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279D" w14:textId="77777777" w:rsidR="00A7400A" w:rsidRPr="00214F36" w:rsidRDefault="00A7400A" w:rsidP="00250242">
      <w:pPr>
        <w:jc w:val="left"/>
        <w:rPr>
          <w:rFonts w:ascii="Arial" w:hAnsi="Arial" w:cs="Arial"/>
          <w:b/>
        </w:rPr>
      </w:pPr>
    </w:p>
    <w:p w14:paraId="76C07F82" w14:textId="77777777" w:rsidR="00A573D5" w:rsidRPr="00214F36" w:rsidRDefault="00A573D5" w:rsidP="00250242">
      <w:pPr>
        <w:jc w:val="left"/>
        <w:rPr>
          <w:rFonts w:ascii="Arial" w:hAnsi="Arial" w:cs="Arial"/>
          <w:b/>
        </w:rPr>
      </w:pPr>
    </w:p>
    <w:p w14:paraId="51E89763" w14:textId="77777777" w:rsidR="00A573D5" w:rsidRPr="00214F36" w:rsidRDefault="00A573D5" w:rsidP="00A573D5">
      <w:pPr>
        <w:rPr>
          <w:rFonts w:ascii="Arial" w:hAnsi="Arial" w:cs="Arial"/>
          <w:b/>
        </w:rPr>
      </w:pPr>
    </w:p>
    <w:p w14:paraId="63047FDD" w14:textId="77777777" w:rsidR="00A573D5" w:rsidRPr="00214F36" w:rsidRDefault="00A573D5" w:rsidP="00A573D5">
      <w:pPr>
        <w:rPr>
          <w:rFonts w:ascii="Arial" w:hAnsi="Arial" w:cs="Arial"/>
          <w:b/>
        </w:rPr>
      </w:pPr>
    </w:p>
    <w:p w14:paraId="3EAA2564" w14:textId="77777777" w:rsidR="00A573D5" w:rsidRPr="00214F36" w:rsidRDefault="00A573D5" w:rsidP="00A573D5">
      <w:pPr>
        <w:rPr>
          <w:rFonts w:ascii="Arial" w:hAnsi="Arial" w:cs="Arial"/>
          <w:b/>
        </w:rPr>
      </w:pPr>
    </w:p>
    <w:p w14:paraId="20693A95" w14:textId="77777777" w:rsidR="00291E03" w:rsidRPr="00214F36" w:rsidRDefault="00291E03" w:rsidP="00A573D5">
      <w:pPr>
        <w:rPr>
          <w:rFonts w:ascii="Arial" w:hAnsi="Arial" w:cs="Arial"/>
          <w:b/>
        </w:rPr>
      </w:pPr>
    </w:p>
    <w:p w14:paraId="7FF92404" w14:textId="77777777" w:rsidR="00291E03" w:rsidRPr="00214F36" w:rsidRDefault="00291E03" w:rsidP="00A573D5">
      <w:pPr>
        <w:rPr>
          <w:rFonts w:ascii="Arial" w:hAnsi="Arial" w:cs="Arial"/>
          <w:b/>
        </w:rPr>
      </w:pPr>
    </w:p>
    <w:p w14:paraId="13E7AF02" w14:textId="77777777" w:rsidR="00291E03" w:rsidRPr="00214F36" w:rsidRDefault="00291E03" w:rsidP="00A573D5">
      <w:pPr>
        <w:rPr>
          <w:rFonts w:ascii="Arial" w:hAnsi="Arial" w:cs="Arial"/>
          <w:b/>
        </w:rPr>
      </w:pPr>
    </w:p>
    <w:p w14:paraId="3A319573" w14:textId="77777777" w:rsidR="00291E03" w:rsidRPr="00214F36" w:rsidRDefault="00291E03" w:rsidP="00A573D5">
      <w:pPr>
        <w:rPr>
          <w:rFonts w:ascii="Arial" w:hAnsi="Arial" w:cs="Arial"/>
          <w:b/>
        </w:rPr>
      </w:pPr>
    </w:p>
    <w:p w14:paraId="1B3F3FAF" w14:textId="77777777" w:rsidR="00291E03" w:rsidRPr="00214F36" w:rsidRDefault="00291E03" w:rsidP="00291E03">
      <w:pPr>
        <w:spacing w:before="0"/>
        <w:jc w:val="right"/>
        <w:rPr>
          <w:rFonts w:ascii="Arial" w:hAnsi="Arial" w:cs="Arial"/>
          <w:b/>
          <w:sz w:val="48"/>
          <w:szCs w:val="48"/>
        </w:rPr>
      </w:pPr>
    </w:p>
    <w:p w14:paraId="647AED6C" w14:textId="77777777" w:rsidR="00291E03" w:rsidRPr="00214F36" w:rsidRDefault="00291E03" w:rsidP="00291E03">
      <w:pPr>
        <w:spacing w:before="0"/>
        <w:jc w:val="right"/>
        <w:rPr>
          <w:rFonts w:ascii="Arial" w:hAnsi="Arial" w:cs="Arial"/>
          <w:b/>
          <w:sz w:val="48"/>
          <w:szCs w:val="48"/>
        </w:rPr>
      </w:pPr>
    </w:p>
    <w:p w14:paraId="5AF321B3" w14:textId="77777777" w:rsidR="00291E03" w:rsidRPr="00214F36" w:rsidRDefault="00291E03" w:rsidP="00291E03">
      <w:pPr>
        <w:spacing w:before="0"/>
        <w:rPr>
          <w:rFonts w:ascii="Arial" w:hAnsi="Arial" w:cs="Arial"/>
          <w:b/>
          <w:sz w:val="48"/>
          <w:szCs w:val="48"/>
        </w:rPr>
      </w:pPr>
    </w:p>
    <w:p w14:paraId="3C60A539" w14:textId="77777777" w:rsidR="00291E03" w:rsidRPr="00214F36" w:rsidRDefault="003A7595" w:rsidP="003A7595">
      <w:pPr>
        <w:tabs>
          <w:tab w:val="left" w:pos="6192"/>
        </w:tabs>
        <w:spacing w:before="0"/>
        <w:rPr>
          <w:rFonts w:ascii="Arial" w:hAnsi="Arial" w:cs="Arial"/>
          <w:b/>
          <w:sz w:val="48"/>
          <w:szCs w:val="48"/>
        </w:rPr>
      </w:pPr>
      <w:r w:rsidRPr="00214F36">
        <w:rPr>
          <w:rFonts w:ascii="Arial" w:hAnsi="Arial" w:cs="Arial"/>
          <w:b/>
          <w:sz w:val="48"/>
          <w:szCs w:val="48"/>
        </w:rPr>
        <w:tab/>
      </w:r>
    </w:p>
    <w:p w14:paraId="62AF4356" w14:textId="77777777" w:rsidR="00291E03" w:rsidRPr="00214F36" w:rsidRDefault="00291E03" w:rsidP="00291E03">
      <w:pPr>
        <w:spacing w:before="0"/>
        <w:rPr>
          <w:rFonts w:ascii="Arial" w:hAnsi="Arial" w:cs="Arial"/>
          <w:b/>
          <w:sz w:val="48"/>
          <w:szCs w:val="48"/>
        </w:rPr>
      </w:pPr>
    </w:p>
    <w:p w14:paraId="78B72CF4" w14:textId="77777777" w:rsidR="00291E03" w:rsidRPr="00214F36" w:rsidRDefault="0060228A" w:rsidP="0060228A">
      <w:pPr>
        <w:spacing w:before="0"/>
        <w:jc w:val="center"/>
        <w:rPr>
          <w:rFonts w:ascii="Arial" w:hAnsi="Arial" w:cs="Arial"/>
          <w:b/>
          <w:sz w:val="48"/>
          <w:szCs w:val="48"/>
        </w:rPr>
      </w:pPr>
      <w:r w:rsidRPr="00214F36">
        <w:rPr>
          <w:rFonts w:ascii="Arial" w:hAnsi="Arial" w:cs="Arial"/>
          <w:b/>
          <w:sz w:val="48"/>
          <w:szCs w:val="48"/>
        </w:rPr>
        <w:t>Integrazione MOGC ex D.Lgs.231/2001</w:t>
      </w:r>
    </w:p>
    <w:p w14:paraId="2644905E" w14:textId="5DC92EF7" w:rsidR="00291E03" w:rsidRPr="00214F36" w:rsidRDefault="00291E03" w:rsidP="0010220D">
      <w:pPr>
        <w:spacing w:before="0"/>
        <w:jc w:val="center"/>
        <w:rPr>
          <w:rFonts w:ascii="Arial" w:hAnsi="Arial" w:cs="Arial"/>
          <w:b/>
          <w:sz w:val="48"/>
          <w:szCs w:val="48"/>
        </w:rPr>
      </w:pPr>
      <w:r w:rsidRPr="00214F36">
        <w:rPr>
          <w:rFonts w:ascii="Arial" w:hAnsi="Arial" w:cs="Arial"/>
          <w:b/>
          <w:sz w:val="48"/>
          <w:szCs w:val="48"/>
        </w:rPr>
        <w:t>Piano triennale di p</w:t>
      </w:r>
      <w:r w:rsidR="009D4292" w:rsidRPr="00214F36">
        <w:rPr>
          <w:rFonts w:ascii="Arial" w:hAnsi="Arial" w:cs="Arial"/>
          <w:b/>
          <w:sz w:val="48"/>
          <w:szCs w:val="48"/>
        </w:rPr>
        <w:t xml:space="preserve">revenzione della corruzione </w:t>
      </w:r>
      <w:r w:rsidR="00706AB8" w:rsidRPr="00214F36">
        <w:rPr>
          <w:rFonts w:ascii="Arial" w:hAnsi="Arial" w:cs="Arial"/>
          <w:b/>
          <w:sz w:val="48"/>
          <w:szCs w:val="48"/>
        </w:rPr>
        <w:t>202</w:t>
      </w:r>
      <w:r w:rsidR="008F2A57">
        <w:rPr>
          <w:rFonts w:ascii="Arial" w:hAnsi="Arial" w:cs="Arial"/>
          <w:b/>
          <w:sz w:val="48"/>
          <w:szCs w:val="48"/>
        </w:rPr>
        <w:t>4</w:t>
      </w:r>
      <w:r w:rsidR="00C97266" w:rsidRPr="00214F36">
        <w:rPr>
          <w:rFonts w:ascii="Arial" w:hAnsi="Arial" w:cs="Arial"/>
          <w:b/>
          <w:sz w:val="48"/>
          <w:szCs w:val="48"/>
        </w:rPr>
        <w:t>-</w:t>
      </w:r>
      <w:r w:rsidR="006D6672">
        <w:rPr>
          <w:rFonts w:ascii="Arial" w:hAnsi="Arial" w:cs="Arial"/>
          <w:b/>
          <w:sz w:val="48"/>
          <w:szCs w:val="48"/>
        </w:rPr>
        <w:t>202</w:t>
      </w:r>
      <w:r w:rsidR="008F2A57">
        <w:rPr>
          <w:rFonts w:ascii="Arial" w:hAnsi="Arial" w:cs="Arial"/>
          <w:b/>
          <w:sz w:val="48"/>
          <w:szCs w:val="48"/>
        </w:rPr>
        <w:t>6</w:t>
      </w:r>
    </w:p>
    <w:p w14:paraId="2F632637" w14:textId="77777777" w:rsidR="00291E03" w:rsidRPr="00214F36" w:rsidRDefault="00291E03" w:rsidP="00291E03">
      <w:pPr>
        <w:tabs>
          <w:tab w:val="left" w:pos="1134"/>
        </w:tabs>
        <w:spacing w:before="0"/>
        <w:jc w:val="right"/>
        <w:rPr>
          <w:rFonts w:ascii="Arial" w:hAnsi="Arial" w:cs="Arial"/>
          <w:b/>
          <w:sz w:val="48"/>
          <w:szCs w:val="48"/>
        </w:rPr>
      </w:pPr>
    </w:p>
    <w:p w14:paraId="09BDCB13" w14:textId="77777777" w:rsidR="00A573D5" w:rsidRPr="00214F36" w:rsidRDefault="00A573D5" w:rsidP="00291E03">
      <w:pPr>
        <w:spacing w:before="0"/>
        <w:jc w:val="right"/>
        <w:rPr>
          <w:rFonts w:ascii="Arial" w:hAnsi="Arial" w:cs="Arial"/>
          <w:b/>
        </w:rPr>
      </w:pPr>
    </w:p>
    <w:p w14:paraId="51244921" w14:textId="77777777" w:rsidR="00A573D5" w:rsidRPr="00214F36" w:rsidRDefault="00A573D5" w:rsidP="00291E03">
      <w:pPr>
        <w:spacing w:before="0"/>
        <w:jc w:val="right"/>
        <w:rPr>
          <w:rFonts w:ascii="Arial" w:hAnsi="Arial" w:cs="Arial"/>
          <w:b/>
        </w:rPr>
      </w:pPr>
    </w:p>
    <w:p w14:paraId="78165DC9" w14:textId="77777777" w:rsidR="00A573D5" w:rsidRPr="00214F36" w:rsidRDefault="00A573D5" w:rsidP="005D1748">
      <w:pPr>
        <w:pStyle w:val="Sommario1"/>
        <w:rPr>
          <w:rFonts w:ascii="Arial" w:hAnsi="Arial" w:cs="Arial"/>
        </w:rPr>
      </w:pPr>
    </w:p>
    <w:p w14:paraId="0D18F051" w14:textId="77777777" w:rsidR="00A573D5" w:rsidRPr="00214F36" w:rsidRDefault="00A573D5" w:rsidP="00A573D5">
      <w:pPr>
        <w:rPr>
          <w:rFonts w:ascii="Arial" w:hAnsi="Arial" w:cs="Arial"/>
        </w:rPr>
      </w:pPr>
    </w:p>
    <w:p w14:paraId="10C8167D" w14:textId="77777777" w:rsidR="00A573D5" w:rsidRPr="00214F36" w:rsidRDefault="00A573D5" w:rsidP="00A573D5">
      <w:pPr>
        <w:rPr>
          <w:rFonts w:ascii="Arial" w:hAnsi="Arial" w:cs="Arial"/>
        </w:rPr>
      </w:pPr>
    </w:p>
    <w:p w14:paraId="671382B0" w14:textId="77777777" w:rsidR="00FA3832" w:rsidRPr="00214F36" w:rsidRDefault="00FA3832" w:rsidP="00A573D5">
      <w:pPr>
        <w:rPr>
          <w:rFonts w:ascii="Arial" w:hAnsi="Arial" w:cs="Arial"/>
        </w:rPr>
      </w:pPr>
    </w:p>
    <w:p w14:paraId="72898C80" w14:textId="77777777" w:rsidR="00A573D5" w:rsidRPr="00214F36" w:rsidRDefault="00A573D5" w:rsidP="00A573D5">
      <w:pPr>
        <w:rPr>
          <w:rFonts w:ascii="Arial" w:hAnsi="Arial" w:cs="Arial"/>
        </w:rPr>
      </w:pPr>
    </w:p>
    <w:p w14:paraId="21E0004A" w14:textId="77777777" w:rsidR="00FF75DB" w:rsidRPr="00214F36" w:rsidRDefault="00FF75DB" w:rsidP="00A573D5">
      <w:pPr>
        <w:rPr>
          <w:rFonts w:ascii="Arial" w:hAnsi="Arial" w:cs="Arial"/>
        </w:rPr>
      </w:pPr>
    </w:p>
    <w:p w14:paraId="2977DF0A" w14:textId="77777777" w:rsidR="00A573D5" w:rsidRPr="00214F36" w:rsidRDefault="00A6114D" w:rsidP="0095227A">
      <w:pPr>
        <w:rPr>
          <w:rFonts w:ascii="Arial" w:hAnsi="Arial" w:cs="Arial"/>
          <w:i/>
        </w:rPr>
      </w:pPr>
      <w:r w:rsidRPr="00214F36">
        <w:rPr>
          <w:rFonts w:ascii="Arial" w:hAnsi="Arial" w:cs="Arial"/>
        </w:rPr>
        <w:tab/>
      </w:r>
      <w:r w:rsidRPr="00214F36">
        <w:rPr>
          <w:rFonts w:ascii="Arial" w:hAnsi="Arial" w:cs="Arial"/>
        </w:rPr>
        <w:tab/>
      </w:r>
      <w:r w:rsidRPr="00214F36">
        <w:rPr>
          <w:rFonts w:ascii="Arial" w:hAnsi="Arial" w:cs="Arial"/>
        </w:rPr>
        <w:tab/>
      </w:r>
    </w:p>
    <w:p w14:paraId="76B45966" w14:textId="77777777" w:rsidR="00DD3DD9" w:rsidRPr="00214F36" w:rsidRDefault="00DD3DD9" w:rsidP="00A573D5">
      <w:pPr>
        <w:jc w:val="center"/>
        <w:rPr>
          <w:rFonts w:ascii="Arial" w:hAnsi="Arial" w:cs="Arial"/>
          <w:b/>
          <w:sz w:val="28"/>
          <w:szCs w:val="28"/>
        </w:rPr>
      </w:pPr>
    </w:p>
    <w:p w14:paraId="7FD684ED" w14:textId="77777777" w:rsidR="00DD3DD9" w:rsidRPr="00214F36" w:rsidRDefault="00DD3DD9" w:rsidP="00A573D5">
      <w:pPr>
        <w:jc w:val="center"/>
        <w:rPr>
          <w:rFonts w:ascii="Arial" w:hAnsi="Arial" w:cs="Arial"/>
          <w:b/>
          <w:sz w:val="28"/>
          <w:szCs w:val="28"/>
        </w:rPr>
      </w:pPr>
    </w:p>
    <w:p w14:paraId="63B6876F" w14:textId="77777777" w:rsidR="00DD3DD9" w:rsidRPr="00214F36" w:rsidRDefault="00DD3DD9" w:rsidP="00A573D5">
      <w:pPr>
        <w:jc w:val="center"/>
        <w:rPr>
          <w:rFonts w:ascii="Arial" w:hAnsi="Arial" w:cs="Arial"/>
          <w:b/>
          <w:sz w:val="28"/>
          <w:szCs w:val="28"/>
        </w:rPr>
      </w:pPr>
    </w:p>
    <w:p w14:paraId="6C769998" w14:textId="77777777" w:rsidR="00A573D5" w:rsidRPr="00214F36" w:rsidRDefault="00A573D5" w:rsidP="00A573D5">
      <w:pPr>
        <w:jc w:val="center"/>
        <w:rPr>
          <w:rFonts w:ascii="Arial" w:hAnsi="Arial" w:cs="Arial"/>
          <w:b/>
          <w:sz w:val="28"/>
          <w:szCs w:val="28"/>
        </w:rPr>
      </w:pPr>
      <w:r w:rsidRPr="00214F36">
        <w:rPr>
          <w:rFonts w:ascii="Arial" w:hAnsi="Arial" w:cs="Arial"/>
          <w:b/>
          <w:sz w:val="28"/>
          <w:szCs w:val="28"/>
        </w:rPr>
        <w:t>INDICE</w:t>
      </w:r>
    </w:p>
    <w:p w14:paraId="1CEF481E" w14:textId="77777777" w:rsidR="0060228A" w:rsidRPr="00214F36" w:rsidRDefault="0060228A" w:rsidP="0035698D">
      <w:pPr>
        <w:rPr>
          <w:rFonts w:ascii="Arial" w:hAnsi="Arial" w:cs="Arial"/>
          <w:b/>
          <w:sz w:val="28"/>
          <w:szCs w:val="28"/>
        </w:rPr>
      </w:pPr>
    </w:p>
    <w:p w14:paraId="22AE6FF5" w14:textId="77777777" w:rsidR="0060228A" w:rsidRPr="00214F36" w:rsidRDefault="0060228A" w:rsidP="00A573D5">
      <w:pPr>
        <w:jc w:val="center"/>
        <w:rPr>
          <w:rFonts w:ascii="Arial" w:hAnsi="Arial" w:cs="Arial"/>
          <w:b/>
          <w:sz w:val="28"/>
          <w:szCs w:val="28"/>
        </w:rPr>
      </w:pPr>
    </w:p>
    <w:p w14:paraId="1909C14E" w14:textId="77777777" w:rsidR="00BE1B3A" w:rsidRPr="00214F36" w:rsidRDefault="00E3508A" w:rsidP="00E3508A">
      <w:pPr>
        <w:pStyle w:val="Paragrafoelenco"/>
        <w:numPr>
          <w:ilvl w:val="0"/>
          <w:numId w:val="45"/>
        </w:numPr>
        <w:jc w:val="both"/>
        <w:rPr>
          <w:rFonts w:ascii="Arial" w:hAnsi="Arial" w:cs="Arial"/>
          <w:b/>
          <w:noProof/>
          <w:sz w:val="28"/>
          <w:szCs w:val="28"/>
          <w:lang w:val="it-CH"/>
        </w:rPr>
      </w:pPr>
      <w:r w:rsidRPr="00214F36">
        <w:rPr>
          <w:rFonts w:ascii="Arial" w:hAnsi="Arial" w:cs="Arial"/>
          <w:b/>
          <w:noProof/>
          <w:sz w:val="28"/>
          <w:szCs w:val="28"/>
          <w:lang w:val="it-CH"/>
        </w:rPr>
        <w:t>INTRODUZIONE</w:t>
      </w:r>
      <w:r w:rsidR="00DD3DD9" w:rsidRPr="00214F36">
        <w:rPr>
          <w:rFonts w:ascii="Arial" w:hAnsi="Arial" w:cs="Arial"/>
          <w:b/>
          <w:noProof/>
          <w:sz w:val="28"/>
          <w:szCs w:val="28"/>
          <w:lang w:val="it-CH"/>
        </w:rPr>
        <w:t xml:space="preserve"> </w:t>
      </w:r>
      <w:r w:rsidR="008F76DD" w:rsidRPr="00214F36">
        <w:rPr>
          <w:rFonts w:ascii="Arial" w:hAnsi="Arial" w:cs="Arial"/>
          <w:b/>
          <w:noProof/>
          <w:sz w:val="28"/>
          <w:szCs w:val="28"/>
          <w:lang w:val="it-CH"/>
        </w:rPr>
        <w:t>Pag.3</w:t>
      </w:r>
    </w:p>
    <w:p w14:paraId="264982C3" w14:textId="77777777" w:rsidR="00E3508A" w:rsidRPr="00214F36" w:rsidRDefault="00E3508A" w:rsidP="00E3508A">
      <w:pPr>
        <w:pStyle w:val="Paragrafoelenco"/>
        <w:jc w:val="both"/>
        <w:rPr>
          <w:rFonts w:ascii="Arial" w:hAnsi="Arial" w:cs="Arial"/>
          <w:b/>
          <w:noProof/>
          <w:sz w:val="28"/>
          <w:szCs w:val="28"/>
          <w:lang w:val="it-CH"/>
        </w:rPr>
      </w:pPr>
    </w:p>
    <w:p w14:paraId="6D2A39DF" w14:textId="77777777" w:rsidR="00E3508A" w:rsidRPr="00214F36" w:rsidRDefault="00E3508A" w:rsidP="00DD3DD9">
      <w:pPr>
        <w:pStyle w:val="Paragrafoelenco"/>
        <w:numPr>
          <w:ilvl w:val="0"/>
          <w:numId w:val="45"/>
        </w:numPr>
        <w:jc w:val="both"/>
        <w:rPr>
          <w:rFonts w:ascii="Arial" w:hAnsi="Arial" w:cs="Arial"/>
          <w:b/>
          <w:noProof/>
          <w:sz w:val="28"/>
          <w:szCs w:val="28"/>
          <w:lang w:val="it-CH"/>
        </w:rPr>
      </w:pPr>
      <w:r w:rsidRPr="00214F36">
        <w:rPr>
          <w:rFonts w:ascii="Arial" w:hAnsi="Arial" w:cs="Arial"/>
          <w:b/>
          <w:noProof/>
          <w:sz w:val="28"/>
          <w:szCs w:val="28"/>
          <w:lang w:val="it-CH"/>
        </w:rPr>
        <w:t>PREMESSA NORMATIVA</w:t>
      </w:r>
      <w:r w:rsidR="00DD3DD9" w:rsidRPr="00214F36">
        <w:rPr>
          <w:rFonts w:ascii="Arial" w:hAnsi="Arial" w:cs="Arial"/>
          <w:b/>
          <w:noProof/>
          <w:sz w:val="28"/>
          <w:szCs w:val="28"/>
          <w:lang w:val="it-CH"/>
        </w:rPr>
        <w:t xml:space="preserve"> </w:t>
      </w:r>
      <w:r w:rsidR="008F76DD" w:rsidRPr="00214F36">
        <w:rPr>
          <w:rFonts w:ascii="Arial" w:hAnsi="Arial" w:cs="Arial"/>
          <w:b/>
          <w:noProof/>
          <w:sz w:val="28"/>
          <w:szCs w:val="28"/>
          <w:lang w:val="it-CH"/>
        </w:rPr>
        <w:t>Pag.3</w:t>
      </w:r>
    </w:p>
    <w:p w14:paraId="07FB0159" w14:textId="77777777" w:rsidR="00E3508A" w:rsidRPr="00214F36" w:rsidRDefault="00E3508A" w:rsidP="00E3508A">
      <w:pPr>
        <w:pStyle w:val="Paragrafoelenco"/>
        <w:rPr>
          <w:rFonts w:ascii="Arial" w:hAnsi="Arial" w:cs="Arial"/>
          <w:b/>
          <w:noProof/>
          <w:sz w:val="28"/>
          <w:szCs w:val="28"/>
          <w:lang w:val="it-CH"/>
        </w:rPr>
      </w:pPr>
    </w:p>
    <w:p w14:paraId="436F6502" w14:textId="77777777" w:rsidR="00E3508A" w:rsidRPr="00214F36" w:rsidRDefault="00E3508A" w:rsidP="007C0B8D">
      <w:pPr>
        <w:pStyle w:val="Paragrafoelenco"/>
        <w:numPr>
          <w:ilvl w:val="0"/>
          <w:numId w:val="45"/>
        </w:numPr>
        <w:jc w:val="both"/>
        <w:rPr>
          <w:rFonts w:ascii="Arial" w:hAnsi="Arial" w:cs="Arial"/>
          <w:b/>
          <w:noProof/>
          <w:sz w:val="28"/>
          <w:szCs w:val="28"/>
          <w:lang w:val="it-CH"/>
        </w:rPr>
      </w:pPr>
      <w:r w:rsidRPr="00214F36">
        <w:rPr>
          <w:rFonts w:ascii="Arial" w:hAnsi="Arial" w:cs="Arial"/>
          <w:b/>
          <w:noProof/>
          <w:sz w:val="28"/>
          <w:szCs w:val="28"/>
          <w:lang w:val="it-CH"/>
        </w:rPr>
        <w:t>LA PREVENZIONE DELLA CORRUZIONE NELLE SOCIETA’ PARTECIPATE DALLA P.A.</w:t>
      </w:r>
      <w:r w:rsidR="00DD3DD9" w:rsidRPr="00214F36">
        <w:rPr>
          <w:rFonts w:ascii="Arial" w:hAnsi="Arial" w:cs="Arial"/>
          <w:b/>
          <w:noProof/>
          <w:sz w:val="28"/>
          <w:szCs w:val="28"/>
          <w:lang w:val="it-CH"/>
        </w:rPr>
        <w:t xml:space="preserve"> </w:t>
      </w:r>
      <w:r w:rsidR="008F76DD" w:rsidRPr="00214F36">
        <w:rPr>
          <w:rFonts w:ascii="Arial" w:hAnsi="Arial" w:cs="Arial"/>
          <w:b/>
          <w:noProof/>
          <w:sz w:val="28"/>
          <w:szCs w:val="28"/>
          <w:lang w:val="it-CH"/>
        </w:rPr>
        <w:t>Pag.7</w:t>
      </w:r>
    </w:p>
    <w:p w14:paraId="2382E7FA" w14:textId="77777777" w:rsidR="00E3508A" w:rsidRPr="00214F36" w:rsidRDefault="00E3508A" w:rsidP="00E3508A">
      <w:pPr>
        <w:pStyle w:val="Paragrafoelenco"/>
        <w:rPr>
          <w:rFonts w:ascii="Arial" w:hAnsi="Arial" w:cs="Arial"/>
          <w:b/>
          <w:noProof/>
          <w:sz w:val="28"/>
          <w:szCs w:val="28"/>
          <w:lang w:val="it-CH"/>
        </w:rPr>
      </w:pPr>
    </w:p>
    <w:p w14:paraId="700A2B06" w14:textId="77777777" w:rsidR="00E3508A" w:rsidRPr="00214F36" w:rsidRDefault="00E3508A" w:rsidP="007C0B8D">
      <w:pPr>
        <w:pStyle w:val="Paragrafoelenco"/>
        <w:numPr>
          <w:ilvl w:val="0"/>
          <w:numId w:val="45"/>
        </w:numPr>
        <w:jc w:val="both"/>
        <w:rPr>
          <w:rFonts w:ascii="Arial" w:hAnsi="Arial" w:cs="Arial"/>
          <w:b/>
          <w:noProof/>
          <w:sz w:val="28"/>
          <w:szCs w:val="28"/>
          <w:lang w:val="it-CH"/>
        </w:rPr>
      </w:pPr>
      <w:r w:rsidRPr="00214F36">
        <w:rPr>
          <w:rFonts w:ascii="Arial" w:hAnsi="Arial" w:cs="Arial"/>
          <w:b/>
          <w:noProof/>
          <w:sz w:val="28"/>
          <w:szCs w:val="28"/>
          <w:lang w:val="it-CH"/>
        </w:rPr>
        <w:t>PIANO TRIENNALE DI PREVENZIONE DELLA CORRUZIONE E D.LGS.231/2001 NELLE SOCIETA’ PARTECIPATE DALLA P.A.</w:t>
      </w:r>
      <w:r w:rsidR="00DD3DD9" w:rsidRPr="00214F36">
        <w:rPr>
          <w:rFonts w:ascii="Arial" w:hAnsi="Arial" w:cs="Arial"/>
          <w:b/>
          <w:noProof/>
          <w:sz w:val="28"/>
          <w:szCs w:val="28"/>
          <w:lang w:val="it-CH"/>
        </w:rPr>
        <w:t xml:space="preserve"> </w:t>
      </w:r>
      <w:r w:rsidR="008F76DD" w:rsidRPr="00214F36">
        <w:rPr>
          <w:rFonts w:ascii="Arial" w:hAnsi="Arial" w:cs="Arial"/>
          <w:b/>
          <w:noProof/>
          <w:sz w:val="28"/>
          <w:szCs w:val="28"/>
          <w:lang w:val="it-CH"/>
        </w:rPr>
        <w:t>Pag.9</w:t>
      </w:r>
    </w:p>
    <w:p w14:paraId="512170C7" w14:textId="77777777" w:rsidR="00E3508A" w:rsidRPr="00214F36" w:rsidRDefault="00E3508A" w:rsidP="00E3508A">
      <w:pPr>
        <w:pStyle w:val="Paragrafoelenco"/>
        <w:rPr>
          <w:rFonts w:ascii="Arial" w:hAnsi="Arial" w:cs="Arial"/>
          <w:b/>
          <w:noProof/>
          <w:sz w:val="28"/>
          <w:szCs w:val="28"/>
          <w:lang w:val="it-CH"/>
        </w:rPr>
      </w:pPr>
    </w:p>
    <w:p w14:paraId="0AF055D7" w14:textId="77777777" w:rsidR="00E3508A" w:rsidRPr="00214F36" w:rsidRDefault="00E3508A" w:rsidP="00E20C5F">
      <w:pPr>
        <w:pStyle w:val="Paragrafoelenco"/>
        <w:numPr>
          <w:ilvl w:val="0"/>
          <w:numId w:val="45"/>
        </w:numPr>
        <w:jc w:val="both"/>
        <w:rPr>
          <w:rFonts w:ascii="Arial" w:hAnsi="Arial" w:cs="Arial"/>
          <w:b/>
          <w:noProof/>
          <w:sz w:val="28"/>
          <w:szCs w:val="28"/>
          <w:lang w:val="it-CH"/>
        </w:rPr>
      </w:pPr>
      <w:r w:rsidRPr="00214F36">
        <w:rPr>
          <w:rFonts w:ascii="Arial" w:hAnsi="Arial" w:cs="Arial"/>
          <w:b/>
          <w:noProof/>
          <w:sz w:val="28"/>
          <w:szCs w:val="28"/>
          <w:lang w:val="it-CH"/>
        </w:rPr>
        <w:t>IL RESPONSABILE DELLA PREVENZIONE DELLA CORRUZIONE</w:t>
      </w:r>
      <w:r w:rsidR="00DD3DD9" w:rsidRPr="00214F36">
        <w:rPr>
          <w:rFonts w:ascii="Arial" w:hAnsi="Arial" w:cs="Arial"/>
          <w:b/>
          <w:noProof/>
          <w:sz w:val="28"/>
          <w:szCs w:val="28"/>
          <w:lang w:val="it-CH"/>
        </w:rPr>
        <w:t xml:space="preserve"> </w:t>
      </w:r>
      <w:r w:rsidR="008F76DD" w:rsidRPr="00214F36">
        <w:rPr>
          <w:rFonts w:ascii="Arial" w:hAnsi="Arial" w:cs="Arial"/>
          <w:b/>
          <w:noProof/>
          <w:sz w:val="28"/>
          <w:szCs w:val="28"/>
          <w:lang w:val="it-CH"/>
        </w:rPr>
        <w:t>Pag.11</w:t>
      </w:r>
    </w:p>
    <w:p w14:paraId="4119E0E3" w14:textId="77777777" w:rsidR="00E3508A" w:rsidRPr="00214F36" w:rsidRDefault="00E3508A" w:rsidP="00E3508A">
      <w:pPr>
        <w:pStyle w:val="Paragrafoelenco"/>
        <w:rPr>
          <w:rFonts w:ascii="Arial" w:hAnsi="Arial" w:cs="Arial"/>
          <w:b/>
          <w:noProof/>
          <w:sz w:val="28"/>
          <w:szCs w:val="28"/>
          <w:lang w:val="it-CH"/>
        </w:rPr>
      </w:pPr>
    </w:p>
    <w:p w14:paraId="18D53EC2" w14:textId="77777777" w:rsidR="00E3508A" w:rsidRPr="00214F36" w:rsidRDefault="00E3508A" w:rsidP="00F95CDC">
      <w:pPr>
        <w:pStyle w:val="Paragrafoelenco"/>
        <w:numPr>
          <w:ilvl w:val="0"/>
          <w:numId w:val="45"/>
        </w:numPr>
        <w:jc w:val="both"/>
        <w:rPr>
          <w:rFonts w:ascii="Arial" w:hAnsi="Arial" w:cs="Arial"/>
          <w:b/>
          <w:noProof/>
          <w:sz w:val="28"/>
          <w:szCs w:val="28"/>
          <w:lang w:val="it-CH"/>
        </w:rPr>
      </w:pPr>
      <w:r w:rsidRPr="00214F36">
        <w:rPr>
          <w:rFonts w:ascii="Arial" w:hAnsi="Arial" w:cs="Arial"/>
          <w:b/>
          <w:noProof/>
          <w:sz w:val="28"/>
          <w:szCs w:val="28"/>
          <w:lang w:val="it-CH"/>
        </w:rPr>
        <w:t>REDAZIONE DEL PIANO TRIENNALE DI PREVENZIONE DELLA CORRUZIONE</w:t>
      </w:r>
      <w:r w:rsidR="00DD3DD9" w:rsidRPr="00214F36">
        <w:rPr>
          <w:rFonts w:ascii="Arial" w:hAnsi="Arial" w:cs="Arial"/>
          <w:b/>
          <w:noProof/>
          <w:sz w:val="28"/>
          <w:szCs w:val="28"/>
          <w:lang w:val="it-CH"/>
        </w:rPr>
        <w:t xml:space="preserve"> </w:t>
      </w:r>
      <w:r w:rsidR="008F76DD" w:rsidRPr="00214F36">
        <w:rPr>
          <w:rFonts w:ascii="Arial" w:hAnsi="Arial" w:cs="Arial"/>
          <w:b/>
          <w:noProof/>
          <w:sz w:val="28"/>
          <w:szCs w:val="28"/>
          <w:lang w:val="it-CH"/>
        </w:rPr>
        <w:t>Pag.1</w:t>
      </w:r>
      <w:r w:rsidR="009F7F62" w:rsidRPr="00214F36">
        <w:rPr>
          <w:rFonts w:ascii="Arial" w:hAnsi="Arial" w:cs="Arial"/>
          <w:b/>
          <w:noProof/>
          <w:sz w:val="28"/>
          <w:szCs w:val="28"/>
          <w:lang w:val="it-CH"/>
        </w:rPr>
        <w:t>5</w:t>
      </w:r>
    </w:p>
    <w:p w14:paraId="47D5473B" w14:textId="77777777" w:rsidR="00E3508A" w:rsidRPr="00214F36" w:rsidRDefault="00E3508A" w:rsidP="00E3508A">
      <w:pPr>
        <w:pStyle w:val="Paragrafoelenco"/>
        <w:rPr>
          <w:rFonts w:ascii="Arial" w:hAnsi="Arial" w:cs="Arial"/>
          <w:b/>
          <w:noProof/>
          <w:sz w:val="28"/>
          <w:szCs w:val="28"/>
          <w:lang w:val="it-CH"/>
        </w:rPr>
      </w:pPr>
    </w:p>
    <w:p w14:paraId="5C1A8975" w14:textId="77777777" w:rsidR="00E3508A" w:rsidRPr="00214F36" w:rsidRDefault="00E3508A" w:rsidP="00415E8E">
      <w:pPr>
        <w:pStyle w:val="Paragrafoelenco"/>
        <w:numPr>
          <w:ilvl w:val="0"/>
          <w:numId w:val="45"/>
        </w:numPr>
        <w:jc w:val="both"/>
        <w:rPr>
          <w:rFonts w:ascii="Arial" w:hAnsi="Arial" w:cs="Arial"/>
          <w:b/>
          <w:noProof/>
          <w:sz w:val="28"/>
          <w:szCs w:val="28"/>
          <w:lang w:val="it-CH"/>
        </w:rPr>
      </w:pPr>
      <w:r w:rsidRPr="00214F36">
        <w:rPr>
          <w:rFonts w:ascii="Arial" w:hAnsi="Arial" w:cs="Arial"/>
          <w:b/>
          <w:noProof/>
          <w:sz w:val="28"/>
          <w:szCs w:val="28"/>
          <w:lang w:val="it-CH"/>
        </w:rPr>
        <w:t>UL</w:t>
      </w:r>
      <w:r w:rsidR="00415E8E" w:rsidRPr="00214F36">
        <w:rPr>
          <w:rFonts w:ascii="Arial" w:hAnsi="Arial" w:cs="Arial"/>
          <w:b/>
          <w:noProof/>
          <w:sz w:val="28"/>
          <w:szCs w:val="28"/>
          <w:lang w:val="it-CH"/>
        </w:rPr>
        <w:t xml:space="preserve">TERIORI MISURE PER UNA EFFICACE </w:t>
      </w:r>
      <w:r w:rsidRPr="00214F36">
        <w:rPr>
          <w:rFonts w:ascii="Arial" w:hAnsi="Arial" w:cs="Arial"/>
          <w:b/>
          <w:noProof/>
          <w:sz w:val="28"/>
          <w:szCs w:val="28"/>
          <w:lang w:val="it-CH"/>
        </w:rPr>
        <w:t>ATTUAZIONE DEL PIANO</w:t>
      </w:r>
      <w:r w:rsidR="00DD3DD9" w:rsidRPr="00214F36">
        <w:rPr>
          <w:rFonts w:ascii="Arial" w:hAnsi="Arial" w:cs="Arial"/>
          <w:b/>
          <w:noProof/>
          <w:sz w:val="28"/>
          <w:szCs w:val="28"/>
          <w:lang w:val="it-CH"/>
        </w:rPr>
        <w:t xml:space="preserve"> </w:t>
      </w:r>
      <w:r w:rsidR="00415E8E" w:rsidRPr="00214F36">
        <w:rPr>
          <w:rFonts w:ascii="Arial" w:hAnsi="Arial" w:cs="Arial"/>
          <w:b/>
          <w:noProof/>
          <w:sz w:val="28"/>
          <w:szCs w:val="28"/>
          <w:lang w:val="it-CH"/>
        </w:rPr>
        <w:t>Pag.34</w:t>
      </w:r>
    </w:p>
    <w:p w14:paraId="01184458" w14:textId="77777777" w:rsidR="00E3508A" w:rsidRPr="00214F36" w:rsidRDefault="00E3508A" w:rsidP="00E3508A">
      <w:pPr>
        <w:pStyle w:val="Paragrafoelenco"/>
        <w:rPr>
          <w:rFonts w:ascii="Arial" w:hAnsi="Arial" w:cs="Arial"/>
          <w:b/>
          <w:noProof/>
          <w:sz w:val="28"/>
          <w:szCs w:val="28"/>
          <w:lang w:val="it-CH"/>
        </w:rPr>
      </w:pPr>
    </w:p>
    <w:p w14:paraId="1B029A98" w14:textId="77777777" w:rsidR="00E3508A" w:rsidRPr="00214F36" w:rsidRDefault="00E3508A" w:rsidP="00F86C3C">
      <w:pPr>
        <w:pStyle w:val="Paragrafoelenco"/>
        <w:numPr>
          <w:ilvl w:val="0"/>
          <w:numId w:val="45"/>
        </w:numPr>
        <w:jc w:val="both"/>
        <w:rPr>
          <w:rFonts w:ascii="Arial" w:hAnsi="Arial" w:cs="Arial"/>
          <w:b/>
          <w:noProof/>
          <w:sz w:val="28"/>
          <w:szCs w:val="28"/>
          <w:lang w:val="it-CH"/>
        </w:rPr>
      </w:pPr>
      <w:r w:rsidRPr="00214F36">
        <w:rPr>
          <w:rFonts w:ascii="Arial" w:hAnsi="Arial" w:cs="Arial"/>
          <w:b/>
          <w:noProof/>
          <w:sz w:val="28"/>
          <w:szCs w:val="28"/>
          <w:lang w:val="it-CH"/>
        </w:rPr>
        <w:t>SISTEMA DI CONTROLLO E MONITORAGGIODEL PIANO – COORDINAMENTO CON ODV</w:t>
      </w:r>
      <w:r w:rsidR="00DD3DD9" w:rsidRPr="00214F36">
        <w:rPr>
          <w:rFonts w:ascii="Arial" w:hAnsi="Arial" w:cs="Arial"/>
          <w:b/>
          <w:noProof/>
          <w:sz w:val="28"/>
          <w:szCs w:val="28"/>
          <w:lang w:val="it-CH"/>
        </w:rPr>
        <w:t xml:space="preserve"> </w:t>
      </w:r>
      <w:r w:rsidR="008F76DD" w:rsidRPr="00214F36">
        <w:rPr>
          <w:rFonts w:ascii="Arial" w:hAnsi="Arial" w:cs="Arial"/>
          <w:b/>
          <w:noProof/>
          <w:sz w:val="28"/>
          <w:szCs w:val="28"/>
          <w:lang w:val="it-CH"/>
        </w:rPr>
        <w:t>Pag.4</w:t>
      </w:r>
      <w:r w:rsidR="009F7F62" w:rsidRPr="00214F36">
        <w:rPr>
          <w:rFonts w:ascii="Arial" w:hAnsi="Arial" w:cs="Arial"/>
          <w:b/>
          <w:noProof/>
          <w:sz w:val="28"/>
          <w:szCs w:val="28"/>
          <w:lang w:val="it-CH"/>
        </w:rPr>
        <w:t>2</w:t>
      </w:r>
    </w:p>
    <w:p w14:paraId="4DF17CA8" w14:textId="77777777" w:rsidR="00E3508A" w:rsidRPr="00214F36" w:rsidRDefault="00E3508A" w:rsidP="00E3508A">
      <w:pPr>
        <w:pStyle w:val="Paragrafoelenco"/>
        <w:rPr>
          <w:rFonts w:ascii="Arial" w:hAnsi="Arial" w:cs="Arial"/>
          <w:b/>
          <w:noProof/>
          <w:sz w:val="28"/>
          <w:szCs w:val="28"/>
          <w:lang w:val="it-CH"/>
        </w:rPr>
      </w:pPr>
    </w:p>
    <w:p w14:paraId="44480A4B" w14:textId="77777777" w:rsidR="00E3508A" w:rsidRPr="00214F36" w:rsidRDefault="00E3508A" w:rsidP="009E5184">
      <w:pPr>
        <w:pStyle w:val="Paragrafoelenco"/>
        <w:numPr>
          <w:ilvl w:val="0"/>
          <w:numId w:val="45"/>
        </w:numPr>
        <w:jc w:val="both"/>
        <w:rPr>
          <w:rFonts w:ascii="Arial" w:hAnsi="Arial" w:cs="Arial"/>
          <w:b/>
          <w:noProof/>
          <w:sz w:val="28"/>
          <w:szCs w:val="28"/>
          <w:lang w:val="it-CH"/>
        </w:rPr>
      </w:pPr>
      <w:r w:rsidRPr="00214F36">
        <w:rPr>
          <w:rFonts w:ascii="Arial" w:hAnsi="Arial" w:cs="Arial"/>
          <w:b/>
          <w:noProof/>
          <w:sz w:val="28"/>
          <w:szCs w:val="28"/>
          <w:lang w:val="it-CH"/>
        </w:rPr>
        <w:t>SANZIONIDISCIPLINARI</w:t>
      </w:r>
      <w:r w:rsidR="00DD3DD9" w:rsidRPr="00214F36">
        <w:rPr>
          <w:rFonts w:ascii="Arial" w:hAnsi="Arial" w:cs="Arial"/>
          <w:b/>
          <w:noProof/>
          <w:sz w:val="28"/>
          <w:szCs w:val="28"/>
          <w:lang w:val="it-CH"/>
        </w:rPr>
        <w:t xml:space="preserve"> </w:t>
      </w:r>
      <w:r w:rsidR="009F7F62" w:rsidRPr="00214F36">
        <w:rPr>
          <w:rFonts w:ascii="Arial" w:hAnsi="Arial" w:cs="Arial"/>
          <w:b/>
          <w:noProof/>
          <w:sz w:val="28"/>
          <w:szCs w:val="28"/>
          <w:lang w:val="it-CH"/>
        </w:rPr>
        <w:t>Pag.43</w:t>
      </w:r>
    </w:p>
    <w:p w14:paraId="1ABFA588" w14:textId="77777777" w:rsidR="00E3508A" w:rsidRPr="00214F36" w:rsidRDefault="00E3508A" w:rsidP="00E3508A">
      <w:pPr>
        <w:rPr>
          <w:rFonts w:ascii="Arial" w:hAnsi="Arial" w:cs="Arial"/>
          <w:b/>
          <w:noProof/>
          <w:sz w:val="28"/>
          <w:szCs w:val="28"/>
          <w:lang w:val="it-CH"/>
        </w:rPr>
      </w:pPr>
    </w:p>
    <w:p w14:paraId="453E146B" w14:textId="77777777" w:rsidR="00E3508A" w:rsidRPr="00214F36" w:rsidRDefault="00E3508A" w:rsidP="00E3508A">
      <w:pPr>
        <w:rPr>
          <w:rFonts w:ascii="Arial" w:hAnsi="Arial" w:cs="Arial"/>
          <w:b/>
          <w:noProof/>
          <w:sz w:val="28"/>
          <w:szCs w:val="28"/>
          <w:lang w:val="it-CH"/>
        </w:rPr>
      </w:pPr>
    </w:p>
    <w:p w14:paraId="79A227AE" w14:textId="77777777" w:rsidR="00E3508A" w:rsidRPr="00214F36" w:rsidRDefault="00E3508A" w:rsidP="00E3508A">
      <w:pPr>
        <w:rPr>
          <w:rFonts w:ascii="Arial" w:hAnsi="Arial" w:cs="Arial"/>
          <w:b/>
          <w:noProof/>
          <w:sz w:val="28"/>
          <w:szCs w:val="28"/>
          <w:lang w:val="it-CH"/>
        </w:rPr>
      </w:pPr>
    </w:p>
    <w:p w14:paraId="5CD9441B" w14:textId="77777777" w:rsidR="00E3508A" w:rsidRPr="00214F36" w:rsidRDefault="00E3508A" w:rsidP="00E3508A">
      <w:pPr>
        <w:rPr>
          <w:rFonts w:ascii="Arial" w:hAnsi="Arial" w:cs="Arial"/>
          <w:b/>
          <w:noProof/>
          <w:sz w:val="28"/>
          <w:szCs w:val="28"/>
          <w:lang w:val="it-CH"/>
        </w:rPr>
      </w:pPr>
    </w:p>
    <w:p w14:paraId="1616B06E" w14:textId="77777777" w:rsidR="00DD3DD9" w:rsidRPr="00214F36" w:rsidRDefault="00DD3DD9" w:rsidP="00E3508A">
      <w:pPr>
        <w:rPr>
          <w:rFonts w:ascii="Arial" w:hAnsi="Arial" w:cs="Arial"/>
          <w:b/>
          <w:noProof/>
          <w:sz w:val="28"/>
          <w:szCs w:val="28"/>
          <w:lang w:val="it-CH"/>
        </w:rPr>
      </w:pPr>
    </w:p>
    <w:p w14:paraId="7F7B1FA8" w14:textId="77777777" w:rsidR="00E245FD" w:rsidRPr="00214F36" w:rsidRDefault="00E245FD" w:rsidP="00E3508A">
      <w:pPr>
        <w:pStyle w:val="Titolo1"/>
        <w:numPr>
          <w:ilvl w:val="0"/>
          <w:numId w:val="46"/>
        </w:numPr>
        <w:rPr>
          <w:rFonts w:ascii="Arial" w:hAnsi="Arial" w:cs="Arial"/>
        </w:rPr>
      </w:pPr>
      <w:bookmarkStart w:id="0" w:name="_Toc440553136"/>
      <w:r w:rsidRPr="00214F36">
        <w:rPr>
          <w:rFonts w:ascii="Arial" w:hAnsi="Arial" w:cs="Arial"/>
        </w:rPr>
        <w:lastRenderedPageBreak/>
        <w:t>INTRODUZIONE</w:t>
      </w:r>
      <w:bookmarkEnd w:id="0"/>
    </w:p>
    <w:p w14:paraId="317A7CF9"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La Convenzione dell’Organizzazione delle Nazioni Unite contro la corruzione, adottata dall’Assemblea generale dell’ONU il 31 ottobre 2003 e aperta alla firma a Merida dal 9 all’11 dicembre dello stesso anno, è entrata in vigore a livello internazionale il 14 dicembre 2005. Tale Convenzione, ratificata dall’Italia con Legge n. 116 del 3 agosto 2009, prevede che ciascuno Stato debba elaborare ed applicare delle efficaci politiche per prevenire la corruzione e l’illegalità magari in collaborazione con gli altri Stati firmatari della Convenzione stessa.</w:t>
      </w:r>
    </w:p>
    <w:p w14:paraId="4319298F" w14:textId="77777777" w:rsidR="009E6B8D" w:rsidRPr="00214F36" w:rsidRDefault="009E6B8D" w:rsidP="009E6B8D">
      <w:pPr>
        <w:spacing w:line="360" w:lineRule="auto"/>
        <w:rPr>
          <w:rFonts w:ascii="Arial" w:hAnsi="Arial" w:cs="Arial"/>
          <w:szCs w:val="24"/>
        </w:rPr>
      </w:pPr>
    </w:p>
    <w:p w14:paraId="375C2944" w14:textId="77777777" w:rsidR="009E6B8D" w:rsidRPr="00214F36" w:rsidRDefault="009E6B8D" w:rsidP="009E6B8D">
      <w:pPr>
        <w:spacing w:line="360" w:lineRule="auto"/>
        <w:rPr>
          <w:rFonts w:ascii="Arial" w:hAnsi="Arial" w:cs="Arial"/>
          <w:b/>
          <w:szCs w:val="24"/>
        </w:rPr>
      </w:pPr>
      <w:r w:rsidRPr="00214F36">
        <w:rPr>
          <w:rFonts w:ascii="Arial" w:hAnsi="Arial" w:cs="Arial"/>
          <w:b/>
          <w:szCs w:val="24"/>
        </w:rPr>
        <w:t>2</w:t>
      </w:r>
      <w:r w:rsidRPr="00214F36">
        <w:rPr>
          <w:rFonts w:ascii="Arial" w:hAnsi="Arial" w:cs="Arial"/>
          <w:b/>
          <w:szCs w:val="24"/>
        </w:rPr>
        <w:tab/>
        <w:t>PREMESSA NORMATIVA</w:t>
      </w:r>
    </w:p>
    <w:p w14:paraId="65A7F922" w14:textId="77777777" w:rsidR="00A73228" w:rsidRPr="00214F36" w:rsidRDefault="00A73228" w:rsidP="009E6B8D">
      <w:pPr>
        <w:spacing w:line="360" w:lineRule="auto"/>
        <w:rPr>
          <w:rFonts w:ascii="Arial" w:hAnsi="Arial" w:cs="Arial"/>
          <w:szCs w:val="24"/>
        </w:rPr>
      </w:pPr>
      <w:r w:rsidRPr="00214F36">
        <w:rPr>
          <w:rFonts w:ascii="Arial" w:hAnsi="Arial" w:cs="Arial"/>
          <w:szCs w:val="24"/>
        </w:rPr>
        <w:t>Il 6 novembre 2012 il legislatore italiano ha approvato la Legge n. 190 - pubblicata sulla G.U. del 13 novembre 2012 n.265 ed entrata in vigore il 28 novembre 2012 - avente ad oggetto &lt;</w:t>
      </w:r>
      <w:r w:rsidRPr="00214F36">
        <w:rPr>
          <w:rFonts w:ascii="Arial" w:hAnsi="Arial" w:cs="Arial"/>
          <w:bCs/>
          <w:i/>
          <w:szCs w:val="24"/>
        </w:rPr>
        <w:t>Disposizioni per la prevenzione e la repressione della corruzione e dell’illegalità nella pubblica amministrazione</w:t>
      </w:r>
      <w:r w:rsidRPr="00214F36">
        <w:rPr>
          <w:rFonts w:ascii="Arial" w:hAnsi="Arial" w:cs="Arial"/>
          <w:szCs w:val="24"/>
        </w:rPr>
        <w:t>&gt;.</w:t>
      </w:r>
    </w:p>
    <w:p w14:paraId="780D689C" w14:textId="77777777" w:rsidR="00D11E7D" w:rsidRPr="00214F36" w:rsidRDefault="009E6B8D" w:rsidP="00D11E7D">
      <w:pPr>
        <w:spacing w:line="360" w:lineRule="auto"/>
        <w:rPr>
          <w:rFonts w:ascii="Arial" w:hAnsi="Arial" w:cs="Arial"/>
          <w:szCs w:val="24"/>
        </w:rPr>
      </w:pPr>
      <w:r w:rsidRPr="00214F36">
        <w:rPr>
          <w:rFonts w:ascii="Arial" w:hAnsi="Arial" w:cs="Arial"/>
          <w:szCs w:val="24"/>
        </w:rPr>
        <w:t>D</w:t>
      </w:r>
      <w:r w:rsidR="000B392C" w:rsidRPr="00214F36">
        <w:rPr>
          <w:rFonts w:ascii="Arial" w:hAnsi="Arial" w:cs="Arial"/>
          <w:szCs w:val="24"/>
        </w:rPr>
        <w:t xml:space="preserve">etta Legge </w:t>
      </w:r>
      <w:r w:rsidR="00A73228" w:rsidRPr="00214F36">
        <w:rPr>
          <w:rFonts w:ascii="Arial" w:hAnsi="Arial" w:cs="Arial"/>
          <w:szCs w:val="24"/>
        </w:rPr>
        <w:t>introduce nell’ordinamento nuovi strumenti diretti a rafforzare le politiche di prevenzione e contrasto della corruzione e dell’illegalità</w:t>
      </w:r>
      <w:r w:rsidRPr="00214F36">
        <w:rPr>
          <w:rFonts w:ascii="Arial" w:hAnsi="Arial" w:cs="Arial"/>
          <w:szCs w:val="24"/>
        </w:rPr>
        <w:t xml:space="preserve"> ed individua, all’art.1 comma 1, in ambito nazionale, “…..l’Autorità Nazionale Anticorruzione e gli altri organi incaricati di svolgere, con modalità tali da assicurare azione coordinata, attività di controllo, di prevenzione e di contrasto della corruzione e della illegalità nella pubblica amministrazione”..</w:t>
      </w:r>
    </w:p>
    <w:p w14:paraId="35733204" w14:textId="77777777" w:rsidR="00A73228" w:rsidRPr="00214F36" w:rsidRDefault="00D11E7D" w:rsidP="00D11E7D">
      <w:pPr>
        <w:spacing w:line="360" w:lineRule="auto"/>
        <w:rPr>
          <w:rFonts w:ascii="Arial" w:hAnsi="Arial" w:cs="Arial"/>
          <w:szCs w:val="24"/>
        </w:rPr>
      </w:pPr>
      <w:r w:rsidRPr="00214F36">
        <w:rPr>
          <w:rFonts w:ascii="Arial" w:hAnsi="Arial" w:cs="Arial"/>
          <w:szCs w:val="24"/>
        </w:rPr>
        <w:t xml:space="preserve">Prevede altresì che </w:t>
      </w:r>
      <w:r w:rsidR="00A73228" w:rsidRPr="00214F36">
        <w:rPr>
          <w:rFonts w:ascii="Arial" w:hAnsi="Arial" w:cs="Arial"/>
          <w:szCs w:val="24"/>
        </w:rPr>
        <w:t>l’organo di indirizzo politico delle amministrazioni pubbliche, di cui all’art. 1, comma 2, del D. Lgs n. 165/2001, individui</w:t>
      </w:r>
      <w:r w:rsidR="00370215" w:rsidRPr="00214F36">
        <w:rPr>
          <w:rFonts w:ascii="Arial" w:hAnsi="Arial" w:cs="Arial"/>
          <w:szCs w:val="24"/>
        </w:rPr>
        <w:t xml:space="preserve"> </w:t>
      </w:r>
      <w:r w:rsidR="00A73228" w:rsidRPr="00214F36">
        <w:rPr>
          <w:rFonts w:ascii="Arial" w:hAnsi="Arial" w:cs="Arial"/>
          <w:szCs w:val="24"/>
        </w:rPr>
        <w:t xml:space="preserve">il responsabile della prevenzione della corruzione </w:t>
      </w:r>
      <w:r w:rsidRPr="00214F36">
        <w:rPr>
          <w:rFonts w:ascii="Arial" w:hAnsi="Arial" w:cs="Arial"/>
          <w:szCs w:val="24"/>
        </w:rPr>
        <w:t xml:space="preserve">dandone comunicazione all’ANAC, ed inoltre che, </w:t>
      </w:r>
      <w:r w:rsidR="00A73228" w:rsidRPr="00214F36">
        <w:rPr>
          <w:rFonts w:ascii="Arial" w:hAnsi="Arial" w:cs="Arial"/>
          <w:szCs w:val="24"/>
        </w:rPr>
        <w:t xml:space="preserve">su proposta del Responsabile individuato adotti, entro il 31 </w:t>
      </w:r>
      <w:r w:rsidR="00AB5D36" w:rsidRPr="00214F36">
        <w:rPr>
          <w:rFonts w:ascii="Arial" w:hAnsi="Arial" w:cs="Arial"/>
          <w:szCs w:val="24"/>
        </w:rPr>
        <w:t xml:space="preserve">gennaio di ogni anno, il Piano </w:t>
      </w:r>
      <w:r w:rsidR="00A73228" w:rsidRPr="00214F36">
        <w:rPr>
          <w:rFonts w:ascii="Arial" w:hAnsi="Arial" w:cs="Arial"/>
          <w:szCs w:val="24"/>
        </w:rPr>
        <w:t>Triennale per la Prevenzione della Corruzione curandone la trasmissione al</w:t>
      </w:r>
      <w:r w:rsidRPr="00214F36">
        <w:rPr>
          <w:rFonts w:ascii="Arial" w:hAnsi="Arial" w:cs="Arial"/>
          <w:szCs w:val="24"/>
        </w:rPr>
        <w:t>l’ANAC</w:t>
      </w:r>
      <w:r w:rsidR="00A73228" w:rsidRPr="00214F36">
        <w:rPr>
          <w:rFonts w:ascii="Arial" w:hAnsi="Arial" w:cs="Arial"/>
          <w:szCs w:val="24"/>
        </w:rPr>
        <w:t>.</w:t>
      </w:r>
    </w:p>
    <w:p w14:paraId="1F529B59" w14:textId="13E80D62" w:rsidR="00A73228" w:rsidRPr="00214F36" w:rsidRDefault="00A73228" w:rsidP="00A73228">
      <w:pPr>
        <w:spacing w:line="360" w:lineRule="auto"/>
        <w:rPr>
          <w:rFonts w:ascii="Arial" w:hAnsi="Arial" w:cs="Arial"/>
          <w:szCs w:val="24"/>
        </w:rPr>
      </w:pPr>
      <w:r w:rsidRPr="00214F36">
        <w:rPr>
          <w:rFonts w:ascii="Arial" w:hAnsi="Arial" w:cs="Arial"/>
          <w:szCs w:val="24"/>
        </w:rPr>
        <w:t>Costituiscono un’appendice della Legge n. 190/</w:t>
      </w:r>
      <w:r w:rsidR="00FE60C6" w:rsidRPr="00214F36">
        <w:rPr>
          <w:rFonts w:ascii="Arial" w:hAnsi="Arial" w:cs="Arial"/>
          <w:szCs w:val="24"/>
        </w:rPr>
        <w:t>2012 i</w:t>
      </w:r>
      <w:r w:rsidRPr="00214F36">
        <w:rPr>
          <w:rFonts w:ascii="Arial" w:hAnsi="Arial" w:cs="Arial"/>
          <w:szCs w:val="24"/>
        </w:rPr>
        <w:t xml:space="preserve"> seguenti atti normativi:</w:t>
      </w:r>
    </w:p>
    <w:p w14:paraId="3F1E5B48" w14:textId="77777777" w:rsidR="00A73228" w:rsidRPr="00214F36" w:rsidRDefault="000B392C" w:rsidP="00EC75F7">
      <w:pPr>
        <w:numPr>
          <w:ilvl w:val="0"/>
          <w:numId w:val="22"/>
        </w:numPr>
        <w:spacing w:line="360" w:lineRule="auto"/>
        <w:rPr>
          <w:rFonts w:ascii="Arial" w:hAnsi="Arial" w:cs="Arial"/>
          <w:szCs w:val="24"/>
        </w:rPr>
      </w:pPr>
      <w:r w:rsidRPr="00214F36">
        <w:rPr>
          <w:rFonts w:ascii="Arial" w:hAnsi="Arial" w:cs="Arial"/>
          <w:szCs w:val="24"/>
        </w:rPr>
        <w:t xml:space="preserve">il </w:t>
      </w:r>
      <w:r w:rsidRPr="00214F36">
        <w:rPr>
          <w:rFonts w:ascii="Arial" w:hAnsi="Arial" w:cs="Arial"/>
          <w:b/>
          <w:szCs w:val="24"/>
          <w:u w:val="single"/>
        </w:rPr>
        <w:t>D. L</w:t>
      </w:r>
      <w:r w:rsidR="00A73228" w:rsidRPr="00214F36">
        <w:rPr>
          <w:rFonts w:ascii="Arial" w:hAnsi="Arial" w:cs="Arial"/>
          <w:b/>
          <w:szCs w:val="24"/>
          <w:u w:val="single"/>
        </w:rPr>
        <w:t>gs n. 33/2013</w:t>
      </w:r>
      <w:r w:rsidR="00A73228" w:rsidRPr="00214F36">
        <w:rPr>
          <w:rFonts w:ascii="Arial" w:hAnsi="Arial" w:cs="Arial"/>
          <w:szCs w:val="24"/>
        </w:rPr>
        <w:t>sul &lt;</w:t>
      </w:r>
      <w:r w:rsidR="00A73228" w:rsidRPr="00214F36">
        <w:rPr>
          <w:rFonts w:ascii="Arial" w:hAnsi="Arial" w:cs="Arial"/>
          <w:i/>
          <w:szCs w:val="24"/>
        </w:rPr>
        <w:t>Riordino della disciplina riguardante</w:t>
      </w:r>
      <w:r w:rsidR="00D11E7D" w:rsidRPr="00214F36">
        <w:rPr>
          <w:rFonts w:ascii="Arial" w:hAnsi="Arial" w:cs="Arial"/>
          <w:i/>
          <w:szCs w:val="24"/>
        </w:rPr>
        <w:t xml:space="preserve"> il diritto di accesso civico e </w:t>
      </w:r>
      <w:r w:rsidR="00A73228" w:rsidRPr="00214F36">
        <w:rPr>
          <w:rFonts w:ascii="Arial" w:hAnsi="Arial" w:cs="Arial"/>
          <w:i/>
          <w:szCs w:val="24"/>
        </w:rPr>
        <w:t>gli obblighi di pubblicità trasparenza e diffusione dell’informazion</w:t>
      </w:r>
      <w:r w:rsidR="00D11E7D" w:rsidRPr="00214F36">
        <w:rPr>
          <w:rFonts w:ascii="Arial" w:hAnsi="Arial" w:cs="Arial"/>
          <w:i/>
          <w:szCs w:val="24"/>
        </w:rPr>
        <w:t>i</w:t>
      </w:r>
      <w:r w:rsidR="00A73228" w:rsidRPr="00214F36">
        <w:rPr>
          <w:rFonts w:ascii="Arial" w:hAnsi="Arial" w:cs="Arial"/>
          <w:i/>
          <w:szCs w:val="24"/>
        </w:rPr>
        <w:t xml:space="preserve"> da parte delle pubbliche amministrazioni</w:t>
      </w:r>
      <w:r w:rsidR="00A73228" w:rsidRPr="00214F36">
        <w:rPr>
          <w:rFonts w:ascii="Arial" w:hAnsi="Arial" w:cs="Arial"/>
          <w:szCs w:val="24"/>
        </w:rPr>
        <w:t xml:space="preserve">&gt;. Il Decreto, nel rispetto dei principi e criteri direttivi contenuti nell’art. 1, commi 35 e 36, della </w:t>
      </w:r>
      <w:r w:rsidR="00A73228" w:rsidRPr="00214F36">
        <w:rPr>
          <w:rFonts w:ascii="Arial" w:hAnsi="Arial" w:cs="Arial"/>
          <w:szCs w:val="24"/>
        </w:rPr>
        <w:lastRenderedPageBreak/>
        <w:t>Legge n. 190/2012, definisce il principio generale di trasparenza, come</w:t>
      </w:r>
      <w:r w:rsidR="00A73228" w:rsidRPr="00214F36">
        <w:rPr>
          <w:rFonts w:ascii="Arial" w:hAnsi="Arial" w:cs="Arial"/>
          <w:i/>
          <w:iCs/>
          <w:szCs w:val="24"/>
        </w:rPr>
        <w:t xml:space="preserve">&lt;accessibilità totale </w:t>
      </w:r>
      <w:r w:rsidR="00D11E7D" w:rsidRPr="00214F36">
        <w:rPr>
          <w:rFonts w:ascii="Arial" w:hAnsi="Arial" w:cs="Arial"/>
          <w:i/>
          <w:iCs/>
          <w:szCs w:val="24"/>
        </w:rPr>
        <w:t>dei dati e dei documenti detenuti dalle pubbliche amministrazioni</w:t>
      </w:r>
      <w:r w:rsidR="00BB3187" w:rsidRPr="00214F36">
        <w:rPr>
          <w:rFonts w:ascii="Arial" w:hAnsi="Arial" w:cs="Arial"/>
          <w:i/>
          <w:iCs/>
          <w:szCs w:val="24"/>
        </w:rPr>
        <w:t xml:space="preserve">, allo scopo di tutelare i diritti dei cittadini, promuovere la partecipazione degli interessati all’attività amministrativa e </w:t>
      </w:r>
      <w:r w:rsidR="00A73228" w:rsidRPr="00214F36">
        <w:rPr>
          <w:rFonts w:ascii="Arial" w:hAnsi="Arial" w:cs="Arial"/>
          <w:i/>
          <w:iCs/>
          <w:szCs w:val="24"/>
        </w:rPr>
        <w:t>favorire forme diffuse di controllo sul perseguimento delle funzioni istituzionali e sull'utilizzo delle risorse pubbliche" (art. 1, c. 1)&gt;.</w:t>
      </w:r>
    </w:p>
    <w:p w14:paraId="0AA0AA9B" w14:textId="2E9EED7A" w:rsidR="00CD74E5" w:rsidRPr="00214F36" w:rsidRDefault="00A73228" w:rsidP="00001A54">
      <w:pPr>
        <w:spacing w:line="360" w:lineRule="auto"/>
        <w:ind w:left="360"/>
        <w:rPr>
          <w:rFonts w:ascii="Arial" w:hAnsi="Arial" w:cs="Arial"/>
          <w:szCs w:val="24"/>
        </w:rPr>
      </w:pPr>
      <w:r w:rsidRPr="00214F36">
        <w:rPr>
          <w:rFonts w:ascii="Arial" w:hAnsi="Arial" w:cs="Arial"/>
          <w:szCs w:val="24"/>
        </w:rPr>
        <w:t xml:space="preserve">Occorre ricordare, inoltre, che l’art. </w:t>
      </w:r>
      <w:r w:rsidR="00BB3187" w:rsidRPr="00214F36">
        <w:rPr>
          <w:rFonts w:ascii="Arial" w:hAnsi="Arial" w:cs="Arial"/>
          <w:szCs w:val="24"/>
        </w:rPr>
        <w:t>2 bis</w:t>
      </w:r>
      <w:r w:rsidRPr="00214F36">
        <w:rPr>
          <w:rFonts w:ascii="Arial" w:hAnsi="Arial" w:cs="Arial"/>
          <w:szCs w:val="24"/>
        </w:rPr>
        <w:t xml:space="preserve"> del menzionato Decreto, così come</w:t>
      </w:r>
      <w:r w:rsidR="00BB3187" w:rsidRPr="00214F36">
        <w:rPr>
          <w:rFonts w:ascii="Arial" w:hAnsi="Arial" w:cs="Arial"/>
          <w:szCs w:val="24"/>
        </w:rPr>
        <w:t xml:space="preserve"> novellato dal</w:t>
      </w:r>
      <w:r w:rsidR="00FE60C6">
        <w:rPr>
          <w:rFonts w:ascii="Arial" w:hAnsi="Arial" w:cs="Arial"/>
          <w:szCs w:val="24"/>
        </w:rPr>
        <w:t xml:space="preserve"> </w:t>
      </w:r>
      <w:r w:rsidR="00BB3187" w:rsidRPr="00214F36">
        <w:rPr>
          <w:rFonts w:ascii="Arial" w:hAnsi="Arial" w:cs="Arial"/>
          <w:szCs w:val="24"/>
        </w:rPr>
        <w:t>D.</w:t>
      </w:r>
      <w:r w:rsidRPr="00214F36">
        <w:rPr>
          <w:rFonts w:ascii="Arial" w:hAnsi="Arial" w:cs="Arial"/>
          <w:szCs w:val="24"/>
        </w:rPr>
        <w:t>L</w:t>
      </w:r>
      <w:r w:rsidR="00BB3187" w:rsidRPr="00214F36">
        <w:rPr>
          <w:rFonts w:ascii="Arial" w:hAnsi="Arial" w:cs="Arial"/>
          <w:szCs w:val="24"/>
        </w:rPr>
        <w:t>gs.97/2016</w:t>
      </w:r>
      <w:r w:rsidRPr="00214F36">
        <w:rPr>
          <w:rFonts w:ascii="Arial" w:hAnsi="Arial" w:cs="Arial"/>
          <w:szCs w:val="24"/>
        </w:rPr>
        <w:t>, nel definire l’ambito soggettivo di operatività delle disposizioni in materia di trasparenza, sancisce che queste ultime si applichino anche &lt;</w:t>
      </w:r>
      <w:r w:rsidRPr="00214F36">
        <w:rPr>
          <w:rFonts w:ascii="Arial" w:hAnsi="Arial" w:cs="Arial"/>
          <w:i/>
          <w:szCs w:val="24"/>
        </w:rPr>
        <w:t>agli enti di diritto privato in controllo pubblico</w:t>
      </w:r>
      <w:r w:rsidR="00BB3187" w:rsidRPr="00214F36">
        <w:rPr>
          <w:rFonts w:ascii="Arial" w:hAnsi="Arial" w:cs="Arial"/>
          <w:i/>
          <w:szCs w:val="24"/>
        </w:rPr>
        <w:t xml:space="preserve"> come definite dal decreto legislativo emanato in attuazione dell’art.18 della legge 7 agosto 2015, n.124</w:t>
      </w:r>
      <w:r w:rsidR="00001A54" w:rsidRPr="00214F36">
        <w:rPr>
          <w:rFonts w:ascii="Arial" w:hAnsi="Arial" w:cs="Arial"/>
          <w:i/>
          <w:szCs w:val="24"/>
        </w:rPr>
        <w:t>&gt;</w:t>
      </w:r>
    </w:p>
    <w:p w14:paraId="50BDC0CB" w14:textId="77777777" w:rsidR="00A73228" w:rsidRPr="00214F36" w:rsidRDefault="00A73228" w:rsidP="002048C1">
      <w:pPr>
        <w:spacing w:line="360" w:lineRule="auto"/>
        <w:ind w:left="360"/>
        <w:rPr>
          <w:rFonts w:ascii="Arial" w:hAnsi="Arial" w:cs="Arial"/>
          <w:szCs w:val="24"/>
        </w:rPr>
      </w:pPr>
      <w:r w:rsidRPr="00214F36">
        <w:rPr>
          <w:rFonts w:ascii="Arial" w:hAnsi="Arial" w:cs="Arial"/>
          <w:iCs/>
          <w:szCs w:val="24"/>
        </w:rPr>
        <w:t>Per dare attuazione alla trasparenza amministrativa è necessario che ciascun ente, tra l’altro:</w:t>
      </w:r>
    </w:p>
    <w:p w14:paraId="1A9A0656" w14:textId="77777777" w:rsidR="004A0DA4" w:rsidRPr="00214F36" w:rsidRDefault="00001A54" w:rsidP="00EC75F7">
      <w:pPr>
        <w:pStyle w:val="Paragrafoelenco"/>
        <w:numPr>
          <w:ilvl w:val="0"/>
          <w:numId w:val="20"/>
        </w:numPr>
        <w:spacing w:line="360" w:lineRule="auto"/>
        <w:ind w:left="720"/>
        <w:jc w:val="both"/>
        <w:rPr>
          <w:rFonts w:ascii="Arial" w:hAnsi="Arial" w:cs="Arial"/>
          <w:iCs/>
          <w:sz w:val="24"/>
          <w:szCs w:val="24"/>
        </w:rPr>
      </w:pPr>
      <w:r w:rsidRPr="00214F36">
        <w:rPr>
          <w:rFonts w:ascii="Arial" w:hAnsi="Arial" w:cs="Arial"/>
          <w:iCs/>
          <w:sz w:val="24"/>
          <w:szCs w:val="24"/>
        </w:rPr>
        <w:t>indich</w:t>
      </w:r>
      <w:r w:rsidR="00A73228" w:rsidRPr="00214F36">
        <w:rPr>
          <w:rFonts w:ascii="Arial" w:hAnsi="Arial" w:cs="Arial"/>
          <w:iCs/>
          <w:sz w:val="24"/>
          <w:szCs w:val="24"/>
        </w:rPr>
        <w:t xml:space="preserve">i, ai sensi dell’art. 10 del D. Lgs n. 33/2013, </w:t>
      </w:r>
      <w:r w:rsidRPr="00214F36">
        <w:rPr>
          <w:rFonts w:ascii="Arial" w:hAnsi="Arial" w:cs="Arial"/>
          <w:iCs/>
          <w:sz w:val="24"/>
          <w:szCs w:val="24"/>
        </w:rPr>
        <w:t>“…</w:t>
      </w:r>
      <w:r w:rsidR="00A73228" w:rsidRPr="00214F36">
        <w:rPr>
          <w:rFonts w:ascii="Arial" w:hAnsi="Arial" w:cs="Arial"/>
          <w:i/>
          <w:iCs/>
          <w:sz w:val="24"/>
          <w:szCs w:val="24"/>
        </w:rPr>
        <w:t>i</w:t>
      </w:r>
      <w:r w:rsidRPr="00214F36">
        <w:rPr>
          <w:rFonts w:ascii="Arial" w:hAnsi="Arial" w:cs="Arial"/>
          <w:i/>
          <w:iCs/>
          <w:sz w:val="24"/>
          <w:szCs w:val="24"/>
        </w:rPr>
        <w:t>n una apposita sezione del PTPC di cui all’art.1, comma 5, del</w:t>
      </w:r>
      <w:r w:rsidR="00A73228" w:rsidRPr="00214F36">
        <w:rPr>
          <w:rFonts w:ascii="Arial" w:hAnsi="Arial" w:cs="Arial"/>
          <w:i/>
          <w:iCs/>
          <w:sz w:val="24"/>
          <w:szCs w:val="24"/>
        </w:rPr>
        <w:t>l</w:t>
      </w:r>
      <w:r w:rsidRPr="00214F36">
        <w:rPr>
          <w:rFonts w:ascii="Arial" w:hAnsi="Arial" w:cs="Arial"/>
          <w:i/>
          <w:iCs/>
          <w:sz w:val="24"/>
          <w:szCs w:val="24"/>
        </w:rPr>
        <w:t>a L.190/2012, i responsabili della trasmissione e della pubblicazione dei documenti, delle informazioni e dei dati ai sensi del presente decreto.</w:t>
      </w:r>
    </w:p>
    <w:p w14:paraId="21F1DBDF" w14:textId="77777777" w:rsidR="00A73228" w:rsidRPr="00214F36" w:rsidRDefault="004A0DA4" w:rsidP="004A0DA4">
      <w:pPr>
        <w:pStyle w:val="Paragrafoelenco"/>
        <w:spacing w:line="360" w:lineRule="auto"/>
        <w:jc w:val="both"/>
        <w:rPr>
          <w:rFonts w:ascii="Arial" w:hAnsi="Arial" w:cs="Arial"/>
          <w:iCs/>
          <w:sz w:val="24"/>
          <w:szCs w:val="24"/>
        </w:rPr>
      </w:pPr>
      <w:r w:rsidRPr="00214F36">
        <w:rPr>
          <w:rFonts w:ascii="Arial" w:hAnsi="Arial" w:cs="Arial"/>
          <w:iCs/>
          <w:sz w:val="24"/>
          <w:szCs w:val="24"/>
        </w:rPr>
        <w:t>Questa parte del PTPC contiene difatti il P</w:t>
      </w:r>
      <w:r w:rsidR="00A73228" w:rsidRPr="00214F36">
        <w:rPr>
          <w:rFonts w:ascii="Arial" w:hAnsi="Arial" w:cs="Arial"/>
          <w:iCs/>
          <w:sz w:val="24"/>
          <w:szCs w:val="24"/>
        </w:rPr>
        <w:t>rogramma triennale per la trasparenza e l'integrità, da aggiornare annualmente, nel quale vanno riportate le iniziative per garantire un adeguato livello di trasparenza nonché la legalità e lo sviluppo della cultura dell'integrità. Il programma rappresenta una sezione del presente Piano;</w:t>
      </w:r>
    </w:p>
    <w:p w14:paraId="568CD08E" w14:textId="77777777" w:rsidR="00A73228" w:rsidRPr="00214F36" w:rsidRDefault="00A73228" w:rsidP="00EC75F7">
      <w:pPr>
        <w:pStyle w:val="Paragrafoelenco"/>
        <w:numPr>
          <w:ilvl w:val="0"/>
          <w:numId w:val="20"/>
        </w:numPr>
        <w:spacing w:line="360" w:lineRule="auto"/>
        <w:ind w:left="720"/>
        <w:jc w:val="both"/>
        <w:rPr>
          <w:rFonts w:ascii="Arial" w:hAnsi="Arial" w:cs="Arial"/>
          <w:iCs/>
          <w:sz w:val="24"/>
          <w:szCs w:val="24"/>
        </w:rPr>
      </w:pPr>
      <w:r w:rsidRPr="00214F36">
        <w:rPr>
          <w:rFonts w:ascii="Arial" w:hAnsi="Arial" w:cs="Arial"/>
          <w:iCs/>
          <w:sz w:val="24"/>
          <w:szCs w:val="24"/>
        </w:rPr>
        <w:t>provveda alla pubblicazione sul proprio sito web delle informazion</w:t>
      </w:r>
      <w:r w:rsidR="00255E16" w:rsidRPr="00214F36">
        <w:rPr>
          <w:rFonts w:ascii="Arial" w:hAnsi="Arial" w:cs="Arial"/>
          <w:iCs/>
          <w:sz w:val="24"/>
          <w:szCs w:val="24"/>
        </w:rPr>
        <w:t>i</w:t>
      </w:r>
      <w:r w:rsidRPr="00214F36">
        <w:rPr>
          <w:rFonts w:ascii="Arial" w:hAnsi="Arial" w:cs="Arial"/>
          <w:iCs/>
          <w:sz w:val="24"/>
          <w:szCs w:val="24"/>
        </w:rPr>
        <w:t xml:space="preserve"> e dei dati riguardanti i componenti degli organi di indirizzo politico e quelli dei titolari di incarichi dirigenziali e di consulenza e collaborazione, ai sensi degli articoli 14 e 15 del menzionato Decreto, nonché alla pubblicazione di tutti gli altri dati imposti dalla normativa;</w:t>
      </w:r>
    </w:p>
    <w:p w14:paraId="7329A98E" w14:textId="77777777" w:rsidR="00A73228" w:rsidRPr="00214F36" w:rsidRDefault="00A73228" w:rsidP="00EC75F7">
      <w:pPr>
        <w:pStyle w:val="Paragrafoelenco"/>
        <w:numPr>
          <w:ilvl w:val="0"/>
          <w:numId w:val="20"/>
        </w:numPr>
        <w:spacing w:line="360" w:lineRule="auto"/>
        <w:ind w:left="720"/>
        <w:jc w:val="both"/>
        <w:rPr>
          <w:rFonts w:ascii="Arial" w:hAnsi="Arial" w:cs="Arial"/>
          <w:iCs/>
          <w:sz w:val="24"/>
          <w:szCs w:val="24"/>
        </w:rPr>
      </w:pPr>
      <w:r w:rsidRPr="00214F36">
        <w:rPr>
          <w:rFonts w:ascii="Arial" w:hAnsi="Arial" w:cs="Arial"/>
          <w:iCs/>
          <w:sz w:val="24"/>
          <w:szCs w:val="24"/>
        </w:rPr>
        <w:t xml:space="preserve">garantisca, ai sensi dell’art. 5 del decreto, l’esercizio del diritto di accesso civico da parte di chiunque reclami l’omessa pubblicazione di documenti, informazioni o dati che per legge avrebbero dovuto essere resi pubblici. </w:t>
      </w:r>
      <w:r w:rsidRPr="00214F36">
        <w:rPr>
          <w:rFonts w:ascii="Arial" w:hAnsi="Arial" w:cs="Arial"/>
          <w:sz w:val="24"/>
          <w:szCs w:val="24"/>
        </w:rPr>
        <w:t xml:space="preserve">L’introduzione del “diritto all’accesso civico” mira a costruire e/o ad alimentare il rapporto di fiducia tra il cittadino e la Pubblica </w:t>
      </w:r>
      <w:r w:rsidRPr="00214F36">
        <w:rPr>
          <w:rFonts w:ascii="Arial" w:hAnsi="Arial" w:cs="Arial"/>
          <w:sz w:val="24"/>
          <w:szCs w:val="24"/>
        </w:rPr>
        <w:lastRenderedPageBreak/>
        <w:t xml:space="preserve">Amministrazione e a promuovere il principio di legalità e </w:t>
      </w:r>
      <w:r w:rsidR="000B392C" w:rsidRPr="00214F36">
        <w:rPr>
          <w:rFonts w:ascii="Arial" w:hAnsi="Arial" w:cs="Arial"/>
          <w:sz w:val="24"/>
          <w:szCs w:val="24"/>
        </w:rPr>
        <w:t>la prevenzione della corruzione;</w:t>
      </w:r>
    </w:p>
    <w:p w14:paraId="205AA1DA" w14:textId="12B60D81" w:rsidR="008671EA" w:rsidRPr="00214F36" w:rsidRDefault="000B392C" w:rsidP="00EC75F7">
      <w:pPr>
        <w:numPr>
          <w:ilvl w:val="0"/>
          <w:numId w:val="22"/>
        </w:numPr>
        <w:spacing w:line="360" w:lineRule="auto"/>
        <w:rPr>
          <w:rFonts w:ascii="Arial" w:hAnsi="Arial" w:cs="Arial"/>
          <w:b/>
          <w:bCs/>
          <w:szCs w:val="24"/>
        </w:rPr>
      </w:pPr>
      <w:r w:rsidRPr="00214F36">
        <w:rPr>
          <w:rFonts w:ascii="Arial" w:hAnsi="Arial" w:cs="Arial"/>
          <w:szCs w:val="24"/>
        </w:rPr>
        <w:t xml:space="preserve">il </w:t>
      </w:r>
      <w:r w:rsidR="00A73228" w:rsidRPr="00214F36">
        <w:rPr>
          <w:rFonts w:ascii="Arial" w:hAnsi="Arial" w:cs="Arial"/>
          <w:b/>
          <w:szCs w:val="24"/>
          <w:u w:val="single"/>
        </w:rPr>
        <w:t>D. Lgs n. 39/2013</w:t>
      </w:r>
      <w:r w:rsidR="00A73228" w:rsidRPr="00214F36">
        <w:rPr>
          <w:rFonts w:ascii="Arial" w:hAnsi="Arial" w:cs="Arial"/>
          <w:szCs w:val="24"/>
        </w:rPr>
        <w:t xml:space="preserve"> recante &lt;</w:t>
      </w:r>
      <w:r w:rsidR="00A73228" w:rsidRPr="00214F36">
        <w:rPr>
          <w:rFonts w:ascii="Arial" w:hAnsi="Arial" w:cs="Arial"/>
          <w:i/>
          <w:szCs w:val="24"/>
        </w:rPr>
        <w:t>Disposizioni in materia di inconferibilità e incompatibilità di incarichi presso le pubbliche amministrazioni e presso gli enti privati in controllo pubblico, a norma dell’art.1, commi 49 e 50 L. 190</w:t>
      </w:r>
      <w:r w:rsidRPr="00214F36">
        <w:rPr>
          <w:rFonts w:ascii="Arial" w:hAnsi="Arial" w:cs="Arial"/>
          <w:szCs w:val="24"/>
        </w:rPr>
        <w:t xml:space="preserve">&gt;. Il Decreto </w:t>
      </w:r>
      <w:r w:rsidR="00A73228" w:rsidRPr="00214F36">
        <w:rPr>
          <w:rFonts w:ascii="Arial" w:hAnsi="Arial" w:cs="Arial"/>
          <w:szCs w:val="24"/>
        </w:rPr>
        <w:t xml:space="preserve">ha disciplinato alcune specifiche ipotesi di </w:t>
      </w:r>
      <w:r w:rsidR="00A73228" w:rsidRPr="00214F36">
        <w:rPr>
          <w:rFonts w:ascii="Arial" w:hAnsi="Arial" w:cs="Arial"/>
          <w:szCs w:val="24"/>
          <w:u w:val="single"/>
        </w:rPr>
        <w:t>inconferibilità</w:t>
      </w:r>
      <w:r w:rsidR="00A73228" w:rsidRPr="00214F36">
        <w:rPr>
          <w:rFonts w:ascii="Arial" w:hAnsi="Arial" w:cs="Arial"/>
          <w:szCs w:val="24"/>
        </w:rPr>
        <w:t xml:space="preserve"> per</w:t>
      </w:r>
      <w:r w:rsidR="00FB4A14" w:rsidRPr="00214F36">
        <w:rPr>
          <w:rFonts w:ascii="Arial" w:hAnsi="Arial" w:cs="Arial"/>
          <w:szCs w:val="24"/>
        </w:rPr>
        <w:t xml:space="preserve"> gli</w:t>
      </w:r>
      <w:r w:rsidR="00A73228" w:rsidRPr="00214F36">
        <w:rPr>
          <w:rFonts w:ascii="Arial" w:hAnsi="Arial" w:cs="Arial"/>
          <w:szCs w:val="24"/>
        </w:rPr>
        <w:t xml:space="preserve"> incarichi di amministratore uni</w:t>
      </w:r>
      <w:r w:rsidR="00FB4A14" w:rsidRPr="00214F36">
        <w:rPr>
          <w:rFonts w:ascii="Arial" w:hAnsi="Arial" w:cs="Arial"/>
          <w:szCs w:val="24"/>
        </w:rPr>
        <w:t xml:space="preserve">co/delegato, di presidente del CDA, </w:t>
      </w:r>
      <w:r w:rsidR="00A73228" w:rsidRPr="00214F36">
        <w:rPr>
          <w:rFonts w:ascii="Arial" w:hAnsi="Arial" w:cs="Arial"/>
          <w:szCs w:val="24"/>
        </w:rPr>
        <w:t>e di</w:t>
      </w:r>
      <w:r w:rsidR="00FB4A14" w:rsidRPr="00214F36">
        <w:rPr>
          <w:rFonts w:ascii="Arial" w:hAnsi="Arial" w:cs="Arial"/>
          <w:szCs w:val="24"/>
        </w:rPr>
        <w:t xml:space="preserve"> ogni</w:t>
      </w:r>
      <w:r w:rsidR="00A73228" w:rsidRPr="00214F36">
        <w:rPr>
          <w:rFonts w:ascii="Arial" w:hAnsi="Arial" w:cs="Arial"/>
          <w:szCs w:val="24"/>
        </w:rPr>
        <w:t xml:space="preserve"> altro organo di indirizzo</w:t>
      </w:r>
      <w:r w:rsidR="00FB4A14" w:rsidRPr="00214F36">
        <w:rPr>
          <w:rFonts w:ascii="Arial" w:hAnsi="Arial" w:cs="Arial"/>
          <w:szCs w:val="24"/>
        </w:rPr>
        <w:t xml:space="preserve"> politico</w:t>
      </w:r>
      <w:r w:rsidR="00A73228" w:rsidRPr="00214F36">
        <w:rPr>
          <w:rFonts w:ascii="Arial" w:hAnsi="Arial" w:cs="Arial"/>
          <w:szCs w:val="24"/>
        </w:rPr>
        <w:t xml:space="preserve"> dell’attività dell’ente, nonché per</w:t>
      </w:r>
      <w:r w:rsidR="00FB4A14" w:rsidRPr="00214F36">
        <w:rPr>
          <w:rFonts w:ascii="Arial" w:hAnsi="Arial" w:cs="Arial"/>
          <w:szCs w:val="24"/>
        </w:rPr>
        <w:t xml:space="preserve"> gli</w:t>
      </w:r>
      <w:r w:rsidR="00A73228" w:rsidRPr="00214F36">
        <w:rPr>
          <w:rFonts w:ascii="Arial" w:hAnsi="Arial" w:cs="Arial"/>
          <w:szCs w:val="24"/>
        </w:rPr>
        <w:t xml:space="preserve"> incarichi dirigenziali </w:t>
      </w:r>
      <w:r w:rsidR="00FB4A14" w:rsidRPr="00214F36">
        <w:rPr>
          <w:rFonts w:ascii="Arial" w:hAnsi="Arial" w:cs="Arial"/>
          <w:szCs w:val="24"/>
        </w:rPr>
        <w:t xml:space="preserve">o per gli incarichi a questi assimilati, </w:t>
      </w:r>
      <w:r w:rsidR="00A73228" w:rsidRPr="00214F36">
        <w:rPr>
          <w:rFonts w:ascii="Arial" w:hAnsi="Arial" w:cs="Arial"/>
          <w:szCs w:val="24"/>
        </w:rPr>
        <w:t>con particolare riguardo a</w:t>
      </w:r>
      <w:r w:rsidR="00FB4A14" w:rsidRPr="00214F36">
        <w:rPr>
          <w:rFonts w:ascii="Arial" w:hAnsi="Arial" w:cs="Arial"/>
          <w:szCs w:val="24"/>
        </w:rPr>
        <w:t>lle</w:t>
      </w:r>
      <w:r w:rsidR="00853983">
        <w:rPr>
          <w:rFonts w:ascii="Arial" w:hAnsi="Arial" w:cs="Arial"/>
          <w:szCs w:val="24"/>
        </w:rPr>
        <w:t xml:space="preserve"> </w:t>
      </w:r>
      <w:r w:rsidR="00A73228" w:rsidRPr="00214F36">
        <w:rPr>
          <w:rFonts w:ascii="Arial" w:hAnsi="Arial" w:cs="Arial"/>
          <w:szCs w:val="24"/>
        </w:rPr>
        <w:t xml:space="preserve">situazioni in cui tali soggetti siano stati destinatari di sentenze di condanna per delitti contro la pubblica amministrazione, nonché negli altri casi previsti dalla legge. Il medesimo Decreto disciplina le ipotesi di incompatibilità nell’assunzione </w:t>
      </w:r>
      <w:r w:rsidR="00FB4A14" w:rsidRPr="00214F36">
        <w:rPr>
          <w:rFonts w:ascii="Arial" w:hAnsi="Arial" w:cs="Arial"/>
          <w:szCs w:val="24"/>
        </w:rPr>
        <w:t>dell’incarico di amministratore unico/delegato, di presidente CDA o di ogni altro organo di indirizzo politico dell’ente nonché per gli incarichi dirigenziali</w:t>
      </w:r>
      <w:r w:rsidR="00A73228" w:rsidRPr="00214F36">
        <w:rPr>
          <w:rFonts w:ascii="Arial" w:hAnsi="Arial" w:cs="Arial"/>
          <w:szCs w:val="24"/>
        </w:rPr>
        <w:t xml:space="preserve">. </w:t>
      </w:r>
    </w:p>
    <w:p w14:paraId="4FFFE603" w14:textId="77777777" w:rsidR="00A73228" w:rsidRPr="00214F36" w:rsidRDefault="00A73228" w:rsidP="00CD74E5">
      <w:pPr>
        <w:pStyle w:val="Paragrafoelenco"/>
        <w:spacing w:line="360" w:lineRule="auto"/>
        <w:ind w:left="360"/>
        <w:jc w:val="both"/>
        <w:rPr>
          <w:rFonts w:ascii="Arial" w:hAnsi="Arial" w:cs="Arial"/>
          <w:iCs/>
          <w:sz w:val="24"/>
          <w:szCs w:val="24"/>
        </w:rPr>
      </w:pPr>
      <w:r w:rsidRPr="00214F36">
        <w:rPr>
          <w:rFonts w:ascii="Arial" w:hAnsi="Arial" w:cs="Arial"/>
          <w:iCs/>
          <w:sz w:val="24"/>
          <w:szCs w:val="24"/>
        </w:rPr>
        <w:t>Per dare attuazione alle previsioni contente nel D. Lgs n. 39/2013 occorre:</w:t>
      </w:r>
    </w:p>
    <w:p w14:paraId="2727D550" w14:textId="77777777" w:rsidR="00A73228" w:rsidRPr="00214F36" w:rsidRDefault="00A73228" w:rsidP="00EC75F7">
      <w:pPr>
        <w:pStyle w:val="Paragrafoelenco"/>
        <w:numPr>
          <w:ilvl w:val="0"/>
          <w:numId w:val="19"/>
        </w:numPr>
        <w:spacing w:line="360" w:lineRule="auto"/>
        <w:jc w:val="both"/>
        <w:rPr>
          <w:rFonts w:ascii="Arial" w:hAnsi="Arial" w:cs="Arial"/>
          <w:iCs/>
          <w:sz w:val="24"/>
          <w:szCs w:val="24"/>
        </w:rPr>
      </w:pPr>
      <w:r w:rsidRPr="00214F36">
        <w:rPr>
          <w:rFonts w:ascii="Arial" w:hAnsi="Arial" w:cs="Arial"/>
          <w:iCs/>
          <w:sz w:val="24"/>
          <w:szCs w:val="24"/>
        </w:rPr>
        <w:t>acquisire</w:t>
      </w:r>
      <w:r w:rsidR="00FB4A14" w:rsidRPr="00214F36">
        <w:rPr>
          <w:rFonts w:ascii="Arial" w:hAnsi="Arial" w:cs="Arial"/>
          <w:iCs/>
          <w:sz w:val="24"/>
          <w:szCs w:val="24"/>
        </w:rPr>
        <w:t>,</w:t>
      </w:r>
      <w:r w:rsidRPr="00214F36">
        <w:rPr>
          <w:rFonts w:ascii="Arial" w:hAnsi="Arial" w:cs="Arial"/>
          <w:iCs/>
          <w:sz w:val="24"/>
          <w:szCs w:val="24"/>
        </w:rPr>
        <w:t xml:space="preserve"> all’atto del conferimento dell’incarico di Amministratore unico/delegato ovvero di incarichi dirigenziali</w:t>
      </w:r>
      <w:r w:rsidR="00FB4A14" w:rsidRPr="00214F36">
        <w:rPr>
          <w:rFonts w:ascii="Arial" w:hAnsi="Arial" w:cs="Arial"/>
          <w:iCs/>
          <w:sz w:val="24"/>
          <w:szCs w:val="24"/>
        </w:rPr>
        <w:t>,</w:t>
      </w:r>
      <w:r w:rsidRPr="00214F36">
        <w:rPr>
          <w:rFonts w:ascii="Arial" w:hAnsi="Arial" w:cs="Arial"/>
          <w:iCs/>
          <w:sz w:val="24"/>
          <w:szCs w:val="24"/>
        </w:rPr>
        <w:t xml:space="preserve"> la dichiarazione, resa dall’interessato, di insussistenza delle cause di inconferibilità previste dalla normativa;</w:t>
      </w:r>
    </w:p>
    <w:p w14:paraId="3E2F17D5" w14:textId="77777777" w:rsidR="00A73228" w:rsidRPr="00214F36" w:rsidRDefault="00FB4A14" w:rsidP="00EC75F7">
      <w:pPr>
        <w:pStyle w:val="Paragrafoelenco"/>
        <w:numPr>
          <w:ilvl w:val="0"/>
          <w:numId w:val="19"/>
        </w:numPr>
        <w:spacing w:line="360" w:lineRule="auto"/>
        <w:jc w:val="both"/>
        <w:rPr>
          <w:rFonts w:ascii="Arial" w:hAnsi="Arial" w:cs="Arial"/>
          <w:iCs/>
          <w:sz w:val="24"/>
          <w:szCs w:val="24"/>
        </w:rPr>
      </w:pPr>
      <w:r w:rsidRPr="00214F36">
        <w:rPr>
          <w:rFonts w:ascii="Arial" w:hAnsi="Arial" w:cs="Arial"/>
          <w:iCs/>
          <w:sz w:val="24"/>
          <w:szCs w:val="24"/>
        </w:rPr>
        <w:t xml:space="preserve">acquisire, </w:t>
      </w:r>
      <w:r w:rsidR="00A73228" w:rsidRPr="00214F36">
        <w:rPr>
          <w:rFonts w:ascii="Arial" w:hAnsi="Arial" w:cs="Arial"/>
          <w:iCs/>
          <w:sz w:val="24"/>
          <w:szCs w:val="24"/>
        </w:rPr>
        <w:t>all’atto del conferimento dell’incarico di Amministratore unico/delegato ovvero di incarichi dirigenziali</w:t>
      </w:r>
      <w:r w:rsidRPr="00214F36">
        <w:rPr>
          <w:rFonts w:ascii="Arial" w:hAnsi="Arial" w:cs="Arial"/>
          <w:iCs/>
          <w:sz w:val="24"/>
          <w:szCs w:val="24"/>
        </w:rPr>
        <w:t>,</w:t>
      </w:r>
      <w:r w:rsidR="00A73228" w:rsidRPr="00214F36">
        <w:rPr>
          <w:rFonts w:ascii="Arial" w:hAnsi="Arial" w:cs="Arial"/>
          <w:iCs/>
          <w:sz w:val="24"/>
          <w:szCs w:val="24"/>
        </w:rPr>
        <w:t xml:space="preserve"> la dichiarazione, resa dall’interessato, di insussistenza delle cause di incompatibilità previste dalla normativa. Tale dichiarazione deve inoltre essere resa con cadenza annuale da parte dell’interessato;</w:t>
      </w:r>
    </w:p>
    <w:p w14:paraId="2FB221F1" w14:textId="77777777" w:rsidR="00A73228" w:rsidRPr="00214F36" w:rsidRDefault="00A73228" w:rsidP="00EC75F7">
      <w:pPr>
        <w:pStyle w:val="Paragrafoelenco"/>
        <w:numPr>
          <w:ilvl w:val="0"/>
          <w:numId w:val="19"/>
        </w:numPr>
        <w:spacing w:line="360" w:lineRule="auto"/>
        <w:jc w:val="both"/>
        <w:rPr>
          <w:rFonts w:ascii="Arial" w:hAnsi="Arial" w:cs="Arial"/>
          <w:iCs/>
          <w:sz w:val="24"/>
          <w:szCs w:val="24"/>
        </w:rPr>
      </w:pPr>
      <w:r w:rsidRPr="00214F36">
        <w:rPr>
          <w:rFonts w:ascii="Arial" w:hAnsi="Arial" w:cs="Arial"/>
          <w:iCs/>
          <w:sz w:val="24"/>
          <w:szCs w:val="24"/>
        </w:rPr>
        <w:t>il RPC ha il compito di accertare l’assenza delle cause di inconferibilità/incompatibilità previste dal Decreto anche mediante controlli a campione e, laddove ravvisi situazioni di inconferibilità/incompatibilità, deve contestarle all’interessato ed attivare le conseguenti misure previste dal D. Lgs n. 39/2013.</w:t>
      </w:r>
    </w:p>
    <w:p w14:paraId="5FCCF30A" w14:textId="77777777" w:rsidR="007F1445" w:rsidRPr="00214F36" w:rsidRDefault="007F1445" w:rsidP="00C86E02">
      <w:pPr>
        <w:pStyle w:val="Paragrafoelenco"/>
        <w:numPr>
          <w:ilvl w:val="0"/>
          <w:numId w:val="22"/>
        </w:numPr>
        <w:spacing w:line="360" w:lineRule="auto"/>
        <w:jc w:val="both"/>
        <w:rPr>
          <w:rFonts w:ascii="Arial" w:hAnsi="Arial" w:cs="Arial"/>
          <w:i/>
          <w:iCs/>
          <w:szCs w:val="24"/>
        </w:rPr>
      </w:pPr>
      <w:r w:rsidRPr="00214F36">
        <w:rPr>
          <w:rFonts w:ascii="Arial" w:hAnsi="Arial" w:cs="Arial"/>
          <w:szCs w:val="24"/>
        </w:rPr>
        <w:t xml:space="preserve">il </w:t>
      </w:r>
      <w:r w:rsidRPr="00214F36">
        <w:rPr>
          <w:rFonts w:ascii="Arial" w:hAnsi="Arial" w:cs="Arial"/>
          <w:b/>
          <w:szCs w:val="24"/>
          <w:u w:val="single"/>
        </w:rPr>
        <w:t>D. Lgs n. 97/2016</w:t>
      </w:r>
      <w:r w:rsidR="003D38CC" w:rsidRPr="00214F36">
        <w:rPr>
          <w:rFonts w:ascii="Arial" w:hAnsi="Arial" w:cs="Arial"/>
          <w:szCs w:val="24"/>
        </w:rPr>
        <w:t>recante</w:t>
      </w:r>
      <w:r w:rsidR="000A7C5B" w:rsidRPr="00214F36">
        <w:rPr>
          <w:rFonts w:ascii="Arial" w:hAnsi="Arial" w:cs="Arial"/>
          <w:i/>
          <w:szCs w:val="24"/>
        </w:rPr>
        <w:t>&lt;</w:t>
      </w:r>
      <w:r w:rsidRPr="00214F36">
        <w:rPr>
          <w:rFonts w:ascii="Arial" w:hAnsi="Arial" w:cs="Arial"/>
          <w:bCs/>
          <w:i/>
          <w:szCs w:val="24"/>
        </w:rPr>
        <w:t xml:space="preserve">Revisione e semplificazione delle disposizioni in materia di prevenzione della corruzione, pubblicità e trasparenza, correttivo della </w:t>
      </w:r>
      <w:hyperlink r:id="rId8" w:history="1">
        <w:r w:rsidRPr="00214F36">
          <w:rPr>
            <w:rFonts w:ascii="Arial" w:hAnsi="Arial" w:cs="Arial"/>
            <w:bCs/>
            <w:i/>
            <w:szCs w:val="24"/>
            <w:u w:val="single"/>
          </w:rPr>
          <w:t>legge 6 novembre 2012, n. 190</w:t>
        </w:r>
      </w:hyperlink>
      <w:r w:rsidRPr="00214F36">
        <w:rPr>
          <w:rFonts w:ascii="Arial" w:hAnsi="Arial" w:cs="Arial"/>
          <w:bCs/>
          <w:i/>
          <w:szCs w:val="24"/>
        </w:rPr>
        <w:t xml:space="preserve"> e del </w:t>
      </w:r>
      <w:hyperlink r:id="rId9" w:history="1">
        <w:r w:rsidRPr="00214F36">
          <w:rPr>
            <w:rFonts w:ascii="Arial" w:hAnsi="Arial" w:cs="Arial"/>
            <w:bCs/>
            <w:i/>
            <w:szCs w:val="24"/>
            <w:u w:val="single"/>
          </w:rPr>
          <w:t>decreto legislativo 14 marzo 2013, n. 33</w:t>
        </w:r>
      </w:hyperlink>
      <w:r w:rsidRPr="00214F36">
        <w:rPr>
          <w:rFonts w:ascii="Arial" w:hAnsi="Arial" w:cs="Arial"/>
          <w:bCs/>
          <w:i/>
          <w:szCs w:val="24"/>
        </w:rPr>
        <w:t xml:space="preserve">, ai </w:t>
      </w:r>
      <w:r w:rsidRPr="00214F36">
        <w:rPr>
          <w:rFonts w:ascii="Arial" w:hAnsi="Arial" w:cs="Arial"/>
          <w:bCs/>
          <w:i/>
          <w:szCs w:val="24"/>
        </w:rPr>
        <w:lastRenderedPageBreak/>
        <w:t>sensi dell'</w:t>
      </w:r>
      <w:hyperlink r:id="rId10" w:anchor="07" w:history="1">
        <w:r w:rsidRPr="00214F36">
          <w:rPr>
            <w:rFonts w:ascii="Arial" w:hAnsi="Arial" w:cs="Arial"/>
            <w:bCs/>
            <w:i/>
            <w:szCs w:val="24"/>
            <w:u w:val="single"/>
          </w:rPr>
          <w:t>articolo 7 della legge 7 agosto 2015, n. 124</w:t>
        </w:r>
      </w:hyperlink>
      <w:r w:rsidRPr="00214F36">
        <w:rPr>
          <w:rFonts w:ascii="Arial" w:hAnsi="Arial" w:cs="Arial"/>
          <w:bCs/>
          <w:i/>
          <w:szCs w:val="24"/>
        </w:rPr>
        <w:t>, in materia di riorganizzazione delle amministrazioni pubbliche</w:t>
      </w:r>
      <w:r w:rsidR="000A7C5B" w:rsidRPr="00214F36">
        <w:rPr>
          <w:rFonts w:ascii="Arial" w:hAnsi="Arial" w:cs="Arial"/>
          <w:i/>
          <w:szCs w:val="24"/>
        </w:rPr>
        <w:t>&gt;.</w:t>
      </w:r>
    </w:p>
    <w:p w14:paraId="5494B454" w14:textId="77777777" w:rsidR="00000C16" w:rsidRPr="00214F36" w:rsidRDefault="0058510C" w:rsidP="00234A51">
      <w:pPr>
        <w:pStyle w:val="Paragrafoelenco"/>
        <w:numPr>
          <w:ilvl w:val="0"/>
          <w:numId w:val="22"/>
        </w:numPr>
        <w:spacing w:line="360" w:lineRule="auto"/>
        <w:rPr>
          <w:rFonts w:ascii="Arial" w:hAnsi="Arial" w:cs="Arial"/>
          <w:i/>
          <w:iCs/>
          <w:szCs w:val="24"/>
        </w:rPr>
      </w:pPr>
      <w:r w:rsidRPr="00214F36">
        <w:rPr>
          <w:rFonts w:ascii="Arial" w:hAnsi="Arial" w:cs="Arial"/>
          <w:iCs/>
          <w:szCs w:val="24"/>
        </w:rPr>
        <w:t xml:space="preserve">il </w:t>
      </w:r>
      <w:r w:rsidRPr="00214F36">
        <w:rPr>
          <w:rFonts w:ascii="Arial" w:hAnsi="Arial" w:cs="Arial"/>
          <w:b/>
          <w:iCs/>
          <w:szCs w:val="24"/>
        </w:rPr>
        <w:t>D. Lgs. n. 175/2016</w:t>
      </w:r>
      <w:r w:rsidRPr="00214F36">
        <w:rPr>
          <w:rFonts w:ascii="Arial" w:hAnsi="Arial" w:cs="Arial"/>
          <w:iCs/>
          <w:szCs w:val="24"/>
        </w:rPr>
        <w:t xml:space="preserve"> recante </w:t>
      </w:r>
      <w:r w:rsidRPr="00214F36">
        <w:rPr>
          <w:rFonts w:ascii="Arial" w:hAnsi="Arial" w:cs="Arial"/>
          <w:i/>
          <w:iCs/>
          <w:szCs w:val="24"/>
        </w:rPr>
        <w:t>&lt;Testo unico in materia di società a partecipazione pubblica&gt;.</w:t>
      </w:r>
    </w:p>
    <w:p w14:paraId="67D6D15B" w14:textId="77777777" w:rsidR="001C0742" w:rsidRPr="00214F36" w:rsidRDefault="00022EA5" w:rsidP="00000C16">
      <w:pPr>
        <w:pStyle w:val="Paragrafoelenco"/>
        <w:numPr>
          <w:ilvl w:val="0"/>
          <w:numId w:val="22"/>
        </w:numPr>
        <w:autoSpaceDE w:val="0"/>
        <w:autoSpaceDN w:val="0"/>
        <w:adjustRightInd w:val="0"/>
        <w:spacing w:line="360" w:lineRule="auto"/>
        <w:rPr>
          <w:rFonts w:ascii="Arial" w:hAnsi="Arial" w:cs="Arial"/>
          <w:b/>
        </w:rPr>
      </w:pPr>
      <w:r w:rsidRPr="00214F36">
        <w:rPr>
          <w:rFonts w:ascii="Arial" w:hAnsi="Arial" w:cs="Arial"/>
          <w:b/>
        </w:rPr>
        <w:t xml:space="preserve">D. Lgs. n. 100/2017 </w:t>
      </w:r>
      <w:r w:rsidRPr="00214F36">
        <w:rPr>
          <w:rFonts w:ascii="Arial" w:hAnsi="Arial" w:cs="Arial"/>
        </w:rPr>
        <w:t xml:space="preserve">recante </w:t>
      </w:r>
      <w:r w:rsidRPr="00214F36">
        <w:rPr>
          <w:rFonts w:ascii="Arial" w:hAnsi="Arial" w:cs="Arial"/>
          <w:i/>
        </w:rPr>
        <w:t>&lt;Disposizioni integrative e correttive al decreto legislativo 19 agosto 2016, n.175, recante testo unico in materia di società a partecipazione pubblica&gt;</w:t>
      </w:r>
      <w:r w:rsidR="00234A51" w:rsidRPr="00214F36">
        <w:rPr>
          <w:rFonts w:ascii="Arial" w:hAnsi="Arial" w:cs="Arial"/>
          <w:i/>
        </w:rPr>
        <w:t>.</w:t>
      </w:r>
    </w:p>
    <w:p w14:paraId="372A7DE8" w14:textId="77777777" w:rsidR="00C86E02" w:rsidRPr="00214F36" w:rsidRDefault="00234A51" w:rsidP="00234A51">
      <w:pPr>
        <w:pStyle w:val="Paragrafoelenco"/>
        <w:numPr>
          <w:ilvl w:val="0"/>
          <w:numId w:val="22"/>
        </w:numPr>
        <w:autoSpaceDE w:val="0"/>
        <w:autoSpaceDN w:val="0"/>
        <w:adjustRightInd w:val="0"/>
        <w:spacing w:line="360" w:lineRule="auto"/>
        <w:rPr>
          <w:rFonts w:ascii="Arial" w:hAnsi="Arial" w:cs="Arial"/>
          <w:b/>
        </w:rPr>
      </w:pPr>
      <w:r w:rsidRPr="00214F36">
        <w:rPr>
          <w:rFonts w:ascii="Arial" w:hAnsi="Arial" w:cs="Arial"/>
          <w:iCs/>
          <w:szCs w:val="24"/>
        </w:rPr>
        <w:t xml:space="preserve">la </w:t>
      </w:r>
      <w:r w:rsidRPr="00214F36">
        <w:rPr>
          <w:rFonts w:ascii="Arial" w:hAnsi="Arial" w:cs="Arial"/>
          <w:b/>
          <w:iCs/>
          <w:szCs w:val="24"/>
        </w:rPr>
        <w:t>L. n. 179/2017</w:t>
      </w:r>
      <w:r w:rsidRPr="00214F36">
        <w:rPr>
          <w:rFonts w:ascii="Arial" w:hAnsi="Arial" w:cs="Arial"/>
          <w:iCs/>
          <w:szCs w:val="24"/>
        </w:rPr>
        <w:t xml:space="preserve"> recante</w:t>
      </w:r>
      <w:r w:rsidRPr="00214F36">
        <w:rPr>
          <w:rFonts w:ascii="Arial" w:hAnsi="Arial" w:cs="Arial"/>
          <w:i/>
          <w:szCs w:val="24"/>
        </w:rPr>
        <w:t>&lt;</w:t>
      </w:r>
      <w:r w:rsidRPr="00214F36">
        <w:rPr>
          <w:rFonts w:ascii="Arial" w:hAnsi="Arial" w:cs="Arial"/>
          <w:i/>
        </w:rPr>
        <w:t>Disposizioni per la tutela degli autori di segnalazioni di reati o irregolarità di cui siano venuti a conoscenza nell'ambito di un rapporto di lavoro pubblico o privato</w:t>
      </w:r>
      <w:r w:rsidRPr="00214F36">
        <w:rPr>
          <w:rFonts w:ascii="Arial" w:hAnsi="Arial" w:cs="Arial"/>
          <w:i/>
          <w:szCs w:val="24"/>
        </w:rPr>
        <w:t>&gt;</w:t>
      </w:r>
      <w:r w:rsidRPr="00214F36">
        <w:rPr>
          <w:rFonts w:ascii="Arial" w:hAnsi="Arial" w:cs="Arial"/>
          <w:i/>
        </w:rPr>
        <w:t>.</w:t>
      </w:r>
    </w:p>
    <w:p w14:paraId="742CEBB2" w14:textId="77777777" w:rsidR="00A73228" w:rsidRPr="00214F36" w:rsidRDefault="00A73228" w:rsidP="00A73228">
      <w:pPr>
        <w:spacing w:line="360" w:lineRule="auto"/>
        <w:rPr>
          <w:rFonts w:ascii="Arial" w:hAnsi="Arial" w:cs="Arial"/>
          <w:b/>
          <w:bCs/>
          <w:szCs w:val="24"/>
        </w:rPr>
      </w:pPr>
      <w:r w:rsidRPr="00214F36">
        <w:rPr>
          <w:rFonts w:ascii="Arial" w:hAnsi="Arial" w:cs="Arial"/>
          <w:b/>
          <w:iCs/>
          <w:szCs w:val="24"/>
        </w:rPr>
        <w:t>U</w:t>
      </w:r>
      <w:r w:rsidRPr="00214F36">
        <w:rPr>
          <w:rFonts w:ascii="Arial" w:hAnsi="Arial" w:cs="Arial"/>
          <w:b/>
          <w:bCs/>
          <w:szCs w:val="24"/>
        </w:rPr>
        <w:t>lteriori fonti regolamentari di riferimento:</w:t>
      </w:r>
    </w:p>
    <w:p w14:paraId="7A5AF143" w14:textId="77777777" w:rsidR="00B61F7C" w:rsidRPr="00214F36" w:rsidRDefault="00A73228" w:rsidP="00EC75F7">
      <w:pPr>
        <w:numPr>
          <w:ilvl w:val="0"/>
          <w:numId w:val="35"/>
        </w:numPr>
        <w:spacing w:line="360" w:lineRule="auto"/>
        <w:rPr>
          <w:rFonts w:ascii="Arial" w:hAnsi="Arial" w:cs="Arial"/>
          <w:szCs w:val="24"/>
        </w:rPr>
      </w:pPr>
      <w:r w:rsidRPr="00214F36">
        <w:rPr>
          <w:rFonts w:ascii="Arial" w:hAnsi="Arial" w:cs="Arial"/>
          <w:b/>
          <w:szCs w:val="24"/>
        </w:rPr>
        <w:t>Circolare DPCM n.1 del 25</w:t>
      </w:r>
      <w:r w:rsidR="000C6AE0" w:rsidRPr="00214F36">
        <w:rPr>
          <w:rFonts w:ascii="Arial" w:hAnsi="Arial" w:cs="Arial"/>
          <w:b/>
          <w:szCs w:val="24"/>
        </w:rPr>
        <w:t xml:space="preserve"> gennaio </w:t>
      </w:r>
      <w:r w:rsidRPr="00214F36">
        <w:rPr>
          <w:rFonts w:ascii="Arial" w:hAnsi="Arial" w:cs="Arial"/>
          <w:b/>
          <w:szCs w:val="24"/>
        </w:rPr>
        <w:t>2013</w:t>
      </w:r>
    </w:p>
    <w:p w14:paraId="0DE6A33C" w14:textId="77777777" w:rsidR="00A73228" w:rsidRPr="00214F36" w:rsidRDefault="00A73228" w:rsidP="00B61F7C">
      <w:pPr>
        <w:spacing w:before="0" w:line="360" w:lineRule="auto"/>
        <w:ind w:left="360"/>
        <w:rPr>
          <w:rFonts w:ascii="Arial" w:hAnsi="Arial" w:cs="Arial"/>
          <w:szCs w:val="24"/>
        </w:rPr>
      </w:pPr>
      <w:r w:rsidRPr="00214F36">
        <w:rPr>
          <w:rFonts w:ascii="Arial" w:hAnsi="Arial" w:cs="Arial"/>
          <w:szCs w:val="24"/>
        </w:rPr>
        <w:t>Disposizioni per la prevenzione e la repressione della corruzione e dell’illegalità nella pubblica amministrazione- Presidenza del Consiglio dei Ministri- Dipartimento della Funzione Pubblica.</w:t>
      </w:r>
    </w:p>
    <w:p w14:paraId="6410ED11" w14:textId="77777777" w:rsidR="00B61F7C" w:rsidRPr="00214F36" w:rsidRDefault="00A73228" w:rsidP="00EC75F7">
      <w:pPr>
        <w:numPr>
          <w:ilvl w:val="0"/>
          <w:numId w:val="35"/>
        </w:numPr>
        <w:spacing w:line="360" w:lineRule="auto"/>
        <w:rPr>
          <w:rFonts w:ascii="Arial" w:hAnsi="Arial" w:cs="Arial"/>
          <w:bCs/>
          <w:szCs w:val="24"/>
        </w:rPr>
      </w:pPr>
      <w:r w:rsidRPr="00214F36">
        <w:rPr>
          <w:rFonts w:ascii="Arial" w:hAnsi="Arial" w:cs="Arial"/>
          <w:b/>
          <w:bCs/>
          <w:szCs w:val="24"/>
        </w:rPr>
        <w:t>Delibera ANAC n. 66 del 31 luglio 2013</w:t>
      </w:r>
    </w:p>
    <w:p w14:paraId="78638ED2" w14:textId="77777777" w:rsidR="00A73228" w:rsidRPr="00214F36" w:rsidRDefault="00B61F7C" w:rsidP="00B61F7C">
      <w:pPr>
        <w:spacing w:before="0" w:line="360" w:lineRule="auto"/>
        <w:ind w:left="360"/>
        <w:rPr>
          <w:rFonts w:ascii="Arial" w:hAnsi="Arial" w:cs="Arial"/>
          <w:b/>
          <w:szCs w:val="24"/>
        </w:rPr>
      </w:pPr>
      <w:r w:rsidRPr="00214F36">
        <w:rPr>
          <w:rFonts w:ascii="Arial" w:hAnsi="Arial" w:cs="Arial"/>
          <w:bCs/>
          <w:szCs w:val="24"/>
        </w:rPr>
        <w:t xml:space="preserve"> I</w:t>
      </w:r>
      <w:r w:rsidR="00A73228" w:rsidRPr="00214F36">
        <w:rPr>
          <w:rFonts w:ascii="Arial" w:hAnsi="Arial" w:cs="Arial"/>
          <w:bCs/>
          <w:szCs w:val="24"/>
        </w:rPr>
        <w:t xml:space="preserve">n tema di </w:t>
      </w:r>
      <w:r w:rsidR="00FB4A14" w:rsidRPr="00214F36">
        <w:rPr>
          <w:rFonts w:ascii="Arial" w:hAnsi="Arial" w:cs="Arial"/>
          <w:bCs/>
          <w:szCs w:val="24"/>
        </w:rPr>
        <w:t>&lt;</w:t>
      </w:r>
      <w:r w:rsidR="00A73228" w:rsidRPr="00214F36">
        <w:rPr>
          <w:rFonts w:ascii="Arial" w:hAnsi="Arial" w:cs="Arial"/>
          <w:bCs/>
          <w:szCs w:val="24"/>
        </w:rPr>
        <w:t>Applicazione del regime sanzionatorio per la violazione di specifici obblighi di trasparenza (art. 47 del d.lgs n. 33/2013)</w:t>
      </w:r>
      <w:r w:rsidR="00FB4A14" w:rsidRPr="00214F36">
        <w:rPr>
          <w:rFonts w:ascii="Arial" w:hAnsi="Arial" w:cs="Arial"/>
          <w:bCs/>
          <w:szCs w:val="24"/>
        </w:rPr>
        <w:t>&gt;.</w:t>
      </w:r>
    </w:p>
    <w:p w14:paraId="1E6B12D7" w14:textId="02171C8D" w:rsidR="00A73228" w:rsidRPr="00214F36" w:rsidRDefault="00FB4A14" w:rsidP="00EC75F7">
      <w:pPr>
        <w:numPr>
          <w:ilvl w:val="0"/>
          <w:numId w:val="35"/>
        </w:numPr>
        <w:spacing w:before="0" w:line="360" w:lineRule="auto"/>
        <w:ind w:left="357" w:hanging="357"/>
        <w:rPr>
          <w:rFonts w:ascii="Arial" w:hAnsi="Arial" w:cs="Arial"/>
          <w:b/>
          <w:szCs w:val="24"/>
        </w:rPr>
      </w:pPr>
      <w:r w:rsidRPr="00214F36">
        <w:rPr>
          <w:rFonts w:ascii="Arial" w:hAnsi="Arial" w:cs="Arial"/>
          <w:b/>
          <w:szCs w:val="24"/>
        </w:rPr>
        <w:t xml:space="preserve">Circolare n. 1 del 14 febbraio </w:t>
      </w:r>
      <w:r w:rsidR="00A73228" w:rsidRPr="00214F36">
        <w:rPr>
          <w:rFonts w:ascii="Arial" w:hAnsi="Arial" w:cs="Arial"/>
          <w:b/>
          <w:szCs w:val="24"/>
        </w:rPr>
        <w:t>201</w:t>
      </w:r>
      <w:r w:rsidRPr="00214F36">
        <w:rPr>
          <w:rFonts w:ascii="Arial" w:hAnsi="Arial" w:cs="Arial"/>
          <w:b/>
          <w:szCs w:val="24"/>
        </w:rPr>
        <w:t>4 del Ministero per la Pubblica Amministrazione e la S</w:t>
      </w:r>
      <w:r w:rsidR="00A73228" w:rsidRPr="00214F36">
        <w:rPr>
          <w:rFonts w:ascii="Arial" w:hAnsi="Arial" w:cs="Arial"/>
          <w:b/>
          <w:szCs w:val="24"/>
        </w:rPr>
        <w:t xml:space="preserve">emplificazione </w:t>
      </w:r>
      <w:r w:rsidRPr="00214F36">
        <w:rPr>
          <w:rFonts w:ascii="Arial" w:hAnsi="Arial" w:cs="Arial"/>
          <w:bCs/>
          <w:szCs w:val="24"/>
        </w:rPr>
        <w:t>sull’A</w:t>
      </w:r>
      <w:r w:rsidR="00A73228" w:rsidRPr="00214F36">
        <w:rPr>
          <w:rFonts w:ascii="Arial" w:hAnsi="Arial" w:cs="Arial"/>
          <w:bCs/>
          <w:szCs w:val="24"/>
        </w:rPr>
        <w:t xml:space="preserve">mbito soggettivo </w:t>
      </w:r>
      <w:r w:rsidR="00853983" w:rsidRPr="00214F36">
        <w:rPr>
          <w:rFonts w:ascii="Arial" w:hAnsi="Arial" w:cs="Arial"/>
          <w:bCs/>
          <w:szCs w:val="24"/>
        </w:rPr>
        <w:t>e</w:t>
      </w:r>
      <w:r w:rsidR="00A73228" w:rsidRPr="00214F36">
        <w:rPr>
          <w:rFonts w:ascii="Arial" w:hAnsi="Arial" w:cs="Arial"/>
          <w:bCs/>
          <w:szCs w:val="24"/>
        </w:rPr>
        <w:t xml:space="preserve"> oggettivo di applicazione delle regole di trasparenza di cui alla legge 190/2012 e al D.Lgs. 33/2013: in particolare gli enti economici e le società controllate e partecipate.</w:t>
      </w:r>
    </w:p>
    <w:p w14:paraId="0CBE8206" w14:textId="77777777" w:rsidR="00B61F7C" w:rsidRPr="00214F36" w:rsidRDefault="00A73228" w:rsidP="00EC75F7">
      <w:pPr>
        <w:numPr>
          <w:ilvl w:val="0"/>
          <w:numId w:val="35"/>
        </w:numPr>
        <w:spacing w:line="360" w:lineRule="auto"/>
        <w:rPr>
          <w:rFonts w:ascii="Arial" w:hAnsi="Arial" w:cs="Arial"/>
          <w:szCs w:val="24"/>
        </w:rPr>
      </w:pPr>
      <w:r w:rsidRPr="00214F36">
        <w:rPr>
          <w:rFonts w:ascii="Arial" w:hAnsi="Arial" w:cs="Arial"/>
          <w:b/>
          <w:bCs/>
          <w:szCs w:val="24"/>
        </w:rPr>
        <w:t xml:space="preserve">Delibera ANAC 9 settembre 2014 </w:t>
      </w:r>
    </w:p>
    <w:p w14:paraId="038ED156" w14:textId="77777777" w:rsidR="00A73228" w:rsidRPr="00214F36" w:rsidRDefault="00A73228" w:rsidP="00B61F7C">
      <w:pPr>
        <w:spacing w:before="0" w:line="360" w:lineRule="auto"/>
        <w:ind w:left="360"/>
        <w:rPr>
          <w:rFonts w:ascii="Arial" w:hAnsi="Arial" w:cs="Arial"/>
          <w:szCs w:val="24"/>
        </w:rPr>
      </w:pPr>
      <w:r w:rsidRPr="00214F36">
        <w:rPr>
          <w:rFonts w:ascii="Arial" w:hAnsi="Arial" w:cs="Arial"/>
          <w:szCs w:val="24"/>
        </w:rPr>
        <w:t>Regolamento in materia di esercizio del potere sanzionatorio dell'Autori</w:t>
      </w:r>
      <w:r w:rsidR="00965F1A" w:rsidRPr="00214F36">
        <w:rPr>
          <w:rFonts w:ascii="Arial" w:hAnsi="Arial" w:cs="Arial"/>
          <w:szCs w:val="24"/>
        </w:rPr>
        <w:t>tà</w:t>
      </w:r>
      <w:r w:rsidRPr="00214F36">
        <w:rPr>
          <w:rFonts w:ascii="Arial" w:hAnsi="Arial" w:cs="Arial"/>
          <w:szCs w:val="24"/>
        </w:rPr>
        <w:t xml:space="preserve"> nazionale anticorruzione per l'omessa adozione dei Piani triennali di prevenzione della corruzione, dei Programmi triennali di trasparenza, dei Codici di comportamento (GU Serie Generale n.233 del 7-10-2014).</w:t>
      </w:r>
    </w:p>
    <w:p w14:paraId="190189B7" w14:textId="77777777" w:rsidR="00B61F7C" w:rsidRPr="00214F36" w:rsidRDefault="00A73228" w:rsidP="00EC75F7">
      <w:pPr>
        <w:numPr>
          <w:ilvl w:val="0"/>
          <w:numId w:val="35"/>
        </w:numPr>
        <w:spacing w:line="360" w:lineRule="auto"/>
        <w:rPr>
          <w:rFonts w:ascii="Arial" w:hAnsi="Arial" w:cs="Arial"/>
          <w:b/>
          <w:bCs/>
          <w:szCs w:val="24"/>
        </w:rPr>
      </w:pPr>
      <w:r w:rsidRPr="00214F36">
        <w:rPr>
          <w:rFonts w:ascii="Arial" w:hAnsi="Arial" w:cs="Arial"/>
          <w:b/>
          <w:bCs/>
          <w:szCs w:val="24"/>
        </w:rPr>
        <w:t>Delibera ANAC n. 146 del 18 novembre 2014</w:t>
      </w:r>
    </w:p>
    <w:p w14:paraId="6B0CF12B" w14:textId="110E837C" w:rsidR="00A73228" w:rsidRPr="00214F36" w:rsidRDefault="00B61F7C" w:rsidP="00B61F7C">
      <w:pPr>
        <w:spacing w:before="0" w:line="360" w:lineRule="auto"/>
        <w:ind w:left="360"/>
        <w:rPr>
          <w:rFonts w:ascii="Arial" w:hAnsi="Arial" w:cs="Arial"/>
          <w:bCs/>
          <w:szCs w:val="24"/>
        </w:rPr>
      </w:pPr>
      <w:r w:rsidRPr="00214F36">
        <w:rPr>
          <w:rFonts w:ascii="Arial" w:hAnsi="Arial" w:cs="Arial"/>
          <w:bCs/>
          <w:szCs w:val="24"/>
        </w:rPr>
        <w:t>I</w:t>
      </w:r>
      <w:r w:rsidR="00A73228" w:rsidRPr="00214F36">
        <w:rPr>
          <w:rFonts w:ascii="Arial" w:hAnsi="Arial" w:cs="Arial"/>
          <w:bCs/>
          <w:szCs w:val="24"/>
        </w:rPr>
        <w:t xml:space="preserve">n materia di esercizio del potere di ordine nel caso di mancata adozione di atti o provvedimenti richiesti dal piano nazionale anticorruzione e dal piano triennale di prevenzione della corruzione </w:t>
      </w:r>
      <w:r w:rsidR="00853983" w:rsidRPr="00214F36">
        <w:rPr>
          <w:rFonts w:ascii="Arial" w:hAnsi="Arial" w:cs="Arial"/>
          <w:bCs/>
          <w:szCs w:val="24"/>
        </w:rPr>
        <w:t>nonché</w:t>
      </w:r>
      <w:r w:rsidR="00A73228" w:rsidRPr="00214F36">
        <w:rPr>
          <w:rFonts w:ascii="Arial" w:hAnsi="Arial" w:cs="Arial"/>
          <w:bCs/>
          <w:szCs w:val="24"/>
        </w:rPr>
        <w:t xml:space="preserve"> dalle regole sulla trasparenza dell'attività amministrativa o nel caso di comportamenti o atti </w:t>
      </w:r>
      <w:r w:rsidR="00A73228" w:rsidRPr="00214F36">
        <w:rPr>
          <w:rFonts w:ascii="Arial" w:hAnsi="Arial" w:cs="Arial"/>
          <w:bCs/>
          <w:szCs w:val="24"/>
        </w:rPr>
        <w:lastRenderedPageBreak/>
        <w:t>contrastanti con i piani e le regole sulla trasparenza citati (articolo 1, comma 3, della Legge n. 190/2012).</w:t>
      </w:r>
    </w:p>
    <w:p w14:paraId="6A8CE798" w14:textId="77777777" w:rsidR="00A73228" w:rsidRPr="00214F36" w:rsidRDefault="00A73228" w:rsidP="00EC75F7">
      <w:pPr>
        <w:numPr>
          <w:ilvl w:val="0"/>
          <w:numId w:val="35"/>
        </w:numPr>
        <w:spacing w:line="360" w:lineRule="auto"/>
        <w:rPr>
          <w:rFonts w:ascii="Arial" w:hAnsi="Arial" w:cs="Arial"/>
          <w:bCs/>
          <w:szCs w:val="24"/>
        </w:rPr>
      </w:pPr>
      <w:r w:rsidRPr="00214F36">
        <w:rPr>
          <w:rFonts w:ascii="Arial" w:hAnsi="Arial" w:cs="Arial"/>
          <w:b/>
          <w:bCs/>
          <w:szCs w:val="24"/>
        </w:rPr>
        <w:t>Determinazione ANAC n. 8 del 17 giugno 2015</w:t>
      </w:r>
      <w:r w:rsidR="00FB4A14" w:rsidRPr="00214F36">
        <w:rPr>
          <w:rFonts w:ascii="Arial" w:hAnsi="Arial" w:cs="Arial"/>
          <w:bCs/>
          <w:szCs w:val="24"/>
        </w:rPr>
        <w:t>avente ad</w:t>
      </w:r>
      <w:r w:rsidRPr="00214F36">
        <w:rPr>
          <w:rFonts w:ascii="Arial" w:hAnsi="Arial" w:cs="Arial"/>
          <w:bCs/>
          <w:szCs w:val="24"/>
        </w:rPr>
        <w:t xml:space="preserve"> oggetto le Linee guida per l’attuazione della normativa in materia di prevenzione della corruzione e trasparenza da parte delle società e degli enti di diritto privato controllati e partecipati dalle pubbliche amministrazioni e degli enti pubblici economici”.</w:t>
      </w:r>
    </w:p>
    <w:p w14:paraId="3A9D9E7E" w14:textId="77777777" w:rsidR="00B61F7C" w:rsidRPr="00214F36" w:rsidRDefault="00A73228" w:rsidP="00EC75F7">
      <w:pPr>
        <w:numPr>
          <w:ilvl w:val="0"/>
          <w:numId w:val="35"/>
        </w:numPr>
        <w:spacing w:line="360" w:lineRule="auto"/>
        <w:rPr>
          <w:rFonts w:ascii="Arial" w:hAnsi="Arial" w:cs="Arial"/>
          <w:bCs/>
          <w:szCs w:val="24"/>
        </w:rPr>
      </w:pPr>
      <w:r w:rsidRPr="00214F36">
        <w:rPr>
          <w:rFonts w:ascii="Arial" w:hAnsi="Arial" w:cs="Arial"/>
          <w:b/>
          <w:bCs/>
          <w:szCs w:val="24"/>
        </w:rPr>
        <w:t>Determinazione ANAC n. 12 del 28 ottobre 2015</w:t>
      </w:r>
    </w:p>
    <w:p w14:paraId="4BD60D4E" w14:textId="74D6E570" w:rsidR="00A73228" w:rsidRPr="00214F36" w:rsidRDefault="00B61F7C" w:rsidP="00B61F7C">
      <w:pPr>
        <w:spacing w:before="0" w:line="360" w:lineRule="auto"/>
        <w:ind w:left="360"/>
        <w:rPr>
          <w:rFonts w:ascii="Arial" w:hAnsi="Arial" w:cs="Arial"/>
          <w:bCs/>
          <w:szCs w:val="24"/>
        </w:rPr>
      </w:pPr>
      <w:r w:rsidRPr="00214F36">
        <w:rPr>
          <w:rFonts w:ascii="Arial" w:hAnsi="Arial" w:cs="Arial"/>
          <w:bCs/>
          <w:szCs w:val="24"/>
        </w:rPr>
        <w:t>La determinazione ha per oggetto</w:t>
      </w:r>
      <w:r w:rsidR="00853983">
        <w:rPr>
          <w:rFonts w:ascii="Arial" w:hAnsi="Arial" w:cs="Arial"/>
          <w:bCs/>
          <w:szCs w:val="24"/>
        </w:rPr>
        <w:t xml:space="preserve"> </w:t>
      </w:r>
      <w:r w:rsidR="00A73228" w:rsidRPr="00214F36">
        <w:rPr>
          <w:rFonts w:ascii="Arial" w:hAnsi="Arial" w:cs="Arial"/>
          <w:bCs/>
          <w:szCs w:val="24"/>
        </w:rPr>
        <w:t>l’Aggiornamento 2015 al</w:t>
      </w:r>
      <w:r w:rsidR="001D0379" w:rsidRPr="00214F36">
        <w:rPr>
          <w:rFonts w:ascii="Arial" w:hAnsi="Arial" w:cs="Arial"/>
          <w:bCs/>
          <w:szCs w:val="24"/>
        </w:rPr>
        <w:t xml:space="preserve"> Piano Nazionale Anticorruzione.</w:t>
      </w:r>
    </w:p>
    <w:p w14:paraId="6DC958C0" w14:textId="77777777" w:rsidR="00746650" w:rsidRPr="00214F36" w:rsidRDefault="00746650" w:rsidP="00746650">
      <w:pPr>
        <w:numPr>
          <w:ilvl w:val="0"/>
          <w:numId w:val="35"/>
        </w:numPr>
        <w:spacing w:line="360" w:lineRule="auto"/>
        <w:rPr>
          <w:rFonts w:ascii="Arial" w:hAnsi="Arial" w:cs="Arial"/>
          <w:b/>
          <w:bCs/>
          <w:szCs w:val="24"/>
        </w:rPr>
      </w:pPr>
      <w:r w:rsidRPr="00214F36">
        <w:rPr>
          <w:rFonts w:ascii="Arial" w:hAnsi="Arial" w:cs="Arial"/>
          <w:b/>
          <w:bCs/>
          <w:szCs w:val="24"/>
        </w:rPr>
        <w:t>Delibera ANAC n. 831 del 3 agosto 2016</w:t>
      </w:r>
    </w:p>
    <w:p w14:paraId="605EC1C6" w14:textId="732CFF22" w:rsidR="00E34CDC" w:rsidRPr="00214F36" w:rsidRDefault="00E34CDC" w:rsidP="009247BF">
      <w:pPr>
        <w:pStyle w:val="Default"/>
        <w:spacing w:line="360" w:lineRule="auto"/>
        <w:jc w:val="both"/>
        <w:rPr>
          <w:rFonts w:ascii="Arial" w:hAnsi="Arial" w:cs="Arial"/>
          <w:bCs/>
          <w:color w:val="auto"/>
        </w:rPr>
      </w:pPr>
      <w:r w:rsidRPr="00214F36">
        <w:rPr>
          <w:rFonts w:ascii="Arial" w:hAnsi="Arial" w:cs="Arial"/>
          <w:bCs/>
          <w:color w:val="auto"/>
        </w:rPr>
        <w:t xml:space="preserve">Determinazione di approvazione definitiva del </w:t>
      </w:r>
      <w:r w:rsidR="00B41094" w:rsidRPr="00214F36">
        <w:rPr>
          <w:rFonts w:ascii="Arial" w:hAnsi="Arial" w:cs="Arial"/>
          <w:bCs/>
          <w:color w:val="auto"/>
        </w:rPr>
        <w:t xml:space="preserve">nuovo </w:t>
      </w:r>
      <w:r w:rsidRPr="00214F36">
        <w:rPr>
          <w:rFonts w:ascii="Arial" w:hAnsi="Arial" w:cs="Arial"/>
          <w:bCs/>
          <w:color w:val="auto"/>
        </w:rPr>
        <w:t>Piano Nazionale Anticorruzione 2016</w:t>
      </w:r>
      <w:r w:rsidR="00B41094" w:rsidRPr="00214F36">
        <w:rPr>
          <w:rFonts w:ascii="Arial" w:hAnsi="Arial" w:cs="Arial"/>
          <w:bCs/>
          <w:color w:val="auto"/>
        </w:rPr>
        <w:t xml:space="preserve">. </w:t>
      </w:r>
      <w:r w:rsidR="00B41094" w:rsidRPr="00214F36">
        <w:rPr>
          <w:rFonts w:ascii="Arial" w:hAnsi="Arial" w:cs="Arial"/>
          <w:color w:val="auto"/>
        </w:rPr>
        <w:t xml:space="preserve">Il nuovo PNA è suddiviso in due parti: una </w:t>
      </w:r>
      <w:r w:rsidR="00B41094" w:rsidRPr="00214F36">
        <w:rPr>
          <w:rStyle w:val="Enfasigrassetto"/>
          <w:rFonts w:ascii="Arial" w:hAnsi="Arial" w:cs="Arial"/>
          <w:b w:val="0"/>
          <w:color w:val="auto"/>
        </w:rPr>
        <w:t>parte generale sul nuovo piano e sulle ultime modifiche legislative</w:t>
      </w:r>
      <w:r w:rsidR="00B41094" w:rsidRPr="00214F36">
        <w:rPr>
          <w:rFonts w:ascii="Arial" w:hAnsi="Arial" w:cs="Arial"/>
          <w:b/>
          <w:color w:val="auto"/>
        </w:rPr>
        <w:t xml:space="preserve">; </w:t>
      </w:r>
      <w:r w:rsidR="00B41094" w:rsidRPr="00214F36">
        <w:rPr>
          <w:rFonts w:ascii="Arial" w:hAnsi="Arial" w:cs="Arial"/>
          <w:color w:val="auto"/>
        </w:rPr>
        <w:t>una</w:t>
      </w:r>
      <w:r w:rsidR="00853983">
        <w:rPr>
          <w:rFonts w:ascii="Arial" w:hAnsi="Arial" w:cs="Arial"/>
          <w:color w:val="auto"/>
        </w:rPr>
        <w:t xml:space="preserve"> </w:t>
      </w:r>
      <w:r w:rsidR="00B41094" w:rsidRPr="00214F36">
        <w:rPr>
          <w:rStyle w:val="Enfasigrassetto"/>
          <w:rFonts w:ascii="Arial" w:hAnsi="Arial" w:cs="Arial"/>
          <w:b w:val="0"/>
          <w:color w:val="auto"/>
        </w:rPr>
        <w:t>parte speciale di approfondimento</w:t>
      </w:r>
      <w:r w:rsidR="00B41094" w:rsidRPr="00214F36">
        <w:rPr>
          <w:rFonts w:ascii="Arial" w:hAnsi="Arial" w:cs="Arial"/>
          <w:color w:val="auto"/>
        </w:rPr>
        <w:t xml:space="preserve"> per i piccoli comuni, le città metropolitane, gli ordini e i collegi professionali, le istituzioni scolastiche, la tutela e la valorizzazione dei beni culturali, il governo del territorio e la sanità.</w:t>
      </w:r>
    </w:p>
    <w:p w14:paraId="2E3CA4DE" w14:textId="77777777" w:rsidR="00E34CDC" w:rsidRPr="00214F36" w:rsidRDefault="00746650" w:rsidP="00E34CDC">
      <w:pPr>
        <w:numPr>
          <w:ilvl w:val="0"/>
          <w:numId w:val="35"/>
        </w:numPr>
        <w:spacing w:line="360" w:lineRule="auto"/>
        <w:rPr>
          <w:rFonts w:ascii="Arial" w:hAnsi="Arial" w:cs="Arial"/>
          <w:b/>
          <w:bCs/>
          <w:szCs w:val="24"/>
        </w:rPr>
      </w:pPr>
      <w:r w:rsidRPr="00214F36">
        <w:rPr>
          <w:rFonts w:ascii="Arial" w:hAnsi="Arial" w:cs="Arial"/>
          <w:b/>
          <w:bCs/>
          <w:szCs w:val="24"/>
        </w:rPr>
        <w:t>Delibera ANAC n. 833 del 3 agosto 2016</w:t>
      </w:r>
    </w:p>
    <w:p w14:paraId="678DAD9D" w14:textId="77777777" w:rsidR="00E34CDC" w:rsidRPr="00214F36" w:rsidRDefault="00E34CDC" w:rsidP="00E34CDC">
      <w:pPr>
        <w:spacing w:line="360" w:lineRule="auto"/>
        <w:rPr>
          <w:rFonts w:ascii="Arial" w:hAnsi="Arial" w:cs="Arial"/>
          <w:bCs/>
          <w:szCs w:val="24"/>
        </w:rPr>
      </w:pPr>
      <w:r w:rsidRPr="00214F36">
        <w:rPr>
          <w:rFonts w:ascii="Arial" w:hAnsi="Arial" w:cs="Arial"/>
          <w:bCs/>
          <w:szCs w:val="24"/>
        </w:rPr>
        <w:t>Linee guida in materia di accertamento delle inconferibilità e delle incompatibilità degli incarichi amministrativi da parte del responsabile della prevenzione della corruzione. Attività di vigilanza e poteri di accertamento dell’A.N.AC. in caso di incarichi inconferibili e incompatibili.</w:t>
      </w:r>
    </w:p>
    <w:p w14:paraId="414A5F7D" w14:textId="77777777" w:rsidR="0058510C" w:rsidRPr="00214F36" w:rsidRDefault="0058510C" w:rsidP="00D276F4">
      <w:pPr>
        <w:pStyle w:val="Paragrafoelenco"/>
        <w:numPr>
          <w:ilvl w:val="0"/>
          <w:numId w:val="35"/>
        </w:numPr>
        <w:spacing w:line="360" w:lineRule="auto"/>
        <w:jc w:val="both"/>
        <w:rPr>
          <w:rFonts w:ascii="Arial" w:hAnsi="Arial" w:cs="Arial"/>
          <w:b/>
          <w:bCs/>
          <w:sz w:val="24"/>
          <w:szCs w:val="24"/>
        </w:rPr>
      </w:pPr>
      <w:r w:rsidRPr="00214F36">
        <w:rPr>
          <w:rFonts w:ascii="Arial" w:hAnsi="Arial" w:cs="Arial"/>
          <w:b/>
          <w:bCs/>
          <w:sz w:val="24"/>
          <w:szCs w:val="24"/>
        </w:rPr>
        <w:t>Deliberazione ANAC n. 1309 del 28/12/2016</w:t>
      </w:r>
    </w:p>
    <w:p w14:paraId="5D3E1720" w14:textId="77777777" w:rsidR="0058510C" w:rsidRPr="00214F36" w:rsidRDefault="0058510C" w:rsidP="001C264E">
      <w:pPr>
        <w:pStyle w:val="Paragrafoelenco"/>
        <w:spacing w:line="360" w:lineRule="auto"/>
        <w:ind w:left="360"/>
        <w:jc w:val="both"/>
        <w:rPr>
          <w:rFonts w:ascii="Arial" w:hAnsi="Arial" w:cs="Arial"/>
          <w:b/>
          <w:bCs/>
          <w:sz w:val="24"/>
          <w:szCs w:val="24"/>
        </w:rPr>
      </w:pPr>
      <w:r w:rsidRPr="00214F36">
        <w:rPr>
          <w:rFonts w:ascii="Arial" w:hAnsi="Arial" w:cs="Arial"/>
          <w:bCs/>
          <w:sz w:val="24"/>
          <w:szCs w:val="24"/>
        </w:rPr>
        <w:t xml:space="preserve">Linee guida recanti indicazioni operative ai fi ni della definizione delle esclusioni e dei </w:t>
      </w:r>
      <w:r w:rsidRPr="00214F36">
        <w:rPr>
          <w:rFonts w:ascii="Arial" w:hAnsi="Arial" w:cs="Arial"/>
          <w:b/>
          <w:bCs/>
          <w:sz w:val="24"/>
          <w:szCs w:val="24"/>
        </w:rPr>
        <w:t>limiti all’accesso civico di cui all’art. 5, comma 2, del decreto legislativo n. 33/2013</w:t>
      </w:r>
    </w:p>
    <w:p w14:paraId="320A02DD" w14:textId="77777777" w:rsidR="0058510C" w:rsidRPr="00214F36" w:rsidRDefault="0058510C" w:rsidP="00D276F4">
      <w:pPr>
        <w:pStyle w:val="Paragrafoelenco"/>
        <w:numPr>
          <w:ilvl w:val="0"/>
          <w:numId w:val="35"/>
        </w:numPr>
        <w:spacing w:line="360" w:lineRule="auto"/>
        <w:jc w:val="both"/>
        <w:rPr>
          <w:rFonts w:ascii="Arial" w:hAnsi="Arial" w:cs="Arial"/>
          <w:b/>
          <w:bCs/>
          <w:sz w:val="24"/>
          <w:szCs w:val="24"/>
        </w:rPr>
      </w:pPr>
      <w:r w:rsidRPr="00214F36">
        <w:rPr>
          <w:rFonts w:ascii="Arial" w:hAnsi="Arial" w:cs="Arial"/>
          <w:b/>
          <w:bCs/>
          <w:sz w:val="24"/>
          <w:szCs w:val="24"/>
        </w:rPr>
        <w:t>Deliberazione ANAC n. 1310 del 28/12/2016</w:t>
      </w:r>
    </w:p>
    <w:p w14:paraId="451CA2C4" w14:textId="6726015F" w:rsidR="0058510C" w:rsidRPr="00214F36" w:rsidRDefault="0058510C" w:rsidP="00D276F4">
      <w:pPr>
        <w:pStyle w:val="Paragrafoelenco"/>
        <w:spacing w:line="360" w:lineRule="auto"/>
        <w:ind w:left="360"/>
        <w:jc w:val="both"/>
        <w:rPr>
          <w:rFonts w:ascii="Arial" w:hAnsi="Arial" w:cs="Arial"/>
          <w:bCs/>
          <w:szCs w:val="24"/>
        </w:rPr>
      </w:pPr>
      <w:r w:rsidRPr="00214F36">
        <w:rPr>
          <w:rFonts w:ascii="Arial" w:hAnsi="Arial" w:cs="Arial"/>
          <w:bCs/>
          <w:sz w:val="24"/>
          <w:szCs w:val="24"/>
        </w:rPr>
        <w:t>Prime Linee guida</w:t>
      </w:r>
      <w:r w:rsidR="00C23B95" w:rsidRPr="00214F36">
        <w:rPr>
          <w:rFonts w:ascii="Arial" w:hAnsi="Arial" w:cs="Arial"/>
          <w:bCs/>
          <w:sz w:val="24"/>
          <w:szCs w:val="24"/>
        </w:rPr>
        <w:t xml:space="preserve"> </w:t>
      </w:r>
      <w:r w:rsidRPr="00214F36">
        <w:rPr>
          <w:rFonts w:ascii="Arial" w:hAnsi="Arial" w:cs="Arial"/>
          <w:bCs/>
          <w:sz w:val="24"/>
          <w:szCs w:val="24"/>
        </w:rPr>
        <w:t>recanti indicazioni sull’attuazione degli obblighi di pubblicità, trasparenza e diffusione di informazioni contenute nel D. Lgs. 33/2013 come modificato da D. Lgs. 97/2016</w:t>
      </w:r>
      <w:r w:rsidRPr="00214F36">
        <w:rPr>
          <w:rFonts w:ascii="Arial" w:hAnsi="Arial" w:cs="Arial"/>
          <w:bCs/>
          <w:szCs w:val="24"/>
        </w:rPr>
        <w:t>.</w:t>
      </w:r>
    </w:p>
    <w:p w14:paraId="769D01CE" w14:textId="77777777" w:rsidR="00022EA5" w:rsidRPr="00214F36" w:rsidRDefault="00660C01" w:rsidP="00D276F4">
      <w:pPr>
        <w:pStyle w:val="Paragrafoelenco"/>
        <w:numPr>
          <w:ilvl w:val="0"/>
          <w:numId w:val="35"/>
        </w:numPr>
        <w:spacing w:line="360" w:lineRule="auto"/>
        <w:jc w:val="both"/>
        <w:rPr>
          <w:rFonts w:ascii="Arial" w:hAnsi="Arial" w:cs="Arial"/>
          <w:b/>
          <w:bCs/>
          <w:sz w:val="24"/>
          <w:szCs w:val="24"/>
        </w:rPr>
      </w:pPr>
      <w:r w:rsidRPr="00214F36">
        <w:rPr>
          <w:rFonts w:ascii="Arial" w:hAnsi="Arial" w:cs="Arial"/>
          <w:b/>
          <w:bCs/>
          <w:sz w:val="24"/>
          <w:szCs w:val="24"/>
        </w:rPr>
        <w:t xml:space="preserve">Deliberazione ANAC n. 1134 dell’8/11/2017 </w:t>
      </w:r>
    </w:p>
    <w:p w14:paraId="005B3C6B" w14:textId="77777777" w:rsidR="00022EA5" w:rsidRPr="00214F36" w:rsidRDefault="00022EA5" w:rsidP="00D276F4">
      <w:pPr>
        <w:pStyle w:val="Paragrafoelenco"/>
        <w:spacing w:line="360" w:lineRule="auto"/>
        <w:ind w:left="360"/>
        <w:jc w:val="both"/>
        <w:rPr>
          <w:rFonts w:ascii="Arial" w:hAnsi="Arial" w:cs="Arial"/>
          <w:bCs/>
          <w:sz w:val="24"/>
          <w:szCs w:val="24"/>
        </w:rPr>
      </w:pPr>
      <w:r w:rsidRPr="00214F36">
        <w:rPr>
          <w:rFonts w:ascii="Arial" w:hAnsi="Arial" w:cs="Arial"/>
          <w:bCs/>
          <w:sz w:val="24"/>
          <w:szCs w:val="24"/>
        </w:rPr>
        <w:lastRenderedPageBreak/>
        <w:t>Nuove linee guida per l’attuazione della normativa in materia di prevenzione della corruzione e trasparenza</w:t>
      </w:r>
      <w:r w:rsidR="00D276F4" w:rsidRPr="00214F36">
        <w:rPr>
          <w:rFonts w:ascii="Arial" w:hAnsi="Arial" w:cs="Arial"/>
          <w:bCs/>
          <w:sz w:val="24"/>
          <w:szCs w:val="24"/>
        </w:rPr>
        <w:t xml:space="preserve"> da parte delle società e degli enti di diritto privato controllati e partecipati dalle pubbliche amministrazioni e degli enti pubblici economici</w:t>
      </w:r>
      <w:r w:rsidR="001C264E" w:rsidRPr="00214F36">
        <w:rPr>
          <w:rFonts w:ascii="Arial" w:hAnsi="Arial" w:cs="Arial"/>
          <w:bCs/>
          <w:sz w:val="24"/>
          <w:szCs w:val="24"/>
        </w:rPr>
        <w:t>.</w:t>
      </w:r>
    </w:p>
    <w:p w14:paraId="47297CA8" w14:textId="77777777" w:rsidR="00660C01" w:rsidRPr="00214F36" w:rsidRDefault="00660C01" w:rsidP="00D276F4">
      <w:pPr>
        <w:pStyle w:val="Paragrafoelenco"/>
        <w:numPr>
          <w:ilvl w:val="0"/>
          <w:numId w:val="35"/>
        </w:numPr>
        <w:spacing w:line="360" w:lineRule="auto"/>
        <w:jc w:val="both"/>
        <w:rPr>
          <w:rFonts w:ascii="Arial" w:hAnsi="Arial" w:cs="Arial"/>
          <w:b/>
          <w:bCs/>
          <w:sz w:val="24"/>
          <w:szCs w:val="24"/>
        </w:rPr>
      </w:pPr>
      <w:r w:rsidRPr="00214F36">
        <w:rPr>
          <w:rFonts w:ascii="Arial" w:hAnsi="Arial" w:cs="Arial"/>
          <w:b/>
          <w:bCs/>
          <w:sz w:val="24"/>
          <w:szCs w:val="24"/>
        </w:rPr>
        <w:t>Deliberazione ANAC n. 1208 del 22/11/2017</w:t>
      </w:r>
    </w:p>
    <w:p w14:paraId="1DA0242F" w14:textId="77777777" w:rsidR="00660C01" w:rsidRPr="00214F36" w:rsidRDefault="00D276F4" w:rsidP="00D276F4">
      <w:pPr>
        <w:pStyle w:val="Paragrafoelenco"/>
        <w:spacing w:line="360" w:lineRule="auto"/>
        <w:ind w:left="360"/>
        <w:jc w:val="both"/>
        <w:rPr>
          <w:rFonts w:ascii="Arial" w:hAnsi="Arial" w:cs="Arial"/>
          <w:bCs/>
          <w:sz w:val="24"/>
          <w:szCs w:val="24"/>
        </w:rPr>
      </w:pPr>
      <w:r w:rsidRPr="00214F36">
        <w:rPr>
          <w:rFonts w:ascii="Arial" w:hAnsi="Arial" w:cs="Arial"/>
          <w:bCs/>
          <w:sz w:val="24"/>
          <w:szCs w:val="24"/>
        </w:rPr>
        <w:t>Approvazione definitiva dell’aggiornamento 2017 al Piano Nazionale Anticorruzione</w:t>
      </w:r>
      <w:r w:rsidR="001C264E" w:rsidRPr="00214F36">
        <w:rPr>
          <w:rFonts w:ascii="Arial" w:hAnsi="Arial" w:cs="Arial"/>
          <w:bCs/>
          <w:sz w:val="24"/>
          <w:szCs w:val="24"/>
        </w:rPr>
        <w:t>.</w:t>
      </w:r>
    </w:p>
    <w:p w14:paraId="2398D733" w14:textId="6D8254C9" w:rsidR="008C1719" w:rsidRPr="00214F36" w:rsidRDefault="00853983" w:rsidP="008C1719">
      <w:pPr>
        <w:pStyle w:val="Paragrafoelenco"/>
        <w:numPr>
          <w:ilvl w:val="0"/>
          <w:numId w:val="35"/>
        </w:numPr>
        <w:spacing w:line="360" w:lineRule="auto"/>
        <w:rPr>
          <w:rFonts w:ascii="Arial" w:hAnsi="Arial" w:cs="Arial"/>
          <w:b/>
          <w:bCs/>
          <w:sz w:val="24"/>
          <w:szCs w:val="24"/>
        </w:rPr>
      </w:pPr>
      <w:r w:rsidRPr="00214F36">
        <w:rPr>
          <w:rFonts w:ascii="Arial" w:hAnsi="Arial" w:cs="Arial"/>
          <w:b/>
          <w:bCs/>
          <w:sz w:val="24"/>
          <w:szCs w:val="24"/>
        </w:rPr>
        <w:t>Deliberazione ANAC</w:t>
      </w:r>
      <w:r w:rsidR="008C1719" w:rsidRPr="00214F36">
        <w:rPr>
          <w:rFonts w:ascii="Arial" w:hAnsi="Arial" w:cs="Arial"/>
          <w:b/>
          <w:bCs/>
          <w:sz w:val="24"/>
          <w:szCs w:val="24"/>
        </w:rPr>
        <w:t xml:space="preserve"> n. </w:t>
      </w:r>
      <w:r w:rsidR="003A7595" w:rsidRPr="00214F36">
        <w:rPr>
          <w:rFonts w:ascii="Arial" w:hAnsi="Arial" w:cs="Arial"/>
          <w:b/>
          <w:bCs/>
          <w:sz w:val="24"/>
          <w:szCs w:val="24"/>
        </w:rPr>
        <w:t>1074</w:t>
      </w:r>
      <w:r w:rsidR="008C1719" w:rsidRPr="00214F36">
        <w:rPr>
          <w:rFonts w:ascii="Arial" w:hAnsi="Arial" w:cs="Arial"/>
          <w:b/>
          <w:bCs/>
          <w:sz w:val="24"/>
          <w:szCs w:val="24"/>
        </w:rPr>
        <w:t xml:space="preserve"> </w:t>
      </w:r>
      <w:r w:rsidRPr="00214F36">
        <w:rPr>
          <w:rFonts w:ascii="Arial" w:hAnsi="Arial" w:cs="Arial"/>
          <w:b/>
          <w:bCs/>
          <w:sz w:val="24"/>
          <w:szCs w:val="24"/>
        </w:rPr>
        <w:t>del 21</w:t>
      </w:r>
      <w:r w:rsidR="008C1719" w:rsidRPr="00214F36">
        <w:rPr>
          <w:rFonts w:ascii="Arial" w:hAnsi="Arial" w:cs="Arial"/>
          <w:b/>
          <w:bCs/>
          <w:sz w:val="24"/>
          <w:szCs w:val="24"/>
        </w:rPr>
        <w:t>/1</w:t>
      </w:r>
      <w:r w:rsidR="003A7595" w:rsidRPr="00214F36">
        <w:rPr>
          <w:rFonts w:ascii="Arial" w:hAnsi="Arial" w:cs="Arial"/>
          <w:b/>
          <w:bCs/>
          <w:sz w:val="24"/>
          <w:szCs w:val="24"/>
        </w:rPr>
        <w:t>1</w:t>
      </w:r>
      <w:r w:rsidR="008C1719" w:rsidRPr="00214F36">
        <w:rPr>
          <w:rFonts w:ascii="Arial" w:hAnsi="Arial" w:cs="Arial"/>
          <w:b/>
          <w:bCs/>
          <w:sz w:val="24"/>
          <w:szCs w:val="24"/>
        </w:rPr>
        <w:t>/2018</w:t>
      </w:r>
    </w:p>
    <w:p w14:paraId="48A2DD80" w14:textId="533E27E1" w:rsidR="00C23B95" w:rsidRPr="00214F36" w:rsidRDefault="003A7595" w:rsidP="00C23B95">
      <w:pPr>
        <w:pStyle w:val="Paragrafoelenco"/>
        <w:spacing w:after="0" w:line="360" w:lineRule="auto"/>
        <w:ind w:left="360"/>
        <w:jc w:val="both"/>
        <w:rPr>
          <w:rFonts w:ascii="Arial" w:hAnsi="Arial" w:cs="Arial"/>
          <w:bCs/>
          <w:sz w:val="24"/>
          <w:szCs w:val="24"/>
        </w:rPr>
      </w:pPr>
      <w:r w:rsidRPr="00214F36">
        <w:rPr>
          <w:rFonts w:ascii="Arial" w:hAnsi="Arial" w:cs="Arial"/>
          <w:bCs/>
          <w:sz w:val="24"/>
          <w:szCs w:val="24"/>
        </w:rPr>
        <w:t>Approvazione definitiva dell’a</w:t>
      </w:r>
      <w:r w:rsidR="008C1719" w:rsidRPr="00214F36">
        <w:rPr>
          <w:rFonts w:ascii="Arial" w:hAnsi="Arial" w:cs="Arial"/>
          <w:bCs/>
          <w:sz w:val="24"/>
          <w:szCs w:val="24"/>
        </w:rPr>
        <w:t>ggiornamento 2018 al Pi</w:t>
      </w:r>
      <w:r w:rsidR="004C45CB" w:rsidRPr="00214F36">
        <w:rPr>
          <w:rFonts w:ascii="Arial" w:hAnsi="Arial" w:cs="Arial"/>
          <w:bCs/>
          <w:sz w:val="24"/>
          <w:szCs w:val="24"/>
        </w:rPr>
        <w:t>ano Nazionale Anticorru</w:t>
      </w:r>
      <w:r w:rsidRPr="00214F36">
        <w:rPr>
          <w:rFonts w:ascii="Arial" w:hAnsi="Arial" w:cs="Arial"/>
          <w:bCs/>
          <w:sz w:val="24"/>
          <w:szCs w:val="24"/>
        </w:rPr>
        <w:t>zione</w:t>
      </w:r>
      <w:r w:rsidR="008C1719" w:rsidRPr="00214F36">
        <w:rPr>
          <w:rFonts w:ascii="Arial" w:hAnsi="Arial" w:cs="Arial"/>
          <w:bCs/>
          <w:sz w:val="24"/>
          <w:szCs w:val="24"/>
        </w:rPr>
        <w:t>.</w:t>
      </w:r>
    </w:p>
    <w:p w14:paraId="3CFEC3CE" w14:textId="3CC63514" w:rsidR="00C23B95" w:rsidRPr="00214F36" w:rsidRDefault="00853983" w:rsidP="00C23B95">
      <w:pPr>
        <w:pStyle w:val="Paragrafoelenco"/>
        <w:numPr>
          <w:ilvl w:val="0"/>
          <w:numId w:val="35"/>
        </w:numPr>
        <w:spacing w:line="360" w:lineRule="auto"/>
        <w:rPr>
          <w:rFonts w:ascii="Arial" w:hAnsi="Arial" w:cs="Arial"/>
          <w:b/>
          <w:bCs/>
          <w:sz w:val="24"/>
          <w:szCs w:val="24"/>
        </w:rPr>
      </w:pPr>
      <w:r w:rsidRPr="00214F36">
        <w:rPr>
          <w:rFonts w:ascii="Arial" w:hAnsi="Arial" w:cs="Arial"/>
          <w:b/>
          <w:bCs/>
          <w:sz w:val="24"/>
          <w:szCs w:val="24"/>
        </w:rPr>
        <w:t>Deliberazione ANAC</w:t>
      </w:r>
      <w:r w:rsidR="00C23B95" w:rsidRPr="00214F36">
        <w:rPr>
          <w:rFonts w:ascii="Arial" w:hAnsi="Arial" w:cs="Arial"/>
          <w:b/>
          <w:bCs/>
          <w:sz w:val="24"/>
          <w:szCs w:val="24"/>
        </w:rPr>
        <w:t xml:space="preserve"> n. 1064 </w:t>
      </w:r>
      <w:r w:rsidRPr="00214F36">
        <w:rPr>
          <w:rFonts w:ascii="Arial" w:hAnsi="Arial" w:cs="Arial"/>
          <w:b/>
          <w:bCs/>
          <w:sz w:val="24"/>
          <w:szCs w:val="24"/>
        </w:rPr>
        <w:t>del 13</w:t>
      </w:r>
      <w:r w:rsidR="00C23B95" w:rsidRPr="00214F36">
        <w:rPr>
          <w:rFonts w:ascii="Arial" w:hAnsi="Arial" w:cs="Arial"/>
          <w:b/>
          <w:bCs/>
          <w:sz w:val="24"/>
          <w:szCs w:val="24"/>
        </w:rPr>
        <w:t>/11/2019</w:t>
      </w:r>
    </w:p>
    <w:p w14:paraId="14AA96CC" w14:textId="3DD43788" w:rsidR="00C23B95" w:rsidRPr="00214F36" w:rsidRDefault="00C23B95" w:rsidP="00C23B95">
      <w:pPr>
        <w:pStyle w:val="Paragrafoelenco"/>
        <w:spacing w:after="0" w:line="360" w:lineRule="auto"/>
        <w:ind w:left="360"/>
        <w:jc w:val="both"/>
        <w:rPr>
          <w:rFonts w:ascii="Arial" w:hAnsi="Arial" w:cs="Arial"/>
          <w:bCs/>
          <w:sz w:val="24"/>
          <w:szCs w:val="24"/>
        </w:rPr>
      </w:pPr>
      <w:r w:rsidRPr="00214F36">
        <w:rPr>
          <w:rFonts w:ascii="Arial" w:hAnsi="Arial" w:cs="Arial"/>
          <w:bCs/>
          <w:sz w:val="24"/>
          <w:szCs w:val="24"/>
        </w:rPr>
        <w:t>Approvazione definitiva dell’aggiornamento 2019 al Piano Nazionale Anticorruzione.</w:t>
      </w:r>
    </w:p>
    <w:p w14:paraId="29849BCE" w14:textId="77777777" w:rsidR="00667462" w:rsidRPr="00214F36" w:rsidRDefault="00667462" w:rsidP="00D276F4">
      <w:pPr>
        <w:pStyle w:val="Paragrafoelenco"/>
        <w:spacing w:line="360" w:lineRule="auto"/>
        <w:ind w:left="360"/>
        <w:jc w:val="both"/>
        <w:rPr>
          <w:rFonts w:ascii="Arial" w:hAnsi="Arial" w:cs="Arial"/>
          <w:bCs/>
          <w:szCs w:val="24"/>
        </w:rPr>
      </w:pPr>
    </w:p>
    <w:p w14:paraId="5F59ECED" w14:textId="77777777" w:rsidR="00746650" w:rsidRPr="00214F36" w:rsidRDefault="00667462" w:rsidP="00D276F4">
      <w:pPr>
        <w:pStyle w:val="Paragrafoelenco"/>
        <w:spacing w:line="360" w:lineRule="auto"/>
        <w:ind w:left="360"/>
        <w:jc w:val="both"/>
        <w:rPr>
          <w:rFonts w:ascii="Arial" w:hAnsi="Arial" w:cs="Arial"/>
          <w:bCs/>
          <w:szCs w:val="24"/>
        </w:rPr>
      </w:pPr>
      <w:r w:rsidRPr="00214F36">
        <w:rPr>
          <w:rFonts w:ascii="Arial" w:hAnsi="Arial" w:cs="Arial"/>
          <w:b/>
          <w:bCs/>
          <w:sz w:val="28"/>
          <w:szCs w:val="28"/>
        </w:rPr>
        <w:t>3</w:t>
      </w:r>
      <w:r w:rsidRPr="00214F36">
        <w:rPr>
          <w:rFonts w:ascii="Arial" w:hAnsi="Arial" w:cs="Arial"/>
          <w:b/>
          <w:bCs/>
          <w:sz w:val="24"/>
          <w:szCs w:val="24"/>
        </w:rPr>
        <w:tab/>
        <w:t>LA PREVENZIONE DELLA CORRUZIONE NELLE SOCIETA’ PAR</w:t>
      </w:r>
      <w:r w:rsidR="003A7595" w:rsidRPr="00214F36">
        <w:rPr>
          <w:rFonts w:ascii="Arial" w:hAnsi="Arial" w:cs="Arial"/>
          <w:b/>
          <w:bCs/>
          <w:sz w:val="24"/>
          <w:szCs w:val="24"/>
        </w:rPr>
        <w:softHyphen/>
      </w:r>
      <w:r w:rsidRPr="00214F36">
        <w:rPr>
          <w:rFonts w:ascii="Arial" w:hAnsi="Arial" w:cs="Arial"/>
          <w:b/>
          <w:bCs/>
          <w:sz w:val="24"/>
          <w:szCs w:val="24"/>
        </w:rPr>
        <w:t>TECIPATE DALLA P.A.</w:t>
      </w:r>
    </w:p>
    <w:p w14:paraId="17E317B1" w14:textId="68F172E7" w:rsidR="004A0DA4" w:rsidRPr="00214F36" w:rsidRDefault="004A0DA4" w:rsidP="00D276F4">
      <w:pPr>
        <w:pStyle w:val="Paragrafoelenco"/>
        <w:spacing w:line="360" w:lineRule="auto"/>
        <w:ind w:left="360"/>
        <w:jc w:val="both"/>
        <w:rPr>
          <w:rFonts w:ascii="Arial" w:hAnsi="Arial" w:cs="Arial"/>
          <w:bCs/>
          <w:szCs w:val="24"/>
        </w:rPr>
      </w:pPr>
      <w:r w:rsidRPr="00214F36">
        <w:rPr>
          <w:rFonts w:ascii="Arial" w:hAnsi="Arial" w:cs="Arial"/>
          <w:bCs/>
          <w:szCs w:val="24"/>
        </w:rPr>
        <w:t>La Legge n. 190/2012 all’art.1 comma 2 bis, come novellato dall’art.41 del D.Lgs. n.97/2016, stabilisce che il Piano Nazionale Anticorruzione costituisce atto di indirizzo per le pubbliche amministrazioni ai fini della adozione dei propri piani triennali di prevenzione della corruzione, e per gli altri soggetti di cui all’art. 2 bis comma 2 del D.Lgs.</w:t>
      </w:r>
      <w:r w:rsidR="00F933EA">
        <w:rPr>
          <w:rFonts w:ascii="Arial" w:hAnsi="Arial" w:cs="Arial"/>
          <w:bCs/>
          <w:szCs w:val="24"/>
        </w:rPr>
        <w:t xml:space="preserve"> </w:t>
      </w:r>
      <w:r w:rsidRPr="00214F36">
        <w:rPr>
          <w:rFonts w:ascii="Arial" w:hAnsi="Arial" w:cs="Arial"/>
          <w:bCs/>
          <w:szCs w:val="24"/>
        </w:rPr>
        <w:t>33/2013 ai fini della adozione di misure per la prevenzione della corruzione integrative di quelle adottate ai sensi del D.Lgs</w:t>
      </w:r>
      <w:r w:rsidR="000C6062" w:rsidRPr="00214F36">
        <w:rPr>
          <w:rFonts w:ascii="Arial" w:hAnsi="Arial" w:cs="Arial"/>
          <w:bCs/>
          <w:szCs w:val="24"/>
        </w:rPr>
        <w:t>.</w:t>
      </w:r>
      <w:r w:rsidRPr="00214F36">
        <w:rPr>
          <w:rFonts w:ascii="Arial" w:hAnsi="Arial" w:cs="Arial"/>
          <w:bCs/>
          <w:szCs w:val="24"/>
        </w:rPr>
        <w:t xml:space="preserve"> 231/2001.</w:t>
      </w:r>
    </w:p>
    <w:p w14:paraId="7E10A1BC" w14:textId="77777777" w:rsidR="004A0DA4" w:rsidRPr="00214F36" w:rsidRDefault="004A0DA4" w:rsidP="00D276F4">
      <w:pPr>
        <w:pStyle w:val="Paragrafoelenco"/>
        <w:spacing w:line="360" w:lineRule="auto"/>
        <w:ind w:left="360"/>
        <w:jc w:val="both"/>
        <w:rPr>
          <w:rFonts w:ascii="Arial" w:hAnsi="Arial" w:cs="Arial"/>
          <w:bCs/>
          <w:szCs w:val="24"/>
        </w:rPr>
      </w:pPr>
      <w:r w:rsidRPr="00214F36">
        <w:rPr>
          <w:rFonts w:ascii="Arial" w:hAnsi="Arial" w:cs="Arial"/>
          <w:bCs/>
          <w:szCs w:val="24"/>
        </w:rPr>
        <w:t>A tal riguardo si segnala che l’ANAC</w:t>
      </w:r>
      <w:r w:rsidR="00D276F4" w:rsidRPr="00214F36">
        <w:rPr>
          <w:rFonts w:ascii="Arial" w:hAnsi="Arial" w:cs="Arial"/>
          <w:bCs/>
          <w:szCs w:val="24"/>
        </w:rPr>
        <w:t>, a cui l’art.19 della legge 24/06/2014, N.90 ha trasferito interamente le competenze in materia di prev</w:t>
      </w:r>
      <w:r w:rsidR="008C1719" w:rsidRPr="00214F36">
        <w:rPr>
          <w:rFonts w:ascii="Arial" w:hAnsi="Arial" w:cs="Arial"/>
          <w:bCs/>
          <w:szCs w:val="24"/>
        </w:rPr>
        <w:t>enzione della corruzione e di</w:t>
      </w:r>
      <w:r w:rsidR="00D276F4" w:rsidRPr="00214F36">
        <w:rPr>
          <w:rFonts w:ascii="Arial" w:hAnsi="Arial" w:cs="Arial"/>
          <w:bCs/>
          <w:szCs w:val="24"/>
        </w:rPr>
        <w:t xml:space="preserve"> promozione della trasparenza nelle pubbliche amministrazioni,</w:t>
      </w:r>
      <w:r w:rsidRPr="00214F36">
        <w:rPr>
          <w:rFonts w:ascii="Arial" w:hAnsi="Arial" w:cs="Arial"/>
          <w:bCs/>
          <w:szCs w:val="24"/>
        </w:rPr>
        <w:t xml:space="preserve"> ha predisposto e approvato con propria deliberazione </w:t>
      </w:r>
      <w:r w:rsidR="000C6062" w:rsidRPr="00214F36">
        <w:rPr>
          <w:rFonts w:ascii="Arial" w:hAnsi="Arial" w:cs="Arial"/>
          <w:bCs/>
          <w:szCs w:val="24"/>
        </w:rPr>
        <w:t>n</w:t>
      </w:r>
      <w:r w:rsidRPr="00214F36">
        <w:rPr>
          <w:rFonts w:ascii="Arial" w:hAnsi="Arial" w:cs="Arial"/>
          <w:bCs/>
          <w:szCs w:val="24"/>
        </w:rPr>
        <w:t>.831 del 03/08/2016 il Piano Nazionale Anticorruzione 2016</w:t>
      </w:r>
      <w:r w:rsidR="00D276F4" w:rsidRPr="00214F36">
        <w:rPr>
          <w:rFonts w:ascii="Arial" w:hAnsi="Arial" w:cs="Arial"/>
          <w:bCs/>
          <w:szCs w:val="24"/>
        </w:rPr>
        <w:t xml:space="preserve"> e con deliberazione n.1208 del 2</w:t>
      </w:r>
      <w:r w:rsidR="000C6062" w:rsidRPr="00214F36">
        <w:rPr>
          <w:rFonts w:ascii="Arial" w:hAnsi="Arial" w:cs="Arial"/>
          <w:bCs/>
          <w:szCs w:val="24"/>
        </w:rPr>
        <w:t>2</w:t>
      </w:r>
      <w:r w:rsidR="00D276F4" w:rsidRPr="00214F36">
        <w:rPr>
          <w:rFonts w:ascii="Arial" w:hAnsi="Arial" w:cs="Arial"/>
          <w:bCs/>
          <w:szCs w:val="24"/>
        </w:rPr>
        <w:t xml:space="preserve">/11/2017 ha approvato l’aggiornamento </w:t>
      </w:r>
      <w:r w:rsidR="00976162" w:rsidRPr="00214F36">
        <w:rPr>
          <w:rFonts w:ascii="Arial" w:hAnsi="Arial" w:cs="Arial"/>
          <w:bCs/>
          <w:szCs w:val="24"/>
        </w:rPr>
        <w:t>al predetto Piano per il 2017</w:t>
      </w:r>
      <w:r w:rsidRPr="00214F36">
        <w:rPr>
          <w:rFonts w:ascii="Arial" w:hAnsi="Arial" w:cs="Arial"/>
          <w:bCs/>
          <w:szCs w:val="24"/>
        </w:rPr>
        <w:t xml:space="preserve">. </w:t>
      </w:r>
    </w:p>
    <w:p w14:paraId="5F19B197" w14:textId="11D1F577" w:rsidR="004A0DA4" w:rsidRPr="00214F36" w:rsidRDefault="004A0DA4" w:rsidP="00667462">
      <w:pPr>
        <w:pStyle w:val="Paragrafoelenco"/>
        <w:spacing w:line="360" w:lineRule="auto"/>
        <w:ind w:left="360"/>
        <w:jc w:val="both"/>
        <w:rPr>
          <w:rFonts w:ascii="Arial" w:hAnsi="Arial" w:cs="Arial"/>
          <w:bCs/>
          <w:szCs w:val="24"/>
        </w:rPr>
      </w:pPr>
      <w:r w:rsidRPr="00214F36">
        <w:rPr>
          <w:rFonts w:ascii="Arial" w:hAnsi="Arial" w:cs="Arial"/>
          <w:bCs/>
          <w:szCs w:val="24"/>
        </w:rPr>
        <w:t>In coerenza con il dettato normativo il PNA 2016 prevede che i soggetti di cui all’art. 2 bis, comma 2, del D.Lgs.</w:t>
      </w:r>
      <w:r w:rsidR="00F933EA">
        <w:rPr>
          <w:rFonts w:ascii="Arial" w:hAnsi="Arial" w:cs="Arial"/>
          <w:bCs/>
          <w:szCs w:val="24"/>
        </w:rPr>
        <w:t xml:space="preserve"> </w:t>
      </w:r>
      <w:r w:rsidRPr="00214F36">
        <w:rPr>
          <w:rFonts w:ascii="Arial" w:hAnsi="Arial" w:cs="Arial"/>
          <w:bCs/>
          <w:szCs w:val="24"/>
        </w:rPr>
        <w:t xml:space="preserve">33/2013, adottino misure di prevenzione della corruzione integrative di quelle adottate </w:t>
      </w:r>
      <w:r w:rsidR="0055740D" w:rsidRPr="00214F36">
        <w:rPr>
          <w:rFonts w:ascii="Arial" w:hAnsi="Arial" w:cs="Arial"/>
          <w:bCs/>
          <w:szCs w:val="24"/>
        </w:rPr>
        <w:t>ai sensi del D.Lgs</w:t>
      </w:r>
      <w:r w:rsidR="000C6062" w:rsidRPr="00214F36">
        <w:rPr>
          <w:rFonts w:ascii="Arial" w:hAnsi="Arial" w:cs="Arial"/>
          <w:bCs/>
          <w:szCs w:val="24"/>
        </w:rPr>
        <w:t>.</w:t>
      </w:r>
      <w:r w:rsidR="0055740D" w:rsidRPr="00214F36">
        <w:rPr>
          <w:rFonts w:ascii="Arial" w:hAnsi="Arial" w:cs="Arial"/>
          <w:bCs/>
          <w:szCs w:val="24"/>
        </w:rPr>
        <w:t xml:space="preserve"> 08/06/2001, n</w:t>
      </w:r>
      <w:r w:rsidRPr="00214F36">
        <w:rPr>
          <w:rFonts w:ascii="Arial" w:hAnsi="Arial" w:cs="Arial"/>
          <w:bCs/>
          <w:szCs w:val="24"/>
        </w:rPr>
        <w:t xml:space="preserve">.231. </w:t>
      </w:r>
    </w:p>
    <w:p w14:paraId="77BED747" w14:textId="35F299B8" w:rsidR="008C1719" w:rsidRPr="00214F36" w:rsidRDefault="008C1719" w:rsidP="00667462">
      <w:pPr>
        <w:pStyle w:val="Paragrafoelenco"/>
        <w:spacing w:line="360" w:lineRule="auto"/>
        <w:ind w:left="360"/>
        <w:jc w:val="both"/>
        <w:rPr>
          <w:rFonts w:ascii="Arial" w:hAnsi="Arial" w:cs="Arial"/>
          <w:b/>
          <w:bCs/>
          <w:szCs w:val="24"/>
        </w:rPr>
      </w:pPr>
      <w:r w:rsidRPr="00214F36">
        <w:rPr>
          <w:rFonts w:ascii="Arial" w:hAnsi="Arial" w:cs="Arial"/>
          <w:b/>
          <w:bCs/>
          <w:szCs w:val="24"/>
        </w:rPr>
        <w:t xml:space="preserve">L’aggiornamento 2018 al PNA 2016 ha dedicato una specifica sezione alla </w:t>
      </w:r>
      <w:r w:rsidR="00F933EA" w:rsidRPr="00214F36">
        <w:rPr>
          <w:rFonts w:ascii="Arial" w:hAnsi="Arial" w:cs="Arial"/>
          <w:b/>
          <w:bCs/>
          <w:szCs w:val="24"/>
        </w:rPr>
        <w:t>gestione</w:t>
      </w:r>
      <w:r w:rsidRPr="00214F36">
        <w:rPr>
          <w:rFonts w:ascii="Arial" w:hAnsi="Arial" w:cs="Arial"/>
          <w:b/>
          <w:bCs/>
          <w:szCs w:val="24"/>
        </w:rPr>
        <w:t xml:space="preserve"> dei rifiuti in considerazione della complessità e della delicatezza</w:t>
      </w:r>
      <w:r w:rsidR="0016690F" w:rsidRPr="00214F36">
        <w:rPr>
          <w:rFonts w:ascii="Arial" w:hAnsi="Arial" w:cs="Arial"/>
          <w:b/>
          <w:bCs/>
          <w:szCs w:val="24"/>
        </w:rPr>
        <w:t xml:space="preserve"> </w:t>
      </w:r>
      <w:r w:rsidRPr="00214F36">
        <w:rPr>
          <w:rFonts w:ascii="Arial" w:hAnsi="Arial" w:cs="Arial"/>
          <w:b/>
          <w:bCs/>
          <w:szCs w:val="24"/>
        </w:rPr>
        <w:t>che caratterizzano tale ambito di competenza.</w:t>
      </w:r>
    </w:p>
    <w:p w14:paraId="6F55AE6F" w14:textId="77777777" w:rsidR="004A0DA4" w:rsidRPr="00214F36" w:rsidRDefault="004A0DA4" w:rsidP="00667462">
      <w:pPr>
        <w:pStyle w:val="Paragrafoelenco"/>
        <w:spacing w:line="360" w:lineRule="auto"/>
        <w:ind w:left="360"/>
        <w:jc w:val="both"/>
        <w:rPr>
          <w:rFonts w:ascii="Arial" w:hAnsi="Arial" w:cs="Arial"/>
          <w:bCs/>
          <w:szCs w:val="24"/>
        </w:rPr>
      </w:pPr>
      <w:r w:rsidRPr="00214F36">
        <w:rPr>
          <w:rFonts w:ascii="Arial" w:hAnsi="Arial" w:cs="Arial"/>
          <w:bCs/>
          <w:szCs w:val="24"/>
        </w:rPr>
        <w:lastRenderedPageBreak/>
        <w:t xml:space="preserve">Il presente documento ha come scopo quello di disciplinare le attività aziendali che presentino un rischio di comportamenti corruttivi o di commissione di reati contro la Pubblica Amministrazione, costituisce parte integrante del MOGC adottato da </w:t>
      </w:r>
      <w:r w:rsidR="0016690F" w:rsidRPr="00214F36">
        <w:rPr>
          <w:rFonts w:ascii="Arial" w:hAnsi="Arial" w:cs="Arial"/>
          <w:bCs/>
          <w:szCs w:val="24"/>
        </w:rPr>
        <w:t>Casoria Ambiente</w:t>
      </w:r>
      <w:r w:rsidRPr="00214F36">
        <w:rPr>
          <w:rFonts w:ascii="Arial" w:hAnsi="Arial" w:cs="Arial"/>
          <w:bCs/>
          <w:szCs w:val="24"/>
        </w:rPr>
        <w:t xml:space="preserve"> S.p.A. ai sensi del D.Lgs. 231/2001 e tiene luogo del Piano Triennale per la Prevenzione della Corruzione del quale comunque conserva la denominazione per chiarezza espositiva e per il necessario distinguo tra le previsioni del MOGC in relazione ai reati presupposto e le misure poste per la prevenzione della corruzione ai sensi della L.190/2012.</w:t>
      </w:r>
    </w:p>
    <w:p w14:paraId="4511CB0A" w14:textId="77777777" w:rsidR="004A0DA4" w:rsidRPr="00214F36" w:rsidRDefault="004A0DA4" w:rsidP="00667462">
      <w:pPr>
        <w:pStyle w:val="Paragrafoelenco"/>
        <w:spacing w:line="360" w:lineRule="auto"/>
        <w:ind w:left="360"/>
        <w:jc w:val="both"/>
        <w:rPr>
          <w:rFonts w:ascii="Arial" w:hAnsi="Arial" w:cs="Arial"/>
          <w:bCs/>
          <w:szCs w:val="24"/>
        </w:rPr>
      </w:pPr>
      <w:r w:rsidRPr="00214F36">
        <w:rPr>
          <w:rFonts w:ascii="Arial" w:hAnsi="Arial" w:cs="Arial"/>
          <w:bCs/>
          <w:szCs w:val="24"/>
        </w:rPr>
        <w:t xml:space="preserve">Il documento contiene la pianificazione di misure di prevenzione della corruzione volte, non solo a contenere il rischio di condotte corruttive, ma anche a prevenire situazioni di “cattiva amministrazione” nelle quali interessi privati condizionino impropriamente l’azione dell’ente. </w:t>
      </w:r>
    </w:p>
    <w:p w14:paraId="56A71C11" w14:textId="77777777" w:rsidR="004A0DA4" w:rsidRPr="00214F36" w:rsidRDefault="004A0DA4" w:rsidP="00667462">
      <w:pPr>
        <w:pStyle w:val="Paragrafoelenco"/>
        <w:spacing w:line="360" w:lineRule="auto"/>
        <w:ind w:left="360"/>
        <w:jc w:val="both"/>
        <w:rPr>
          <w:rFonts w:ascii="Arial" w:hAnsi="Arial" w:cs="Arial"/>
          <w:bCs/>
          <w:szCs w:val="24"/>
        </w:rPr>
      </w:pPr>
      <w:r w:rsidRPr="00214F36">
        <w:rPr>
          <w:rFonts w:ascii="Arial" w:hAnsi="Arial" w:cs="Arial"/>
          <w:bCs/>
          <w:szCs w:val="24"/>
        </w:rPr>
        <w:t xml:space="preserve">Al fine di dare concreta attuazione alle previsioni contenute nella Legge n. 190/2012 e nei Decreti Legislativi n. 33/2013 e 39/2013, che completano il quadro normativo in materia di anticorruzione e trasparenza, </w:t>
      </w:r>
      <w:r w:rsidR="0016690F" w:rsidRPr="00214F36">
        <w:rPr>
          <w:rFonts w:ascii="Arial" w:hAnsi="Arial" w:cs="Arial"/>
          <w:bCs/>
          <w:szCs w:val="24"/>
        </w:rPr>
        <w:t>CASORIA AMBIENTE</w:t>
      </w:r>
      <w:r w:rsidRPr="00214F36">
        <w:rPr>
          <w:rFonts w:ascii="Arial" w:hAnsi="Arial" w:cs="Arial"/>
          <w:bCs/>
          <w:szCs w:val="24"/>
        </w:rPr>
        <w:t xml:space="preserve"> ha nominato, con provvedimento dell’Amministratore Unico del </w:t>
      </w:r>
      <w:r w:rsidR="00DD3DD9" w:rsidRPr="00214F36">
        <w:rPr>
          <w:rFonts w:ascii="Arial" w:hAnsi="Arial" w:cs="Arial"/>
          <w:bCs/>
          <w:szCs w:val="24"/>
        </w:rPr>
        <w:t>04</w:t>
      </w:r>
      <w:r w:rsidRPr="00214F36">
        <w:rPr>
          <w:rFonts w:ascii="Arial" w:hAnsi="Arial" w:cs="Arial"/>
          <w:bCs/>
          <w:szCs w:val="24"/>
        </w:rPr>
        <w:t xml:space="preserve"> marzo 2016, il Responsabile della Prevenzione della Corruzione e della Trasparenza Amministrativa (di seguito RPCT), nella persona </w:t>
      </w:r>
      <w:r w:rsidR="00B96A8A" w:rsidRPr="00214F36">
        <w:rPr>
          <w:rFonts w:ascii="Arial" w:hAnsi="Arial" w:cs="Arial"/>
          <w:bCs/>
          <w:szCs w:val="24"/>
        </w:rPr>
        <w:t>dell'Ing. Salvatore Arcella</w:t>
      </w:r>
      <w:r w:rsidRPr="00214F36">
        <w:rPr>
          <w:rFonts w:ascii="Arial" w:hAnsi="Arial" w:cs="Arial"/>
          <w:bCs/>
          <w:szCs w:val="24"/>
        </w:rPr>
        <w:t xml:space="preserve">, dipendente della Società con qualifica di </w:t>
      </w:r>
      <w:r w:rsidR="00B96A8A" w:rsidRPr="00214F36">
        <w:rPr>
          <w:rFonts w:ascii="Arial" w:hAnsi="Arial" w:cs="Arial"/>
          <w:bCs/>
          <w:szCs w:val="24"/>
        </w:rPr>
        <w:t>Dirigente</w:t>
      </w:r>
      <w:r w:rsidRPr="00214F36">
        <w:rPr>
          <w:rFonts w:ascii="Arial" w:hAnsi="Arial" w:cs="Arial"/>
          <w:bCs/>
          <w:szCs w:val="24"/>
        </w:rPr>
        <w:t>, conferendo</w:t>
      </w:r>
      <w:r w:rsidR="00B96A8A" w:rsidRPr="00214F36">
        <w:rPr>
          <w:rFonts w:ascii="Arial" w:hAnsi="Arial" w:cs="Arial"/>
          <w:bCs/>
          <w:szCs w:val="24"/>
        </w:rPr>
        <w:t>gli</w:t>
      </w:r>
      <w:r w:rsidRPr="00214F36">
        <w:rPr>
          <w:rFonts w:ascii="Arial" w:hAnsi="Arial" w:cs="Arial"/>
          <w:bCs/>
          <w:szCs w:val="24"/>
        </w:rPr>
        <w:t xml:space="preserve"> il compito di provvedere alla attuazione, al monitoraggio e all’aggiornamento del presente Piano anticorruzione e dell’annesso Programma Triennale della Trasparenza.  </w:t>
      </w:r>
    </w:p>
    <w:p w14:paraId="63ECA56B" w14:textId="77777777" w:rsidR="004A0DA4" w:rsidRPr="00214F36" w:rsidRDefault="004A0DA4" w:rsidP="00667462">
      <w:pPr>
        <w:pStyle w:val="Paragrafoelenco"/>
        <w:spacing w:line="360" w:lineRule="auto"/>
        <w:ind w:left="360"/>
        <w:jc w:val="both"/>
        <w:rPr>
          <w:rFonts w:ascii="Arial" w:hAnsi="Arial" w:cs="Arial"/>
          <w:bCs/>
          <w:szCs w:val="24"/>
        </w:rPr>
      </w:pPr>
      <w:r w:rsidRPr="00214F36">
        <w:rPr>
          <w:rFonts w:ascii="Arial" w:hAnsi="Arial" w:cs="Arial"/>
          <w:bCs/>
          <w:szCs w:val="24"/>
        </w:rPr>
        <w:t>Nella redazione del presente Piano:</w:t>
      </w:r>
    </w:p>
    <w:p w14:paraId="0892F3A2" w14:textId="77777777" w:rsidR="004A0DA4" w:rsidRPr="00214F36" w:rsidRDefault="004A0DA4" w:rsidP="00667462">
      <w:pPr>
        <w:pStyle w:val="Paragrafoelenco"/>
        <w:spacing w:line="360" w:lineRule="auto"/>
        <w:ind w:left="360"/>
        <w:jc w:val="both"/>
        <w:rPr>
          <w:rFonts w:ascii="Arial" w:hAnsi="Arial" w:cs="Arial"/>
          <w:bCs/>
          <w:szCs w:val="24"/>
        </w:rPr>
      </w:pPr>
      <w:r w:rsidRPr="00214F36">
        <w:rPr>
          <w:rFonts w:ascii="Arial" w:hAnsi="Arial" w:cs="Arial"/>
          <w:bCs/>
          <w:szCs w:val="24"/>
        </w:rPr>
        <w:t>a)</w:t>
      </w:r>
      <w:r w:rsidRPr="00214F36">
        <w:rPr>
          <w:rFonts w:ascii="Arial" w:hAnsi="Arial" w:cs="Arial"/>
          <w:bCs/>
          <w:szCs w:val="24"/>
        </w:rPr>
        <w:tab/>
        <w:t>si è inteso coprire tutte le aree di rischio reato contro la P.A. e le situazioni di cattiva amministrazione in modo da garantire una maggiore trasparenza e compliance normativa nell’operato dei dirigenti e dei dipendenti della Società;</w:t>
      </w:r>
    </w:p>
    <w:p w14:paraId="089947B3" w14:textId="77777777" w:rsidR="004A0DA4" w:rsidRPr="00214F36" w:rsidRDefault="004A0DA4" w:rsidP="00667462">
      <w:pPr>
        <w:pStyle w:val="Paragrafoelenco"/>
        <w:spacing w:line="360" w:lineRule="auto"/>
        <w:ind w:left="360"/>
        <w:jc w:val="both"/>
        <w:rPr>
          <w:rFonts w:ascii="Arial" w:hAnsi="Arial" w:cs="Arial"/>
          <w:bCs/>
          <w:szCs w:val="24"/>
        </w:rPr>
      </w:pPr>
      <w:r w:rsidRPr="00214F36">
        <w:rPr>
          <w:rFonts w:ascii="Arial" w:hAnsi="Arial" w:cs="Arial"/>
          <w:bCs/>
          <w:szCs w:val="24"/>
        </w:rPr>
        <w:t>b)</w:t>
      </w:r>
      <w:r w:rsidRPr="00214F36">
        <w:rPr>
          <w:rFonts w:ascii="Arial" w:hAnsi="Arial" w:cs="Arial"/>
          <w:bCs/>
          <w:szCs w:val="24"/>
        </w:rPr>
        <w:tab/>
        <w:t>si è proceduto ad una mappatura delle aree di maggior rischio e alla conseguente definizione delle procedure e di interventi organizzativi tendenti a prevenire il rischio reato ovvero il rischio di situazioni di cattiva amministrazione;</w:t>
      </w:r>
    </w:p>
    <w:p w14:paraId="7B605A31" w14:textId="77777777" w:rsidR="004A0DA4" w:rsidRPr="00214F36" w:rsidRDefault="004A0DA4" w:rsidP="00667462">
      <w:pPr>
        <w:pStyle w:val="Paragrafoelenco"/>
        <w:spacing w:line="360" w:lineRule="auto"/>
        <w:ind w:left="360"/>
        <w:jc w:val="both"/>
        <w:rPr>
          <w:rFonts w:ascii="Arial" w:hAnsi="Arial" w:cs="Arial"/>
          <w:bCs/>
          <w:szCs w:val="24"/>
        </w:rPr>
      </w:pPr>
      <w:r w:rsidRPr="00214F36">
        <w:rPr>
          <w:rFonts w:ascii="Arial" w:hAnsi="Arial" w:cs="Arial"/>
          <w:bCs/>
          <w:szCs w:val="24"/>
        </w:rPr>
        <w:t>c)</w:t>
      </w:r>
      <w:r w:rsidRPr="00214F36">
        <w:rPr>
          <w:rFonts w:ascii="Arial" w:hAnsi="Arial" w:cs="Arial"/>
          <w:bCs/>
          <w:szCs w:val="24"/>
        </w:rPr>
        <w:tab/>
        <w:t xml:space="preserve">si è tenuto conto delle indicazioni fornite dal Piano Nazionale Anticorruzione 2016, approvato dall’ANAC con propria deliberazione N.831 del 03/08/2016, </w:t>
      </w:r>
      <w:r w:rsidR="00842D42" w:rsidRPr="00214F36">
        <w:rPr>
          <w:rFonts w:ascii="Arial" w:hAnsi="Arial" w:cs="Arial"/>
          <w:bCs/>
          <w:szCs w:val="24"/>
        </w:rPr>
        <w:t>come aggiornato con deliberazione ANAC n. 1208 del 22/11/2017</w:t>
      </w:r>
      <w:r w:rsidR="008C1719" w:rsidRPr="00214F36">
        <w:rPr>
          <w:rFonts w:ascii="Arial" w:hAnsi="Arial" w:cs="Arial"/>
          <w:b/>
          <w:bCs/>
          <w:szCs w:val="24"/>
        </w:rPr>
        <w:t xml:space="preserve"> e con la deliberazione n.</w:t>
      </w:r>
      <w:r w:rsidR="003A7595" w:rsidRPr="00214F36">
        <w:rPr>
          <w:rFonts w:ascii="Arial" w:hAnsi="Arial" w:cs="Arial"/>
          <w:b/>
          <w:bCs/>
          <w:szCs w:val="24"/>
        </w:rPr>
        <w:t xml:space="preserve"> 1074</w:t>
      </w:r>
      <w:r w:rsidR="008C1719" w:rsidRPr="00214F36">
        <w:rPr>
          <w:rFonts w:ascii="Arial" w:hAnsi="Arial" w:cs="Arial"/>
          <w:b/>
          <w:bCs/>
          <w:szCs w:val="24"/>
        </w:rPr>
        <w:t xml:space="preserve"> del </w:t>
      </w:r>
      <w:r w:rsidR="003A7595" w:rsidRPr="00214F36">
        <w:rPr>
          <w:rFonts w:ascii="Arial" w:hAnsi="Arial" w:cs="Arial"/>
          <w:b/>
          <w:bCs/>
          <w:szCs w:val="24"/>
        </w:rPr>
        <w:t>21/11/2018</w:t>
      </w:r>
      <w:r w:rsidR="00842D42" w:rsidRPr="00214F36">
        <w:rPr>
          <w:rFonts w:ascii="Arial" w:hAnsi="Arial" w:cs="Arial"/>
          <w:bCs/>
          <w:szCs w:val="24"/>
        </w:rPr>
        <w:t xml:space="preserve">, ma anche </w:t>
      </w:r>
      <w:r w:rsidRPr="00214F36">
        <w:rPr>
          <w:rFonts w:ascii="Arial" w:hAnsi="Arial" w:cs="Arial"/>
          <w:bCs/>
          <w:szCs w:val="24"/>
        </w:rPr>
        <w:t>delle pregresse disposizioni elaborate dall’ANAC sul PNA, (Determinazione n. 12 del 28 ottobre 2015, Linee Guida di cui alla Determinazione ANAC n. 8 del 17 giugno 2015</w:t>
      </w:r>
      <w:r w:rsidR="00842D42" w:rsidRPr="00214F36">
        <w:rPr>
          <w:rFonts w:ascii="Arial" w:hAnsi="Arial" w:cs="Arial"/>
          <w:bCs/>
          <w:szCs w:val="24"/>
        </w:rPr>
        <w:t>), oltre che nel rispetto delle Linee guida ANAC di cui alla deliberazione n. 1134 dell’8/11/2017</w:t>
      </w:r>
      <w:r w:rsidRPr="00214F36">
        <w:rPr>
          <w:rFonts w:ascii="Arial" w:hAnsi="Arial" w:cs="Arial"/>
          <w:bCs/>
          <w:szCs w:val="24"/>
        </w:rPr>
        <w:t>.</w:t>
      </w:r>
    </w:p>
    <w:p w14:paraId="3A710489" w14:textId="77777777" w:rsidR="004A0DA4" w:rsidRPr="00214F36" w:rsidRDefault="004A0DA4" w:rsidP="00667462">
      <w:pPr>
        <w:pStyle w:val="Paragrafoelenco"/>
        <w:spacing w:line="360" w:lineRule="auto"/>
        <w:ind w:left="360"/>
        <w:jc w:val="both"/>
        <w:rPr>
          <w:rFonts w:ascii="Arial" w:hAnsi="Arial" w:cs="Arial"/>
          <w:bCs/>
          <w:szCs w:val="24"/>
        </w:rPr>
      </w:pPr>
      <w:r w:rsidRPr="00214F36">
        <w:rPr>
          <w:rFonts w:ascii="Arial" w:hAnsi="Arial" w:cs="Arial"/>
          <w:bCs/>
          <w:szCs w:val="24"/>
        </w:rPr>
        <w:t xml:space="preserve">Si fa presente che </w:t>
      </w:r>
      <w:r w:rsidR="00B96A8A" w:rsidRPr="00214F36">
        <w:rPr>
          <w:rFonts w:ascii="Arial" w:hAnsi="Arial" w:cs="Arial"/>
          <w:bCs/>
          <w:szCs w:val="24"/>
        </w:rPr>
        <w:t>i</w:t>
      </w:r>
      <w:r w:rsidRPr="00214F36">
        <w:rPr>
          <w:rFonts w:ascii="Arial" w:hAnsi="Arial" w:cs="Arial"/>
          <w:bCs/>
          <w:szCs w:val="24"/>
        </w:rPr>
        <w:t xml:space="preserve">l personale di </w:t>
      </w:r>
      <w:r w:rsidR="0016690F" w:rsidRPr="00214F36">
        <w:rPr>
          <w:rFonts w:ascii="Arial" w:hAnsi="Arial" w:cs="Arial"/>
          <w:bCs/>
          <w:szCs w:val="24"/>
        </w:rPr>
        <w:t>CASORIA AMBIENTE</w:t>
      </w:r>
      <w:r w:rsidRPr="00214F36">
        <w:rPr>
          <w:rFonts w:ascii="Arial" w:hAnsi="Arial" w:cs="Arial"/>
          <w:bCs/>
          <w:szCs w:val="24"/>
        </w:rPr>
        <w:t xml:space="preserve"> è tenuto all’osservanza delle disposizioni del Codice di Comportamento le cui prescrizioni sono imposte </w:t>
      </w:r>
      <w:r w:rsidRPr="00214F36">
        <w:rPr>
          <w:rFonts w:ascii="Arial" w:hAnsi="Arial" w:cs="Arial"/>
          <w:bCs/>
          <w:szCs w:val="24"/>
        </w:rPr>
        <w:lastRenderedPageBreak/>
        <w:t>anche ai fornitori d</w:t>
      </w:r>
      <w:r w:rsidR="00876050" w:rsidRPr="00214F36">
        <w:rPr>
          <w:rFonts w:ascii="Arial" w:hAnsi="Arial" w:cs="Arial"/>
          <w:bCs/>
          <w:szCs w:val="24"/>
        </w:rPr>
        <w:t>ella società</w:t>
      </w:r>
      <w:r w:rsidRPr="00214F36">
        <w:rPr>
          <w:rFonts w:ascii="Arial" w:hAnsi="Arial" w:cs="Arial"/>
          <w:bCs/>
          <w:szCs w:val="24"/>
        </w:rPr>
        <w:t xml:space="preserve"> mediante espliciti richiami nella documentazione di gara e nei successivi contratti. </w:t>
      </w:r>
      <w:r w:rsidR="0016690F" w:rsidRPr="00214F36">
        <w:rPr>
          <w:rFonts w:ascii="Arial" w:hAnsi="Arial" w:cs="Arial"/>
          <w:bCs/>
          <w:szCs w:val="24"/>
        </w:rPr>
        <w:t>CASORIA AMBIENTE</w:t>
      </w:r>
      <w:r w:rsidRPr="00214F36">
        <w:rPr>
          <w:rFonts w:ascii="Arial" w:hAnsi="Arial" w:cs="Arial"/>
          <w:bCs/>
          <w:szCs w:val="24"/>
        </w:rPr>
        <w:t xml:space="preserve"> ha adottato il Codice Etico, parte integrante del MOG</w:t>
      </w:r>
      <w:r w:rsidR="00876050" w:rsidRPr="00214F36">
        <w:rPr>
          <w:rFonts w:ascii="Arial" w:hAnsi="Arial" w:cs="Arial"/>
          <w:bCs/>
          <w:szCs w:val="24"/>
        </w:rPr>
        <w:t>C</w:t>
      </w:r>
      <w:r w:rsidRPr="00214F36">
        <w:rPr>
          <w:rFonts w:ascii="Arial" w:hAnsi="Arial" w:cs="Arial"/>
          <w:bCs/>
          <w:szCs w:val="24"/>
        </w:rPr>
        <w:t>.</w:t>
      </w:r>
    </w:p>
    <w:p w14:paraId="1CC7C3A1" w14:textId="77777777" w:rsidR="004A0DA4" w:rsidRPr="00214F36" w:rsidRDefault="004A0DA4" w:rsidP="00667462">
      <w:pPr>
        <w:pStyle w:val="Paragrafoelenco"/>
        <w:spacing w:line="360" w:lineRule="auto"/>
        <w:ind w:left="360"/>
        <w:jc w:val="both"/>
        <w:rPr>
          <w:rFonts w:ascii="Arial" w:hAnsi="Arial" w:cs="Arial"/>
          <w:bCs/>
          <w:szCs w:val="24"/>
        </w:rPr>
      </w:pPr>
      <w:r w:rsidRPr="00214F36">
        <w:rPr>
          <w:rFonts w:ascii="Arial" w:hAnsi="Arial" w:cs="Arial"/>
          <w:bCs/>
          <w:szCs w:val="24"/>
        </w:rPr>
        <w:t>Il presente Piano comprende una apposita sezione costituita dal Programma Triennale per la Trasparenza e l’Integrità, che è, pertanto, parte integrante del Piano medesimo.</w:t>
      </w:r>
    </w:p>
    <w:p w14:paraId="36A8B262" w14:textId="77777777" w:rsidR="00A73228" w:rsidRPr="00214F36" w:rsidRDefault="00667462" w:rsidP="00667462">
      <w:pPr>
        <w:pStyle w:val="Titolo2"/>
        <w:numPr>
          <w:ilvl w:val="0"/>
          <w:numId w:val="0"/>
        </w:numPr>
        <w:jc w:val="both"/>
        <w:rPr>
          <w:rFonts w:ascii="Arial" w:hAnsi="Arial" w:cs="Arial"/>
          <w:bCs/>
          <w:szCs w:val="24"/>
        </w:rPr>
      </w:pPr>
      <w:bookmarkStart w:id="1" w:name="_Toc440553138"/>
      <w:r w:rsidRPr="00214F36">
        <w:rPr>
          <w:rFonts w:ascii="Arial" w:hAnsi="Arial" w:cs="Arial"/>
          <w:bCs/>
          <w:sz w:val="28"/>
          <w:szCs w:val="28"/>
        </w:rPr>
        <w:t>4</w:t>
      </w:r>
      <w:r w:rsidRPr="00214F36">
        <w:rPr>
          <w:rFonts w:ascii="Arial" w:hAnsi="Arial" w:cs="Arial"/>
          <w:bCs/>
          <w:sz w:val="28"/>
          <w:szCs w:val="28"/>
        </w:rPr>
        <w:tab/>
      </w:r>
      <w:r w:rsidRPr="00214F36">
        <w:rPr>
          <w:rFonts w:ascii="Arial" w:hAnsi="Arial" w:cs="Arial"/>
          <w:bCs/>
          <w:szCs w:val="24"/>
        </w:rPr>
        <w:t>PIANO TRIENNALE DI PREVENZIONE DELLA CORRUZIONE E D.LGS.231/2001 NELLE SOCIETA’ PARTECIPATE DALLA P.A.</w:t>
      </w:r>
      <w:bookmarkEnd w:id="1"/>
    </w:p>
    <w:p w14:paraId="00D02A9A" w14:textId="06F50AE8" w:rsidR="00A73228" w:rsidRPr="00214F36" w:rsidRDefault="00A73228" w:rsidP="00A73228">
      <w:pPr>
        <w:spacing w:line="360" w:lineRule="auto"/>
        <w:rPr>
          <w:rFonts w:ascii="Arial" w:hAnsi="Arial" w:cs="Arial"/>
          <w:szCs w:val="24"/>
        </w:rPr>
      </w:pPr>
      <w:r w:rsidRPr="00214F36">
        <w:rPr>
          <w:rFonts w:ascii="Arial" w:hAnsi="Arial" w:cs="Arial"/>
          <w:szCs w:val="24"/>
        </w:rPr>
        <w:t>Come anticipato,</w:t>
      </w:r>
      <w:r w:rsidR="00667462" w:rsidRPr="00214F36">
        <w:rPr>
          <w:rFonts w:ascii="Arial" w:hAnsi="Arial" w:cs="Arial"/>
          <w:szCs w:val="24"/>
        </w:rPr>
        <w:t xml:space="preserve"> la Legge 190/2012 ed</w:t>
      </w:r>
      <w:r w:rsidRPr="00214F36">
        <w:rPr>
          <w:rFonts w:ascii="Arial" w:hAnsi="Arial" w:cs="Arial"/>
          <w:szCs w:val="24"/>
        </w:rPr>
        <w:t xml:space="preserve"> il Piano Nazionale Anticorruzione prevedono che le società partecipate dalla pubblica amministrazione, che abbiano già adottato il Modello di </w:t>
      </w:r>
      <w:r w:rsidR="00EA75F3" w:rsidRPr="00214F36">
        <w:rPr>
          <w:rFonts w:ascii="Arial" w:hAnsi="Arial" w:cs="Arial"/>
          <w:szCs w:val="24"/>
        </w:rPr>
        <w:t>Organizzazione</w:t>
      </w:r>
      <w:r w:rsidR="00BF6652">
        <w:rPr>
          <w:rFonts w:ascii="Arial" w:hAnsi="Arial" w:cs="Arial"/>
          <w:szCs w:val="24"/>
        </w:rPr>
        <w:t xml:space="preserve"> </w:t>
      </w:r>
      <w:r w:rsidRPr="00214F36">
        <w:rPr>
          <w:rFonts w:ascii="Arial" w:hAnsi="Arial" w:cs="Arial"/>
          <w:szCs w:val="24"/>
        </w:rPr>
        <w:t>Gestione e Controllo ex D. Lgs. 231/</w:t>
      </w:r>
      <w:r w:rsidR="00BF6652" w:rsidRPr="00214F36">
        <w:rPr>
          <w:rFonts w:ascii="Arial" w:hAnsi="Arial" w:cs="Arial"/>
          <w:szCs w:val="24"/>
        </w:rPr>
        <w:t>2001, nella</w:t>
      </w:r>
      <w:r w:rsidRPr="00214F36">
        <w:rPr>
          <w:rFonts w:ascii="Arial" w:hAnsi="Arial" w:cs="Arial"/>
          <w:szCs w:val="24"/>
        </w:rPr>
        <w:t xml:space="preserve"> propria azione di prevenzione della corruzione, implement</w:t>
      </w:r>
      <w:r w:rsidR="00667462" w:rsidRPr="00214F36">
        <w:rPr>
          <w:rFonts w:ascii="Arial" w:hAnsi="Arial" w:cs="Arial"/>
          <w:szCs w:val="24"/>
        </w:rPr>
        <w:t>ino</w:t>
      </w:r>
      <w:r w:rsidR="00BF6652">
        <w:rPr>
          <w:rFonts w:ascii="Arial" w:hAnsi="Arial" w:cs="Arial"/>
          <w:szCs w:val="24"/>
        </w:rPr>
        <w:t xml:space="preserve"> </w:t>
      </w:r>
      <w:r w:rsidR="00667462" w:rsidRPr="00214F36">
        <w:rPr>
          <w:rFonts w:ascii="Arial" w:hAnsi="Arial" w:cs="Arial"/>
          <w:szCs w:val="24"/>
        </w:rPr>
        <w:t xml:space="preserve">il modello </w:t>
      </w:r>
      <w:r w:rsidRPr="00214F36">
        <w:rPr>
          <w:rFonts w:ascii="Arial" w:hAnsi="Arial" w:cs="Arial"/>
          <w:szCs w:val="24"/>
        </w:rPr>
        <w:t>esten</w:t>
      </w:r>
      <w:r w:rsidR="008842E2" w:rsidRPr="00214F36">
        <w:rPr>
          <w:rFonts w:ascii="Arial" w:hAnsi="Arial" w:cs="Arial"/>
          <w:szCs w:val="24"/>
        </w:rPr>
        <w:t>d</w:t>
      </w:r>
      <w:r w:rsidRPr="00214F36">
        <w:rPr>
          <w:rFonts w:ascii="Arial" w:hAnsi="Arial" w:cs="Arial"/>
          <w:szCs w:val="24"/>
        </w:rPr>
        <w:t xml:space="preserve">endone l’ambito di applicazione non solo ai reati contro la Pubblica Amministrazione ma anche a tutte le ipotesi contemplate dalla Legge n. 190/2012. Sulla base di tali indicazioni </w:t>
      </w:r>
      <w:r w:rsidR="0016690F" w:rsidRPr="00214F36">
        <w:rPr>
          <w:rFonts w:ascii="Arial" w:hAnsi="Arial" w:cs="Arial"/>
          <w:szCs w:val="24"/>
        </w:rPr>
        <w:t>CASORIA AMBIENTE</w:t>
      </w:r>
      <w:r w:rsidRPr="00214F36">
        <w:rPr>
          <w:rFonts w:ascii="Arial" w:hAnsi="Arial" w:cs="Arial"/>
          <w:szCs w:val="24"/>
        </w:rPr>
        <w:t xml:space="preserve"> ha approntato il presente Piano aggiornando i profili di rischio, presi in considerazione nel MOG, con quelli ricompresi nella Legge n. 190/2012. </w:t>
      </w:r>
    </w:p>
    <w:p w14:paraId="4CFF16FC"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Ciò in quanto, sebbene i due sistemi normativi prevedano l’adozione di modelli di prevenzione e di gestione del rischio reato, il relativo ambito di applicazione non coincide sussistendo significative differenze tra di essi. In particolare, per quanto attiene alla tipologia di reati da prevenire, il D. Lgs n. 231/2001 riguarda i reati commessi nell’interesse o a vantaggio della società o che, comunque, siano stati commessi anche nell’interesse o a vantaggio di quest’ultima, diversamente dalla Legge n. 190/2012 che è volta a prevenire anche reati commessi in danno della società. In merito ai fatti di corruzione, il D. Lgs n. 231/2001 fa riferimento alle fattispecie tipiche di concussione, induzione indebita a dare o promettere utilità e corruzione, nonché alla corruzione tra privati, fattispecie dalle quali la società deve trarre un vantaggio perché possa risponderne. La Legge n. 190/2012 fa riferimento, invece,</w:t>
      </w:r>
      <w:r w:rsidR="00BD71BA" w:rsidRPr="00214F36">
        <w:rPr>
          <w:rFonts w:ascii="Arial" w:hAnsi="Arial" w:cs="Arial"/>
          <w:szCs w:val="24"/>
        </w:rPr>
        <w:t xml:space="preserve"> oltre che al reato di traffico di influenze illecite (che non rientra nel novero dei reati presupposto del D. Lgs n. 231/2001)</w:t>
      </w:r>
      <w:r w:rsidRPr="00214F36">
        <w:rPr>
          <w:rFonts w:ascii="Arial" w:hAnsi="Arial" w:cs="Arial"/>
          <w:szCs w:val="24"/>
        </w:rPr>
        <w:t xml:space="preserve"> ad un concetto più amp</w:t>
      </w:r>
      <w:r w:rsidR="00965F1A" w:rsidRPr="00214F36">
        <w:rPr>
          <w:rFonts w:ascii="Arial" w:hAnsi="Arial" w:cs="Arial"/>
          <w:szCs w:val="24"/>
        </w:rPr>
        <w:t>io di corruzione in cui rileva</w:t>
      </w:r>
      <w:r w:rsidRPr="00214F36">
        <w:rPr>
          <w:rFonts w:ascii="Arial" w:hAnsi="Arial" w:cs="Arial"/>
          <w:szCs w:val="24"/>
        </w:rPr>
        <w:t xml:space="preserve"> non solo l’intera gamma di reati contro la Pubblica Amministrazione, di cui al Titolo II del Libro II del Codice Penale, &lt;</w:t>
      </w:r>
      <w:r w:rsidRPr="00214F36">
        <w:rPr>
          <w:rFonts w:ascii="Arial" w:hAnsi="Arial" w:cs="Arial"/>
          <w:i/>
          <w:szCs w:val="24"/>
        </w:rPr>
        <w:t xml:space="preserve">ma anche le situazioni di “cattiva </w:t>
      </w:r>
      <w:r w:rsidRPr="00214F36">
        <w:rPr>
          <w:rFonts w:ascii="Arial" w:hAnsi="Arial" w:cs="Arial"/>
          <w:i/>
          <w:szCs w:val="24"/>
        </w:rPr>
        <w:lastRenderedPageBreak/>
        <w:t>amministrazioni”, nelle quali vanno compresi tutti i casi di deviazione significativa, dei comportamenti e delle decisioni, dalla cura imparziale dell’interesse pubblico, cioè situazioni nelle quali interessi privati condizionino impropriamente l’azione delle amministrazioni o degli enti, sia che tale condizionamento abbia avuto successo, sia nel caso in cui rimanga a livello di tentativo</w:t>
      </w:r>
      <w:r w:rsidRPr="00214F36">
        <w:rPr>
          <w:rFonts w:ascii="Arial" w:hAnsi="Arial" w:cs="Arial"/>
          <w:szCs w:val="24"/>
        </w:rPr>
        <w:t>&gt; (in tal senso Linee Guida ANAC n. 8 del 17 giugno 2015).</w:t>
      </w:r>
    </w:p>
    <w:p w14:paraId="71218E7F" w14:textId="77777777" w:rsidR="00A0763A" w:rsidRPr="00214F36" w:rsidRDefault="00A73228" w:rsidP="00A73228">
      <w:pPr>
        <w:spacing w:line="360" w:lineRule="auto"/>
        <w:rPr>
          <w:rFonts w:ascii="Arial" w:hAnsi="Arial" w:cs="Arial"/>
          <w:szCs w:val="24"/>
        </w:rPr>
      </w:pPr>
      <w:r w:rsidRPr="00214F36">
        <w:rPr>
          <w:rFonts w:ascii="Arial" w:hAnsi="Arial" w:cs="Arial"/>
          <w:szCs w:val="24"/>
        </w:rPr>
        <w:t xml:space="preserve">Un altro elemento di diversità tra i due sistemi normativi discende dal fatto che il reato di corruzione, pur essendo rilevante sia per il D. Lgs n. 231/2001 che per la Legge n. 190/2012, viene considerato, ai fini del D. Lgs n. 231/2001, sotto un profilo prevalentemente attivo (corruzione attiva) per il quale la commissione del reato potrebbe generare un vantaggio per la società esponendola al rischio di un procedimento penale ai sensi del D. Lgs n. 231/2001, mentre, ai fini della Legge </w:t>
      </w:r>
      <w:r w:rsidR="00BD71BA" w:rsidRPr="00214F36">
        <w:rPr>
          <w:rFonts w:ascii="Arial" w:hAnsi="Arial" w:cs="Arial"/>
          <w:szCs w:val="24"/>
        </w:rPr>
        <w:t>n. 190/2012, diventano rilevanti</w:t>
      </w:r>
      <w:r w:rsidRPr="00214F36">
        <w:rPr>
          <w:rFonts w:ascii="Arial" w:hAnsi="Arial" w:cs="Arial"/>
          <w:szCs w:val="24"/>
        </w:rPr>
        <w:t xml:space="preserve"> le ipotesi di natura prevalentemente passiva (corruzione passiva o concussione) per i quali il beneficio dell’ente in caso di commissione del reato rappresenta un’ipotesi astratta. </w:t>
      </w:r>
    </w:p>
    <w:p w14:paraId="2F649859" w14:textId="77777777" w:rsidR="008842E2" w:rsidRPr="00214F36" w:rsidRDefault="00F12C7D" w:rsidP="00A73228">
      <w:pPr>
        <w:spacing w:line="360" w:lineRule="auto"/>
        <w:rPr>
          <w:rFonts w:ascii="Arial" w:hAnsi="Arial" w:cs="Arial"/>
          <w:szCs w:val="24"/>
        </w:rPr>
      </w:pPr>
      <w:r w:rsidRPr="00214F36">
        <w:rPr>
          <w:rFonts w:ascii="Arial" w:hAnsi="Arial" w:cs="Arial"/>
          <w:szCs w:val="24"/>
        </w:rPr>
        <w:t xml:space="preserve">Il nuovo quadro normativo si deve all’intervento del D.Lgs. n.97/2016 e del D.Lgs. 175/2016, come modificato dal D. Lgs. 100/2017. </w:t>
      </w:r>
    </w:p>
    <w:p w14:paraId="41354BB3" w14:textId="77777777" w:rsidR="00F12C7D" w:rsidRPr="00214F36" w:rsidRDefault="00F12C7D" w:rsidP="00A73228">
      <w:pPr>
        <w:spacing w:line="360" w:lineRule="auto"/>
        <w:rPr>
          <w:rFonts w:ascii="Arial" w:hAnsi="Arial" w:cs="Arial"/>
          <w:szCs w:val="24"/>
        </w:rPr>
      </w:pPr>
      <w:r w:rsidRPr="00214F36">
        <w:rPr>
          <w:rFonts w:ascii="Arial" w:hAnsi="Arial" w:cs="Arial"/>
          <w:szCs w:val="24"/>
        </w:rPr>
        <w:t xml:space="preserve">Le principali novità per le società a controllo pubblico, quale </w:t>
      </w:r>
      <w:r w:rsidR="0016690F" w:rsidRPr="00214F36">
        <w:rPr>
          <w:rFonts w:ascii="Arial" w:hAnsi="Arial" w:cs="Arial"/>
          <w:szCs w:val="24"/>
        </w:rPr>
        <w:t>Casoria Ambiente</w:t>
      </w:r>
      <w:r w:rsidRPr="00214F36">
        <w:rPr>
          <w:rFonts w:ascii="Arial" w:hAnsi="Arial" w:cs="Arial"/>
          <w:szCs w:val="24"/>
        </w:rPr>
        <w:t>, riguardano la trasparenza per quanto attiene agli obblighi di pubblicazione e all’accesso generalizzato di cui al riformato D.Lgs.33/2013</w:t>
      </w:r>
      <w:r w:rsidR="00EF6D6C" w:rsidRPr="00214F36">
        <w:rPr>
          <w:rFonts w:ascii="Arial" w:hAnsi="Arial" w:cs="Arial"/>
          <w:szCs w:val="24"/>
        </w:rPr>
        <w:t xml:space="preserve"> e le misure di prevenzione della corruzione</w:t>
      </w:r>
      <w:r w:rsidRPr="00214F36">
        <w:rPr>
          <w:rFonts w:ascii="Arial" w:hAnsi="Arial" w:cs="Arial"/>
          <w:szCs w:val="24"/>
        </w:rPr>
        <w:t xml:space="preserve">. L’accesso civico generalizzato riguarda </w:t>
      </w:r>
      <w:r w:rsidR="00EF6D6C" w:rsidRPr="00214F36">
        <w:rPr>
          <w:rFonts w:ascii="Arial" w:hAnsi="Arial" w:cs="Arial"/>
          <w:szCs w:val="24"/>
        </w:rPr>
        <w:t xml:space="preserve">i dati e i documenti da non pubblicare obbligatoriamente e si applica, per i soggetti in controllo pubblico, all’organizzazione e all’attività svolta. Per quanto riguarda le misure di prevenzione della corruzione le nuove norme prevedono che vengano adottate dalle società come </w:t>
      </w:r>
      <w:r w:rsidR="0016690F" w:rsidRPr="00214F36">
        <w:rPr>
          <w:rFonts w:ascii="Arial" w:hAnsi="Arial" w:cs="Arial"/>
          <w:szCs w:val="24"/>
        </w:rPr>
        <w:t>Casoria Ambiente</w:t>
      </w:r>
      <w:r w:rsidR="00EF6D6C" w:rsidRPr="00214F36">
        <w:rPr>
          <w:rFonts w:ascii="Arial" w:hAnsi="Arial" w:cs="Arial"/>
          <w:szCs w:val="24"/>
        </w:rPr>
        <w:t xml:space="preserve"> “</w:t>
      </w:r>
      <w:r w:rsidR="00EF6D6C" w:rsidRPr="00214F36">
        <w:rPr>
          <w:rFonts w:ascii="Arial" w:hAnsi="Arial" w:cs="Arial"/>
          <w:i/>
          <w:szCs w:val="24"/>
        </w:rPr>
        <w:t>misure integrative di quelle adottate ai sensi del D.Lgs. 231/2001</w:t>
      </w:r>
      <w:r w:rsidR="00EF6D6C" w:rsidRPr="00214F36">
        <w:rPr>
          <w:rFonts w:ascii="Arial" w:hAnsi="Arial" w:cs="Arial"/>
          <w:szCs w:val="24"/>
        </w:rPr>
        <w:t>”</w:t>
      </w:r>
      <w:r w:rsidR="007E3C06" w:rsidRPr="00214F36">
        <w:rPr>
          <w:rFonts w:ascii="Arial" w:hAnsi="Arial" w:cs="Arial"/>
          <w:szCs w:val="24"/>
        </w:rPr>
        <w:t xml:space="preserve">. </w:t>
      </w:r>
    </w:p>
    <w:p w14:paraId="34A5E2CD" w14:textId="77777777" w:rsidR="00FA19DB" w:rsidRPr="00214F36" w:rsidRDefault="00E245FD" w:rsidP="00FA19DB">
      <w:pPr>
        <w:pStyle w:val="Titolo1"/>
        <w:numPr>
          <w:ilvl w:val="0"/>
          <w:numId w:val="0"/>
        </w:numPr>
        <w:ind w:left="360" w:hanging="360"/>
        <w:rPr>
          <w:rFonts w:ascii="Arial" w:hAnsi="Arial" w:cs="Arial"/>
          <w:smallCaps w:val="0"/>
          <w:szCs w:val="24"/>
        </w:rPr>
      </w:pPr>
      <w:bookmarkStart w:id="2" w:name="_Toc440553139"/>
      <w:r w:rsidRPr="00214F36">
        <w:rPr>
          <w:rFonts w:ascii="Arial" w:hAnsi="Arial" w:cs="Arial"/>
          <w:smallCaps w:val="0"/>
          <w:szCs w:val="24"/>
        </w:rPr>
        <w:t>F</w:t>
      </w:r>
      <w:r w:rsidR="00FA19DB" w:rsidRPr="00214F36">
        <w:rPr>
          <w:rFonts w:ascii="Arial" w:hAnsi="Arial" w:cs="Arial"/>
          <w:smallCaps w:val="0"/>
          <w:szCs w:val="24"/>
        </w:rPr>
        <w:t>inalità ed adozione del Piano</w:t>
      </w:r>
      <w:bookmarkEnd w:id="2"/>
    </w:p>
    <w:p w14:paraId="5AFAA4F8" w14:textId="77777777" w:rsidR="00A73228" w:rsidRPr="00214F36" w:rsidRDefault="00A73228" w:rsidP="00FA19DB">
      <w:pPr>
        <w:pStyle w:val="Titolo1"/>
        <w:numPr>
          <w:ilvl w:val="0"/>
          <w:numId w:val="0"/>
        </w:numPr>
        <w:rPr>
          <w:rFonts w:ascii="Arial" w:hAnsi="Arial" w:cs="Arial"/>
          <w:b w:val="0"/>
          <w:smallCaps w:val="0"/>
          <w:szCs w:val="24"/>
        </w:rPr>
      </w:pPr>
      <w:r w:rsidRPr="00214F36">
        <w:rPr>
          <w:rFonts w:ascii="Arial" w:hAnsi="Arial" w:cs="Arial"/>
          <w:b w:val="0"/>
          <w:smallCaps w:val="0"/>
          <w:szCs w:val="24"/>
        </w:rPr>
        <w:t>Con il presente Piano si è inteso predisporre un programma finalizzato a:</w:t>
      </w:r>
    </w:p>
    <w:p w14:paraId="5C979768" w14:textId="77777777" w:rsidR="00A73228" w:rsidRPr="00214F36" w:rsidRDefault="00A73228" w:rsidP="00EC75F7">
      <w:pPr>
        <w:pStyle w:val="Paragrafoelenco"/>
        <w:numPr>
          <w:ilvl w:val="0"/>
          <w:numId w:val="18"/>
        </w:numPr>
        <w:spacing w:line="360" w:lineRule="auto"/>
        <w:jc w:val="both"/>
        <w:rPr>
          <w:rFonts w:ascii="Arial" w:hAnsi="Arial" w:cs="Arial"/>
          <w:sz w:val="24"/>
          <w:szCs w:val="24"/>
        </w:rPr>
      </w:pPr>
      <w:r w:rsidRPr="00214F36">
        <w:rPr>
          <w:rFonts w:ascii="Arial" w:hAnsi="Arial" w:cs="Arial"/>
          <w:sz w:val="24"/>
          <w:szCs w:val="24"/>
        </w:rPr>
        <w:t xml:space="preserve">fornire strategie e strumenti per prevenire e contrastare non solo il fenomeno della corruzione in senso stretto ma anche quelle situazioni di cattiva amministrazione intesa come deviazione significativa, dei comportamenti e delle decisioni, dalla cura imparziale dell’interesse </w:t>
      </w:r>
      <w:r w:rsidRPr="00214F36">
        <w:rPr>
          <w:rFonts w:ascii="Arial" w:hAnsi="Arial" w:cs="Arial"/>
          <w:sz w:val="24"/>
          <w:szCs w:val="24"/>
        </w:rPr>
        <w:lastRenderedPageBreak/>
        <w:t>pubblico, cioè tutte le situazioni nelle quali gli interessi privati condizionino impropriamente l’azione della Società;</w:t>
      </w:r>
    </w:p>
    <w:p w14:paraId="3E985E67" w14:textId="77777777" w:rsidR="00A73228" w:rsidRPr="00214F36" w:rsidRDefault="00A73228" w:rsidP="00EC75F7">
      <w:pPr>
        <w:pStyle w:val="Paragrafoelenco"/>
        <w:numPr>
          <w:ilvl w:val="0"/>
          <w:numId w:val="18"/>
        </w:numPr>
        <w:spacing w:line="360" w:lineRule="auto"/>
        <w:jc w:val="both"/>
        <w:rPr>
          <w:rFonts w:ascii="Arial" w:hAnsi="Arial" w:cs="Arial"/>
          <w:sz w:val="24"/>
          <w:szCs w:val="24"/>
        </w:rPr>
      </w:pPr>
      <w:r w:rsidRPr="00214F36">
        <w:rPr>
          <w:rFonts w:ascii="Arial" w:hAnsi="Arial" w:cs="Arial"/>
          <w:sz w:val="24"/>
          <w:szCs w:val="24"/>
        </w:rPr>
        <w:t>valutare il diverso livello di esposizione al rischio di comportamenti corruttivi, nell’ambito delle varie attività aziendali;</w:t>
      </w:r>
    </w:p>
    <w:p w14:paraId="766A654A" w14:textId="77777777" w:rsidR="00A73228" w:rsidRPr="00214F36" w:rsidRDefault="00A73228" w:rsidP="00EC75F7">
      <w:pPr>
        <w:pStyle w:val="Paragrafoelenco"/>
        <w:numPr>
          <w:ilvl w:val="0"/>
          <w:numId w:val="18"/>
        </w:numPr>
        <w:spacing w:line="360" w:lineRule="auto"/>
        <w:jc w:val="both"/>
        <w:rPr>
          <w:rFonts w:ascii="Arial" w:hAnsi="Arial" w:cs="Arial"/>
          <w:sz w:val="24"/>
          <w:szCs w:val="24"/>
        </w:rPr>
      </w:pPr>
      <w:r w:rsidRPr="00214F36">
        <w:rPr>
          <w:rFonts w:ascii="Arial" w:hAnsi="Arial" w:cs="Arial"/>
          <w:sz w:val="24"/>
          <w:szCs w:val="24"/>
        </w:rPr>
        <w:t xml:space="preserve">stabilire gli interventi organizzativi </w:t>
      </w:r>
      <w:r w:rsidR="00390269" w:rsidRPr="00214F36">
        <w:rPr>
          <w:rFonts w:ascii="Arial" w:hAnsi="Arial" w:cs="Arial"/>
          <w:sz w:val="24"/>
          <w:szCs w:val="24"/>
        </w:rPr>
        <w:t xml:space="preserve">e procedurali </w:t>
      </w:r>
      <w:r w:rsidRPr="00214F36">
        <w:rPr>
          <w:rFonts w:ascii="Arial" w:hAnsi="Arial" w:cs="Arial"/>
          <w:sz w:val="24"/>
          <w:szCs w:val="24"/>
        </w:rPr>
        <w:t>volti a prevenire i rischi menzionati;</w:t>
      </w:r>
    </w:p>
    <w:p w14:paraId="6ABCB9D9" w14:textId="77777777" w:rsidR="00A73228" w:rsidRPr="00214F36" w:rsidRDefault="00A73228" w:rsidP="00EC75F7">
      <w:pPr>
        <w:pStyle w:val="Paragrafoelenco"/>
        <w:numPr>
          <w:ilvl w:val="0"/>
          <w:numId w:val="18"/>
        </w:numPr>
        <w:spacing w:line="360" w:lineRule="auto"/>
        <w:jc w:val="both"/>
        <w:rPr>
          <w:rFonts w:ascii="Arial" w:hAnsi="Arial" w:cs="Arial"/>
          <w:sz w:val="24"/>
          <w:szCs w:val="24"/>
        </w:rPr>
      </w:pPr>
      <w:r w:rsidRPr="00214F36">
        <w:rPr>
          <w:rFonts w:ascii="Arial" w:hAnsi="Arial" w:cs="Arial"/>
          <w:sz w:val="24"/>
          <w:szCs w:val="24"/>
        </w:rPr>
        <w:t xml:space="preserve">prevedere obblighi di informazione da parte dei </w:t>
      </w:r>
      <w:r w:rsidR="00B96A8A" w:rsidRPr="00214F36">
        <w:rPr>
          <w:rFonts w:ascii="Arial" w:hAnsi="Arial" w:cs="Arial"/>
          <w:sz w:val="24"/>
          <w:szCs w:val="24"/>
        </w:rPr>
        <w:t>Responsabili di Area</w:t>
      </w:r>
      <w:r w:rsidRPr="00214F36">
        <w:rPr>
          <w:rFonts w:ascii="Arial" w:hAnsi="Arial" w:cs="Arial"/>
          <w:sz w:val="24"/>
          <w:szCs w:val="24"/>
        </w:rPr>
        <w:t xml:space="preserve"> nei confronti del R</w:t>
      </w:r>
      <w:r w:rsidR="00390269" w:rsidRPr="00214F36">
        <w:rPr>
          <w:rFonts w:ascii="Arial" w:hAnsi="Arial" w:cs="Arial"/>
          <w:sz w:val="24"/>
          <w:szCs w:val="24"/>
        </w:rPr>
        <w:t>PC</w:t>
      </w:r>
      <w:r w:rsidRPr="00214F36">
        <w:rPr>
          <w:rFonts w:ascii="Arial" w:hAnsi="Arial" w:cs="Arial"/>
          <w:sz w:val="24"/>
          <w:szCs w:val="24"/>
        </w:rPr>
        <w:t xml:space="preserve">, chiamato a vigilare sul funzionamento e sull’osservanza del Piano; </w:t>
      </w:r>
    </w:p>
    <w:p w14:paraId="65329E4F" w14:textId="77777777" w:rsidR="00A73228" w:rsidRPr="00214F36" w:rsidRDefault="00A73228" w:rsidP="00EC75F7">
      <w:pPr>
        <w:pStyle w:val="Paragrafoelenco"/>
        <w:numPr>
          <w:ilvl w:val="0"/>
          <w:numId w:val="18"/>
        </w:numPr>
        <w:spacing w:line="360" w:lineRule="auto"/>
        <w:jc w:val="both"/>
        <w:rPr>
          <w:rFonts w:ascii="Arial" w:hAnsi="Arial" w:cs="Arial"/>
          <w:sz w:val="24"/>
          <w:szCs w:val="24"/>
        </w:rPr>
      </w:pPr>
      <w:r w:rsidRPr="00214F36">
        <w:rPr>
          <w:rFonts w:ascii="Arial" w:hAnsi="Arial" w:cs="Arial"/>
          <w:sz w:val="24"/>
          <w:szCs w:val="24"/>
        </w:rPr>
        <w:t>attivare le procedure appropriate per formare i dipendenti che operano in settori particolarmente esposti al rischio.</w:t>
      </w:r>
    </w:p>
    <w:p w14:paraId="61F02CCA" w14:textId="77777777" w:rsidR="00A73228" w:rsidRPr="00214F36" w:rsidRDefault="00A73228" w:rsidP="00614B0D">
      <w:pPr>
        <w:spacing w:line="360" w:lineRule="auto"/>
        <w:rPr>
          <w:rFonts w:ascii="Arial" w:hAnsi="Arial" w:cs="Arial"/>
          <w:szCs w:val="24"/>
        </w:rPr>
      </w:pPr>
      <w:r w:rsidRPr="00214F36">
        <w:rPr>
          <w:rFonts w:ascii="Arial" w:hAnsi="Arial" w:cs="Arial"/>
          <w:szCs w:val="24"/>
        </w:rPr>
        <w:t xml:space="preserve">Affinché un piano anticorruzione sia davvero efficace, è fondamentale un’impostazione basata sulla prevenzione della commissione di illeciti, intesi in senso lato, contro la P.A., agendo sulla formazione della cultura della legalità, sull’integrità morale dei dipendenti attraverso i codici etici, garantendo la trasparenza dell’azione amministrativa e l’efficacia dei controlli interni. </w:t>
      </w:r>
    </w:p>
    <w:p w14:paraId="55F33765" w14:textId="77777777" w:rsidR="00A73228" w:rsidRPr="00214F36" w:rsidRDefault="00A73228" w:rsidP="00614B0D">
      <w:pPr>
        <w:spacing w:line="360" w:lineRule="auto"/>
        <w:rPr>
          <w:rFonts w:ascii="Arial" w:hAnsi="Arial" w:cs="Arial"/>
          <w:szCs w:val="24"/>
        </w:rPr>
      </w:pPr>
      <w:r w:rsidRPr="00214F36">
        <w:rPr>
          <w:rFonts w:ascii="Arial" w:hAnsi="Arial" w:cs="Arial"/>
          <w:szCs w:val="24"/>
        </w:rPr>
        <w:t>Le strategie di prevenzione approntate dal Piano perseguono tre obiettivi principali:</w:t>
      </w:r>
    </w:p>
    <w:p w14:paraId="6EA0FAC0" w14:textId="77777777" w:rsidR="00A73228" w:rsidRPr="00214F36" w:rsidRDefault="00A73228" w:rsidP="00EC75F7">
      <w:pPr>
        <w:pStyle w:val="Paragrafoelenco"/>
        <w:numPr>
          <w:ilvl w:val="0"/>
          <w:numId w:val="17"/>
        </w:numPr>
        <w:spacing w:line="360" w:lineRule="auto"/>
        <w:jc w:val="both"/>
        <w:rPr>
          <w:rFonts w:ascii="Arial" w:hAnsi="Arial" w:cs="Arial"/>
          <w:sz w:val="24"/>
          <w:szCs w:val="24"/>
        </w:rPr>
      </w:pPr>
      <w:r w:rsidRPr="00214F36">
        <w:rPr>
          <w:rFonts w:ascii="Arial" w:hAnsi="Arial" w:cs="Arial"/>
          <w:sz w:val="24"/>
          <w:szCs w:val="24"/>
        </w:rPr>
        <w:t>ridurre le opportunità o le situazioni che possano favorire casi di corruzione o di cattiva amministrazione nel senso innanzi descritto;</w:t>
      </w:r>
    </w:p>
    <w:p w14:paraId="30C08885" w14:textId="77777777" w:rsidR="00A73228" w:rsidRPr="00214F36" w:rsidRDefault="00A73228" w:rsidP="00EC75F7">
      <w:pPr>
        <w:pStyle w:val="Paragrafoelenco"/>
        <w:numPr>
          <w:ilvl w:val="0"/>
          <w:numId w:val="17"/>
        </w:numPr>
        <w:spacing w:line="360" w:lineRule="auto"/>
        <w:jc w:val="both"/>
        <w:rPr>
          <w:rFonts w:ascii="Arial" w:hAnsi="Arial" w:cs="Arial"/>
          <w:sz w:val="24"/>
          <w:szCs w:val="24"/>
        </w:rPr>
      </w:pPr>
      <w:r w:rsidRPr="00214F36">
        <w:rPr>
          <w:rFonts w:ascii="Arial" w:hAnsi="Arial" w:cs="Arial"/>
          <w:sz w:val="24"/>
          <w:szCs w:val="24"/>
        </w:rPr>
        <w:t>aumentare la capacità di far emergere casi di corruzione e/o di cattiva amministrazione;</w:t>
      </w:r>
    </w:p>
    <w:p w14:paraId="65421807" w14:textId="77777777" w:rsidR="00A73228" w:rsidRPr="00214F36" w:rsidRDefault="00A73228" w:rsidP="00EC75F7">
      <w:pPr>
        <w:pStyle w:val="Paragrafoelenco"/>
        <w:numPr>
          <w:ilvl w:val="0"/>
          <w:numId w:val="17"/>
        </w:numPr>
        <w:spacing w:line="360" w:lineRule="auto"/>
        <w:jc w:val="both"/>
        <w:rPr>
          <w:rFonts w:ascii="Arial" w:hAnsi="Arial" w:cs="Arial"/>
          <w:sz w:val="24"/>
          <w:szCs w:val="24"/>
        </w:rPr>
      </w:pPr>
      <w:r w:rsidRPr="00214F36">
        <w:rPr>
          <w:rFonts w:ascii="Arial" w:hAnsi="Arial" w:cs="Arial"/>
          <w:sz w:val="24"/>
          <w:szCs w:val="24"/>
        </w:rPr>
        <w:t>creare un contesto sfavorevole alla corruzione e alle pratiche scorrette e lesive dell’interesse pubblico, ispirato ai principi di integrità e trasparenza.</w:t>
      </w:r>
    </w:p>
    <w:p w14:paraId="33A0A9D9"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 xml:space="preserve">Nella predisposizione del Piano si è tenuto conto dell’assetto organizzativo di </w:t>
      </w:r>
      <w:r w:rsidR="0016690F" w:rsidRPr="00214F36">
        <w:rPr>
          <w:rFonts w:ascii="Arial" w:hAnsi="Arial" w:cs="Arial"/>
          <w:szCs w:val="24"/>
        </w:rPr>
        <w:t>CASORIA AMBIENTE</w:t>
      </w:r>
      <w:r w:rsidR="00DD3DD9" w:rsidRPr="00214F36">
        <w:rPr>
          <w:rFonts w:ascii="Arial" w:hAnsi="Arial" w:cs="Arial"/>
          <w:szCs w:val="24"/>
        </w:rPr>
        <w:t xml:space="preserve"> </w:t>
      </w:r>
      <w:r w:rsidR="00965F1A" w:rsidRPr="00214F36">
        <w:rPr>
          <w:rFonts w:ascii="Arial" w:hAnsi="Arial" w:cs="Arial"/>
          <w:szCs w:val="24"/>
        </w:rPr>
        <w:t>che d</w:t>
      </w:r>
      <w:r w:rsidRPr="00214F36">
        <w:rPr>
          <w:rFonts w:ascii="Arial" w:hAnsi="Arial" w:cs="Arial"/>
          <w:szCs w:val="24"/>
        </w:rPr>
        <w:t xml:space="preserve">i seguito si riporta </w:t>
      </w:r>
    </w:p>
    <w:p w14:paraId="35A0B37D" w14:textId="58ED2197" w:rsidR="00A73228" w:rsidRPr="00214F36" w:rsidRDefault="0035698D" w:rsidP="00981753">
      <w:pPr>
        <w:spacing w:line="360" w:lineRule="auto"/>
        <w:jc w:val="center"/>
        <w:rPr>
          <w:rFonts w:ascii="Arial" w:hAnsi="Arial" w:cs="Arial"/>
          <w:szCs w:val="24"/>
        </w:rPr>
      </w:pPr>
      <w:r w:rsidRPr="00214F36">
        <w:rPr>
          <w:rFonts w:ascii="Arial" w:hAnsi="Arial" w:cs="Arial"/>
          <w:noProof/>
          <w:szCs w:val="24"/>
        </w:rPr>
        <w:lastRenderedPageBreak/>
        <w:drawing>
          <wp:inline distT="0" distB="0" distL="0" distR="0" wp14:anchorId="1C2E78E5" wp14:editId="6513A552">
            <wp:extent cx="5280025" cy="3733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80025" cy="3733800"/>
                    </a:xfrm>
                    <a:prstGeom prst="rect">
                      <a:avLst/>
                    </a:prstGeom>
                  </pic:spPr>
                </pic:pic>
              </a:graphicData>
            </a:graphic>
          </wp:inline>
        </w:drawing>
      </w:r>
    </w:p>
    <w:p w14:paraId="71128B17" w14:textId="77777777" w:rsidR="00A9573C" w:rsidRPr="00214F36" w:rsidRDefault="00A9573C" w:rsidP="00981753">
      <w:pPr>
        <w:spacing w:line="360" w:lineRule="auto"/>
        <w:jc w:val="center"/>
        <w:rPr>
          <w:rFonts w:ascii="Arial" w:hAnsi="Arial" w:cs="Arial"/>
          <w:szCs w:val="24"/>
        </w:rPr>
      </w:pPr>
    </w:p>
    <w:p w14:paraId="6F6ED289" w14:textId="77777777" w:rsidR="00A73228" w:rsidRPr="00214F36" w:rsidRDefault="00A73228" w:rsidP="00FA19DB">
      <w:pPr>
        <w:pStyle w:val="Titolo1"/>
        <w:numPr>
          <w:ilvl w:val="0"/>
          <w:numId w:val="48"/>
        </w:numPr>
        <w:rPr>
          <w:rFonts w:ascii="Arial" w:hAnsi="Arial" w:cs="Arial"/>
          <w:szCs w:val="24"/>
        </w:rPr>
      </w:pPr>
      <w:bookmarkStart w:id="3" w:name="_Toc440553140"/>
      <w:r w:rsidRPr="00214F36">
        <w:rPr>
          <w:rFonts w:ascii="Arial" w:hAnsi="Arial" w:cs="Arial"/>
          <w:szCs w:val="24"/>
        </w:rPr>
        <w:t>IL RESPONSABILE DELLA PREVENZIONE DELLA CORRUZIONE</w:t>
      </w:r>
      <w:bookmarkEnd w:id="3"/>
    </w:p>
    <w:p w14:paraId="098FC23E" w14:textId="77777777" w:rsidR="00A73228" w:rsidRPr="00214F36" w:rsidRDefault="00A73228" w:rsidP="00BF1486">
      <w:pPr>
        <w:pStyle w:val="Titolo2"/>
        <w:tabs>
          <w:tab w:val="clear" w:pos="2772"/>
        </w:tabs>
        <w:ind w:left="709" w:hanging="709"/>
        <w:rPr>
          <w:rFonts w:ascii="Arial" w:hAnsi="Arial" w:cs="Arial"/>
        </w:rPr>
      </w:pPr>
      <w:bookmarkStart w:id="4" w:name="_Toc440553141"/>
      <w:r w:rsidRPr="00214F36">
        <w:rPr>
          <w:rFonts w:ascii="Arial" w:hAnsi="Arial" w:cs="Arial"/>
        </w:rPr>
        <w:t xml:space="preserve">Nomina </w:t>
      </w:r>
      <w:r w:rsidR="00875BD8" w:rsidRPr="00214F36">
        <w:rPr>
          <w:rFonts w:ascii="Arial" w:hAnsi="Arial" w:cs="Arial"/>
        </w:rPr>
        <w:t xml:space="preserve">del </w:t>
      </w:r>
      <w:r w:rsidRPr="00214F36">
        <w:rPr>
          <w:rFonts w:ascii="Arial" w:hAnsi="Arial" w:cs="Arial"/>
        </w:rPr>
        <w:t>R</w:t>
      </w:r>
      <w:r w:rsidR="00875BD8" w:rsidRPr="00214F36">
        <w:rPr>
          <w:rFonts w:ascii="Arial" w:hAnsi="Arial" w:cs="Arial"/>
        </w:rPr>
        <w:t xml:space="preserve">esponsabile della </w:t>
      </w:r>
      <w:r w:rsidRPr="00214F36">
        <w:rPr>
          <w:rFonts w:ascii="Arial" w:hAnsi="Arial" w:cs="Arial"/>
        </w:rPr>
        <w:t>P</w:t>
      </w:r>
      <w:r w:rsidR="00875BD8" w:rsidRPr="00214F36">
        <w:rPr>
          <w:rFonts w:ascii="Arial" w:hAnsi="Arial" w:cs="Arial"/>
        </w:rPr>
        <w:t xml:space="preserve">revenzione della </w:t>
      </w:r>
      <w:r w:rsidRPr="00214F36">
        <w:rPr>
          <w:rFonts w:ascii="Arial" w:hAnsi="Arial" w:cs="Arial"/>
        </w:rPr>
        <w:t>C</w:t>
      </w:r>
      <w:r w:rsidR="00875BD8" w:rsidRPr="00214F36">
        <w:rPr>
          <w:rFonts w:ascii="Arial" w:hAnsi="Arial" w:cs="Arial"/>
        </w:rPr>
        <w:t>orruzione e della Trasparenza</w:t>
      </w:r>
      <w:r w:rsidRPr="00214F36">
        <w:rPr>
          <w:rFonts w:ascii="Arial" w:hAnsi="Arial" w:cs="Arial"/>
        </w:rPr>
        <w:t xml:space="preserve"> e D. Lgs n. 231/2001</w:t>
      </w:r>
      <w:bookmarkEnd w:id="4"/>
    </w:p>
    <w:p w14:paraId="6B1B6A5C"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 xml:space="preserve">In ossequio a quanto previsto dall’art. 1, comma 7, della Legge n. 190/2012, </w:t>
      </w:r>
      <w:r w:rsidR="0016690F" w:rsidRPr="00214F36">
        <w:rPr>
          <w:rFonts w:ascii="Arial" w:hAnsi="Arial" w:cs="Arial"/>
          <w:szCs w:val="24"/>
        </w:rPr>
        <w:t>CASORIA AMBIENTE</w:t>
      </w:r>
      <w:r w:rsidRPr="00214F36">
        <w:rPr>
          <w:rFonts w:ascii="Arial" w:hAnsi="Arial" w:cs="Arial"/>
          <w:szCs w:val="24"/>
        </w:rPr>
        <w:t>, con provvedimento</w:t>
      </w:r>
      <w:r w:rsidR="00965F1A" w:rsidRPr="00214F36">
        <w:rPr>
          <w:rFonts w:ascii="Arial" w:hAnsi="Arial" w:cs="Arial"/>
          <w:szCs w:val="24"/>
        </w:rPr>
        <w:t xml:space="preserve"> dell’Amministratore Unico del </w:t>
      </w:r>
      <w:r w:rsidR="00DD3DD9" w:rsidRPr="00214F36">
        <w:rPr>
          <w:rFonts w:ascii="Arial" w:hAnsi="Arial" w:cs="Arial"/>
          <w:szCs w:val="24"/>
        </w:rPr>
        <w:t>04</w:t>
      </w:r>
      <w:r w:rsidR="00DD2F1D" w:rsidRPr="00214F36">
        <w:rPr>
          <w:rFonts w:ascii="Arial" w:hAnsi="Arial" w:cs="Arial"/>
          <w:szCs w:val="24"/>
        </w:rPr>
        <w:t xml:space="preserve"> </w:t>
      </w:r>
      <w:r w:rsidR="00875BD8" w:rsidRPr="00214F36">
        <w:rPr>
          <w:rFonts w:ascii="Arial" w:hAnsi="Arial" w:cs="Arial"/>
          <w:szCs w:val="24"/>
        </w:rPr>
        <w:t>marzo 2016</w:t>
      </w:r>
      <w:r w:rsidRPr="00214F36">
        <w:rPr>
          <w:rFonts w:ascii="Arial" w:hAnsi="Arial" w:cs="Arial"/>
          <w:szCs w:val="24"/>
        </w:rPr>
        <w:t>, ha conferito l’</w:t>
      </w:r>
      <w:r w:rsidR="006E5925" w:rsidRPr="00214F36">
        <w:rPr>
          <w:rFonts w:ascii="Arial" w:hAnsi="Arial" w:cs="Arial"/>
          <w:szCs w:val="24"/>
        </w:rPr>
        <w:t>incarico di Responsabile della Prevenzione della Corruzione e della Trasparenza A</w:t>
      </w:r>
      <w:r w:rsidRPr="00214F36">
        <w:rPr>
          <w:rFonts w:ascii="Arial" w:hAnsi="Arial" w:cs="Arial"/>
          <w:szCs w:val="24"/>
        </w:rPr>
        <w:t>mministrativa (di seguito anche RPC</w:t>
      </w:r>
      <w:r w:rsidR="00875BD8" w:rsidRPr="00214F36">
        <w:rPr>
          <w:rFonts w:ascii="Arial" w:hAnsi="Arial" w:cs="Arial"/>
          <w:szCs w:val="24"/>
        </w:rPr>
        <w:t>T</w:t>
      </w:r>
      <w:r w:rsidRPr="00214F36">
        <w:rPr>
          <w:rFonts w:ascii="Arial" w:hAnsi="Arial" w:cs="Arial"/>
          <w:szCs w:val="24"/>
        </w:rPr>
        <w:t xml:space="preserve">) </w:t>
      </w:r>
      <w:r w:rsidR="00B96A8A" w:rsidRPr="00214F36">
        <w:rPr>
          <w:rFonts w:ascii="Arial" w:hAnsi="Arial" w:cs="Arial"/>
          <w:szCs w:val="24"/>
        </w:rPr>
        <w:t>all'Ing. Salvatore Arcella</w:t>
      </w:r>
      <w:r w:rsidRPr="00214F36">
        <w:rPr>
          <w:rFonts w:ascii="Arial" w:hAnsi="Arial" w:cs="Arial"/>
          <w:szCs w:val="24"/>
        </w:rPr>
        <w:t>,</w:t>
      </w:r>
      <w:r w:rsidR="00F03376" w:rsidRPr="00214F36">
        <w:rPr>
          <w:rFonts w:ascii="Arial" w:hAnsi="Arial" w:cs="Arial"/>
          <w:szCs w:val="24"/>
        </w:rPr>
        <w:t xml:space="preserve"> dipendente della Società con qualifica di </w:t>
      </w:r>
      <w:r w:rsidR="00B96A8A" w:rsidRPr="00214F36">
        <w:rPr>
          <w:rFonts w:ascii="Arial" w:hAnsi="Arial" w:cs="Arial"/>
          <w:szCs w:val="24"/>
        </w:rPr>
        <w:t>Dirigente</w:t>
      </w:r>
      <w:r w:rsidRPr="00214F36">
        <w:rPr>
          <w:rFonts w:ascii="Arial" w:hAnsi="Arial" w:cs="Arial"/>
          <w:szCs w:val="24"/>
        </w:rPr>
        <w:t xml:space="preserve">. </w:t>
      </w:r>
    </w:p>
    <w:p w14:paraId="15CC4136"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 xml:space="preserve">Poiché la norma non indica espressamente una durata, essa sarà </w:t>
      </w:r>
      <w:r w:rsidR="00537C56" w:rsidRPr="00214F36">
        <w:rPr>
          <w:rFonts w:ascii="Arial" w:hAnsi="Arial" w:cs="Arial"/>
          <w:szCs w:val="24"/>
        </w:rPr>
        <w:t>valida fino a diversa determinazione dell’Organo Amministrativo.</w:t>
      </w:r>
    </w:p>
    <w:p w14:paraId="57EE7CC6"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La revoca dall’incarico del Responsabile deve essere motivata ed inviata all’A.N.A.C., che entro il termine di 30 giorni può formulare una richiesta di riesame</w:t>
      </w:r>
      <w:r w:rsidR="006E5925" w:rsidRPr="00214F36">
        <w:rPr>
          <w:rFonts w:ascii="Arial" w:hAnsi="Arial" w:cs="Arial"/>
          <w:szCs w:val="24"/>
        </w:rPr>
        <w:t>,</w:t>
      </w:r>
      <w:r w:rsidRPr="00214F36">
        <w:rPr>
          <w:rFonts w:ascii="Arial" w:hAnsi="Arial" w:cs="Arial"/>
          <w:szCs w:val="24"/>
        </w:rPr>
        <w:t xml:space="preserve"> qualora rilevi che tale revoca sia correlata alle attività svolte dal RPC</w:t>
      </w:r>
      <w:r w:rsidR="00875BD8" w:rsidRPr="00214F36">
        <w:rPr>
          <w:rFonts w:ascii="Arial" w:hAnsi="Arial" w:cs="Arial"/>
          <w:szCs w:val="24"/>
        </w:rPr>
        <w:t>T</w:t>
      </w:r>
      <w:r w:rsidRPr="00214F36">
        <w:rPr>
          <w:rFonts w:ascii="Arial" w:hAnsi="Arial" w:cs="Arial"/>
          <w:szCs w:val="24"/>
        </w:rPr>
        <w:t xml:space="preserve"> ai sensi dell’art. 15 D. Lgs. 39/2013 che disciplina la &lt;</w:t>
      </w:r>
      <w:r w:rsidRPr="00214F36">
        <w:rPr>
          <w:rFonts w:ascii="Arial" w:hAnsi="Arial" w:cs="Arial"/>
          <w:i/>
          <w:szCs w:val="24"/>
        </w:rPr>
        <w:t>vigilanza sul rispetto delle disposizioni in materia di inconferibilità e incompatibilità nelle pubbliche amministrazioni e negli enti di diritto privato in controllo pubblico&gt;</w:t>
      </w:r>
      <w:r w:rsidRPr="00214F36">
        <w:rPr>
          <w:rFonts w:ascii="Arial" w:hAnsi="Arial" w:cs="Arial"/>
          <w:szCs w:val="24"/>
        </w:rPr>
        <w:t>.</w:t>
      </w:r>
    </w:p>
    <w:p w14:paraId="73358EB2" w14:textId="6F1DB938" w:rsidR="00A73228" w:rsidRPr="00214F36" w:rsidRDefault="00875BD8" w:rsidP="00A73228">
      <w:pPr>
        <w:spacing w:line="360" w:lineRule="auto"/>
        <w:rPr>
          <w:rFonts w:ascii="Arial" w:hAnsi="Arial" w:cs="Arial"/>
          <w:szCs w:val="24"/>
        </w:rPr>
      </w:pPr>
      <w:r w:rsidRPr="00214F36">
        <w:rPr>
          <w:rFonts w:ascii="Arial" w:hAnsi="Arial" w:cs="Arial"/>
          <w:szCs w:val="24"/>
        </w:rPr>
        <w:lastRenderedPageBreak/>
        <w:t>Nell’espletamento del</w:t>
      </w:r>
      <w:r w:rsidR="00A73228" w:rsidRPr="00214F36">
        <w:rPr>
          <w:rFonts w:ascii="Arial" w:hAnsi="Arial" w:cs="Arial"/>
          <w:szCs w:val="24"/>
        </w:rPr>
        <w:t>l</w:t>
      </w:r>
      <w:r w:rsidRPr="00214F36">
        <w:rPr>
          <w:rFonts w:ascii="Arial" w:hAnsi="Arial" w:cs="Arial"/>
          <w:szCs w:val="24"/>
        </w:rPr>
        <w:t>’incarico</w:t>
      </w:r>
      <w:r w:rsidR="00DD2F1D" w:rsidRPr="00214F36">
        <w:rPr>
          <w:rFonts w:ascii="Arial" w:hAnsi="Arial" w:cs="Arial"/>
          <w:szCs w:val="24"/>
        </w:rPr>
        <w:t xml:space="preserve"> </w:t>
      </w:r>
      <w:r w:rsidR="00C22109" w:rsidRPr="00214F36">
        <w:rPr>
          <w:rFonts w:ascii="Arial" w:hAnsi="Arial" w:cs="Arial"/>
          <w:szCs w:val="24"/>
        </w:rPr>
        <w:t xml:space="preserve">il </w:t>
      </w:r>
      <w:r w:rsidR="00A73228" w:rsidRPr="00214F36">
        <w:rPr>
          <w:rFonts w:ascii="Arial" w:hAnsi="Arial" w:cs="Arial"/>
          <w:szCs w:val="24"/>
        </w:rPr>
        <w:t>RPC</w:t>
      </w:r>
      <w:r w:rsidR="00C22109" w:rsidRPr="00214F36">
        <w:rPr>
          <w:rFonts w:ascii="Arial" w:hAnsi="Arial" w:cs="Arial"/>
          <w:szCs w:val="24"/>
        </w:rPr>
        <w:t>T</w:t>
      </w:r>
      <w:r w:rsidR="00DD2F1D" w:rsidRPr="00214F36">
        <w:rPr>
          <w:rFonts w:ascii="Arial" w:hAnsi="Arial" w:cs="Arial"/>
          <w:szCs w:val="24"/>
        </w:rPr>
        <w:t xml:space="preserve"> </w:t>
      </w:r>
      <w:r w:rsidR="00C22109" w:rsidRPr="00214F36">
        <w:rPr>
          <w:rFonts w:ascii="Arial" w:hAnsi="Arial" w:cs="Arial"/>
          <w:szCs w:val="24"/>
        </w:rPr>
        <w:t>s</w:t>
      </w:r>
      <w:r w:rsidR="00A73228" w:rsidRPr="00214F36">
        <w:rPr>
          <w:rFonts w:ascii="Arial" w:hAnsi="Arial" w:cs="Arial"/>
          <w:szCs w:val="24"/>
        </w:rPr>
        <w:t>i raccord</w:t>
      </w:r>
      <w:r w:rsidR="00C22109" w:rsidRPr="00214F36">
        <w:rPr>
          <w:rFonts w:ascii="Arial" w:hAnsi="Arial" w:cs="Arial"/>
          <w:szCs w:val="24"/>
        </w:rPr>
        <w:t>a</w:t>
      </w:r>
      <w:r w:rsidR="00A73228" w:rsidRPr="00214F36">
        <w:rPr>
          <w:rFonts w:ascii="Arial" w:hAnsi="Arial" w:cs="Arial"/>
          <w:szCs w:val="24"/>
        </w:rPr>
        <w:t xml:space="preserve"> con le di</w:t>
      </w:r>
      <w:r w:rsidR="00C22109" w:rsidRPr="00214F36">
        <w:rPr>
          <w:rFonts w:ascii="Arial" w:hAnsi="Arial" w:cs="Arial"/>
          <w:szCs w:val="24"/>
        </w:rPr>
        <w:t xml:space="preserve">verse </w:t>
      </w:r>
      <w:r w:rsidR="00DD2F1D" w:rsidRPr="00214F36">
        <w:rPr>
          <w:rFonts w:ascii="Arial" w:hAnsi="Arial" w:cs="Arial"/>
          <w:szCs w:val="24"/>
        </w:rPr>
        <w:t>Aree</w:t>
      </w:r>
      <w:r w:rsidR="00C22109" w:rsidRPr="00214F36">
        <w:rPr>
          <w:rFonts w:ascii="Arial" w:hAnsi="Arial" w:cs="Arial"/>
          <w:szCs w:val="24"/>
        </w:rPr>
        <w:t xml:space="preserve"> </w:t>
      </w:r>
      <w:r w:rsidR="00DD2F1D" w:rsidRPr="00214F36">
        <w:rPr>
          <w:rFonts w:ascii="Arial" w:hAnsi="Arial" w:cs="Arial"/>
          <w:szCs w:val="24"/>
        </w:rPr>
        <w:t>a</w:t>
      </w:r>
      <w:r w:rsidR="00C22109" w:rsidRPr="00214F36">
        <w:rPr>
          <w:rFonts w:ascii="Arial" w:hAnsi="Arial" w:cs="Arial"/>
          <w:szCs w:val="24"/>
        </w:rPr>
        <w:t xml:space="preserve">ziendali per </w:t>
      </w:r>
      <w:r w:rsidR="002A11E8" w:rsidRPr="00214F36">
        <w:rPr>
          <w:rFonts w:ascii="Arial" w:hAnsi="Arial" w:cs="Arial"/>
          <w:szCs w:val="24"/>
        </w:rPr>
        <w:t>il</w:t>
      </w:r>
      <w:r w:rsidR="00C22109" w:rsidRPr="00214F36">
        <w:rPr>
          <w:rFonts w:ascii="Arial" w:hAnsi="Arial" w:cs="Arial"/>
          <w:szCs w:val="24"/>
        </w:rPr>
        <w:t xml:space="preserve"> necessario flusso di </w:t>
      </w:r>
      <w:r w:rsidR="00A73228" w:rsidRPr="00214F36">
        <w:rPr>
          <w:rFonts w:ascii="Arial" w:hAnsi="Arial" w:cs="Arial"/>
          <w:szCs w:val="24"/>
        </w:rPr>
        <w:t>comunicazione/informazione tra il RPC</w:t>
      </w:r>
      <w:r w:rsidR="00C22109" w:rsidRPr="00214F36">
        <w:rPr>
          <w:rFonts w:ascii="Arial" w:hAnsi="Arial" w:cs="Arial"/>
          <w:szCs w:val="24"/>
        </w:rPr>
        <w:t xml:space="preserve">T medesimo </w:t>
      </w:r>
      <w:r w:rsidR="00A73228" w:rsidRPr="00214F36">
        <w:rPr>
          <w:rFonts w:ascii="Arial" w:hAnsi="Arial" w:cs="Arial"/>
          <w:szCs w:val="24"/>
        </w:rPr>
        <w:t xml:space="preserve">ed i </w:t>
      </w:r>
      <w:r w:rsidR="002A11E8" w:rsidRPr="00214F36">
        <w:rPr>
          <w:rFonts w:ascii="Arial" w:hAnsi="Arial" w:cs="Arial"/>
          <w:szCs w:val="24"/>
        </w:rPr>
        <w:t>diversi</w:t>
      </w:r>
      <w:r w:rsidR="00A73228" w:rsidRPr="00214F36">
        <w:rPr>
          <w:rFonts w:ascii="Arial" w:hAnsi="Arial" w:cs="Arial"/>
          <w:szCs w:val="24"/>
        </w:rPr>
        <w:t xml:space="preserve"> </w:t>
      </w:r>
      <w:r w:rsidR="00DD2F1D" w:rsidRPr="00214F36">
        <w:rPr>
          <w:rFonts w:ascii="Arial" w:hAnsi="Arial" w:cs="Arial"/>
          <w:szCs w:val="24"/>
        </w:rPr>
        <w:t>Responsabili</w:t>
      </w:r>
      <w:r w:rsidR="00A73228" w:rsidRPr="00214F36">
        <w:rPr>
          <w:rFonts w:ascii="Arial" w:hAnsi="Arial" w:cs="Arial"/>
          <w:szCs w:val="24"/>
        </w:rPr>
        <w:t xml:space="preserve"> aziendali interessati all’applicazione delle misure di prevenzione del rischio corruttivo</w:t>
      </w:r>
      <w:r w:rsidR="00C23B95" w:rsidRPr="00214F36">
        <w:rPr>
          <w:rFonts w:ascii="Arial" w:hAnsi="Arial" w:cs="Arial"/>
          <w:szCs w:val="24"/>
        </w:rPr>
        <w:t xml:space="preserve">. I Responsabili di Area (Amministrativa e Finanze, Acquisti, Tecnico/Operativa, Personale e Ufficio Legale) sono di fatto referenti per la gestione del rischio corruttivo. </w:t>
      </w:r>
      <w:r w:rsidR="00A73228" w:rsidRPr="00214F36">
        <w:rPr>
          <w:rFonts w:ascii="Arial" w:hAnsi="Arial" w:cs="Arial"/>
          <w:szCs w:val="24"/>
        </w:rPr>
        <w:t xml:space="preserve"> Ulteriore compito del</w:t>
      </w:r>
      <w:r w:rsidR="00C22109" w:rsidRPr="00214F36">
        <w:rPr>
          <w:rFonts w:ascii="Arial" w:hAnsi="Arial" w:cs="Arial"/>
          <w:szCs w:val="24"/>
        </w:rPr>
        <w:t xml:space="preserve"> RPCT </w:t>
      </w:r>
      <w:r w:rsidR="00A73228" w:rsidRPr="00214F36">
        <w:rPr>
          <w:rFonts w:ascii="Arial" w:hAnsi="Arial" w:cs="Arial"/>
          <w:szCs w:val="24"/>
        </w:rPr>
        <w:t>è quello di raccordarsi e di collaborare con Organismo di Vigilanza di cui al D. Lgs n. 231/2001.</w:t>
      </w:r>
    </w:p>
    <w:p w14:paraId="68B0298A" w14:textId="77777777" w:rsidR="00A73228" w:rsidRPr="00214F36" w:rsidRDefault="00A73228" w:rsidP="001E5ABA">
      <w:pPr>
        <w:pStyle w:val="Titolo2"/>
        <w:tabs>
          <w:tab w:val="clear" w:pos="2772"/>
        </w:tabs>
        <w:ind w:left="709" w:hanging="709"/>
        <w:rPr>
          <w:rFonts w:ascii="Arial" w:hAnsi="Arial" w:cs="Arial"/>
          <w:szCs w:val="24"/>
        </w:rPr>
      </w:pPr>
      <w:bookmarkStart w:id="5" w:name="_Toc440553142"/>
      <w:r w:rsidRPr="00214F36">
        <w:rPr>
          <w:rFonts w:ascii="Arial" w:hAnsi="Arial" w:cs="Arial"/>
          <w:szCs w:val="24"/>
        </w:rPr>
        <w:t>Funzioni, compiti e responsabilità del RPC</w:t>
      </w:r>
      <w:bookmarkEnd w:id="5"/>
      <w:r w:rsidR="00C22109" w:rsidRPr="00214F36">
        <w:rPr>
          <w:rFonts w:ascii="Arial" w:hAnsi="Arial" w:cs="Arial"/>
          <w:szCs w:val="24"/>
        </w:rPr>
        <w:t>T</w:t>
      </w:r>
    </w:p>
    <w:p w14:paraId="49367C1B" w14:textId="7337CBE3" w:rsidR="00975B84" w:rsidRPr="00214F36" w:rsidRDefault="00CC4DF6" w:rsidP="00975B84">
      <w:pPr>
        <w:spacing w:line="360" w:lineRule="auto"/>
        <w:rPr>
          <w:rFonts w:ascii="Arial" w:hAnsi="Arial" w:cs="Arial"/>
          <w:szCs w:val="24"/>
        </w:rPr>
      </w:pPr>
      <w:r w:rsidRPr="00214F36">
        <w:rPr>
          <w:rFonts w:ascii="Arial" w:hAnsi="Arial" w:cs="Arial"/>
          <w:szCs w:val="24"/>
        </w:rPr>
        <w:t>L</w:t>
      </w:r>
      <w:r w:rsidR="00A73228" w:rsidRPr="00214F36">
        <w:rPr>
          <w:rFonts w:ascii="Arial" w:hAnsi="Arial" w:cs="Arial"/>
          <w:szCs w:val="24"/>
        </w:rPr>
        <w:t>’art. 1, com</w:t>
      </w:r>
      <w:r w:rsidR="006E5925" w:rsidRPr="00214F36">
        <w:rPr>
          <w:rFonts w:ascii="Arial" w:hAnsi="Arial" w:cs="Arial"/>
          <w:szCs w:val="24"/>
        </w:rPr>
        <w:t xml:space="preserve">ma 8, della Legge 190/2012, </w:t>
      </w:r>
      <w:r w:rsidRPr="00214F36">
        <w:rPr>
          <w:rFonts w:ascii="Arial" w:hAnsi="Arial" w:cs="Arial"/>
          <w:szCs w:val="24"/>
        </w:rPr>
        <w:t>prevede l’adozionedel</w:t>
      </w:r>
      <w:r w:rsidR="00975B84" w:rsidRPr="00214F36">
        <w:rPr>
          <w:rFonts w:ascii="Arial" w:hAnsi="Arial" w:cs="Arial"/>
          <w:szCs w:val="24"/>
        </w:rPr>
        <w:t xml:space="preserve"> Piano triennale per la prevenzione della corruzione su proposta del Responsabile della prevenzione della corruzione e della trasparenza entro il 31 gennaio di ogni anno</w:t>
      </w:r>
      <w:r w:rsidR="002F0387" w:rsidRPr="00214F36">
        <w:rPr>
          <w:rFonts w:ascii="Arial" w:hAnsi="Arial" w:cs="Arial"/>
          <w:szCs w:val="24"/>
        </w:rPr>
        <w:t xml:space="preserve"> e ne cura la trasmissione in via telematica</w:t>
      </w:r>
      <w:r w:rsidR="002B766A" w:rsidRPr="00214F36">
        <w:rPr>
          <w:rFonts w:ascii="Arial" w:hAnsi="Arial" w:cs="Arial"/>
          <w:szCs w:val="24"/>
        </w:rPr>
        <w:t>,</w:t>
      </w:r>
      <w:r w:rsidR="002F0387" w:rsidRPr="00214F36">
        <w:rPr>
          <w:rFonts w:ascii="Arial" w:hAnsi="Arial" w:cs="Arial"/>
          <w:szCs w:val="24"/>
        </w:rPr>
        <w:t xml:space="preserve"> all'Autorità nazionale anticorruzione</w:t>
      </w:r>
      <w:r w:rsidRPr="00214F36">
        <w:rPr>
          <w:rFonts w:ascii="Arial" w:hAnsi="Arial" w:cs="Arial"/>
          <w:szCs w:val="24"/>
        </w:rPr>
        <w:t xml:space="preserve">. </w:t>
      </w:r>
      <w:r w:rsidR="00BF6652" w:rsidRPr="00214F36">
        <w:rPr>
          <w:rFonts w:ascii="Arial" w:hAnsi="Arial" w:cs="Arial"/>
          <w:szCs w:val="24"/>
        </w:rPr>
        <w:t>Tuttavia,</w:t>
      </w:r>
      <w:r w:rsidR="008C560B" w:rsidRPr="00214F36">
        <w:rPr>
          <w:rFonts w:ascii="Arial" w:hAnsi="Arial" w:cs="Arial"/>
          <w:szCs w:val="24"/>
        </w:rPr>
        <w:t xml:space="preserve"> per effetto </w:t>
      </w:r>
      <w:r w:rsidR="00EE1683" w:rsidRPr="00214F36">
        <w:rPr>
          <w:rFonts w:ascii="Arial" w:hAnsi="Arial" w:cs="Arial"/>
          <w:szCs w:val="24"/>
        </w:rPr>
        <w:t xml:space="preserve">di quanto disposto dall’ANAC con </w:t>
      </w:r>
      <w:r w:rsidR="008C560B" w:rsidRPr="00214F36">
        <w:rPr>
          <w:rFonts w:ascii="Arial" w:hAnsi="Arial" w:cs="Arial"/>
          <w:szCs w:val="24"/>
        </w:rPr>
        <w:t>delibera n.</w:t>
      </w:r>
      <w:r w:rsidR="00DD2F1D" w:rsidRPr="00214F36">
        <w:rPr>
          <w:rFonts w:ascii="Arial" w:hAnsi="Arial" w:cs="Arial"/>
          <w:szCs w:val="24"/>
        </w:rPr>
        <w:t xml:space="preserve"> </w:t>
      </w:r>
      <w:r w:rsidR="008C560B" w:rsidRPr="00214F36">
        <w:rPr>
          <w:rFonts w:ascii="Arial" w:hAnsi="Arial" w:cs="Arial"/>
          <w:szCs w:val="24"/>
        </w:rPr>
        <w:t xml:space="preserve">831 del 3 agosto 2016, </w:t>
      </w:r>
      <w:r w:rsidR="000118F1" w:rsidRPr="00214F36">
        <w:rPr>
          <w:rFonts w:ascii="Arial" w:hAnsi="Arial" w:cs="Arial"/>
          <w:szCs w:val="24"/>
        </w:rPr>
        <w:t xml:space="preserve">il Piano non va trasmesso all'Autorità nazionale anticorruzione in attesa della predisposizione di un’apposita piattaforma informatica. </w:t>
      </w:r>
      <w:r w:rsidR="0016690F" w:rsidRPr="00214F36">
        <w:rPr>
          <w:rFonts w:ascii="Arial" w:hAnsi="Arial" w:cs="Arial"/>
          <w:szCs w:val="24"/>
        </w:rPr>
        <w:t>CASORIA AMBIENTE</w:t>
      </w:r>
      <w:r w:rsidRPr="00214F36">
        <w:rPr>
          <w:rFonts w:ascii="Arial" w:hAnsi="Arial" w:cs="Arial"/>
          <w:szCs w:val="24"/>
        </w:rPr>
        <w:t xml:space="preserve"> </w:t>
      </w:r>
      <w:r w:rsidR="00AE615A" w:rsidRPr="00214F36">
        <w:rPr>
          <w:rFonts w:ascii="Arial" w:hAnsi="Arial" w:cs="Arial"/>
          <w:szCs w:val="24"/>
        </w:rPr>
        <w:t>S.p.A.</w:t>
      </w:r>
      <w:r w:rsidR="00EE1683" w:rsidRPr="00214F36">
        <w:rPr>
          <w:rFonts w:ascii="Arial" w:hAnsi="Arial" w:cs="Arial"/>
          <w:szCs w:val="24"/>
        </w:rPr>
        <w:t xml:space="preserve">, pertanto, </w:t>
      </w:r>
      <w:r w:rsidRPr="00214F36">
        <w:rPr>
          <w:rFonts w:ascii="Arial" w:hAnsi="Arial" w:cs="Arial"/>
          <w:szCs w:val="24"/>
        </w:rPr>
        <w:t>trasmette</w:t>
      </w:r>
      <w:r w:rsidR="002F0387" w:rsidRPr="00214F36">
        <w:rPr>
          <w:rFonts w:ascii="Arial" w:hAnsi="Arial" w:cs="Arial"/>
          <w:szCs w:val="24"/>
        </w:rPr>
        <w:t xml:space="preserve"> il Piano triennale per la prevenzione della corruzione </w:t>
      </w:r>
      <w:r w:rsidR="00975B84" w:rsidRPr="00214F36">
        <w:rPr>
          <w:rFonts w:ascii="Arial" w:hAnsi="Arial" w:cs="Arial"/>
          <w:szCs w:val="24"/>
        </w:rPr>
        <w:t xml:space="preserve">al Comune di </w:t>
      </w:r>
      <w:r w:rsidR="0016690F" w:rsidRPr="00214F36">
        <w:rPr>
          <w:rFonts w:ascii="Arial" w:hAnsi="Arial" w:cs="Arial"/>
          <w:szCs w:val="24"/>
        </w:rPr>
        <w:t>Casoria</w:t>
      </w:r>
      <w:r w:rsidR="00975B84" w:rsidRPr="00214F36">
        <w:rPr>
          <w:rFonts w:ascii="Arial" w:hAnsi="Arial" w:cs="Arial"/>
          <w:szCs w:val="24"/>
        </w:rPr>
        <w:t xml:space="preserve">, quale amministrazione </w:t>
      </w:r>
      <w:r w:rsidR="002B766A" w:rsidRPr="00214F36">
        <w:rPr>
          <w:rFonts w:ascii="Arial" w:hAnsi="Arial" w:cs="Arial"/>
          <w:szCs w:val="24"/>
        </w:rPr>
        <w:t xml:space="preserve">pubblica vigilante sull’Azienda e lo pubblica </w:t>
      </w:r>
      <w:r w:rsidR="00975B84" w:rsidRPr="00214F36">
        <w:rPr>
          <w:rFonts w:ascii="Arial" w:hAnsi="Arial" w:cs="Arial"/>
          <w:szCs w:val="24"/>
        </w:rPr>
        <w:t xml:space="preserve">nella sezione dell’Amministrazione Trasparente del </w:t>
      </w:r>
      <w:r w:rsidR="00AE615A" w:rsidRPr="00214F36">
        <w:rPr>
          <w:rFonts w:ascii="Arial" w:hAnsi="Arial" w:cs="Arial"/>
          <w:szCs w:val="24"/>
        </w:rPr>
        <w:t xml:space="preserve">proprio </w:t>
      </w:r>
      <w:r w:rsidR="00975B84" w:rsidRPr="00214F36">
        <w:rPr>
          <w:rFonts w:ascii="Arial" w:hAnsi="Arial" w:cs="Arial"/>
          <w:szCs w:val="24"/>
        </w:rPr>
        <w:t>sito istituzionale (</w:t>
      </w:r>
      <w:hyperlink r:id="rId12" w:history="1">
        <w:r w:rsidR="00975B84" w:rsidRPr="00214F36">
          <w:rPr>
            <w:rStyle w:val="Collegamentoipertestuale"/>
            <w:rFonts w:ascii="Arial" w:hAnsi="Arial" w:cs="Arial"/>
            <w:color w:val="auto"/>
            <w:szCs w:val="24"/>
          </w:rPr>
          <w:t>www.</w:t>
        </w:r>
        <w:r w:rsidR="00DD2F1D" w:rsidRPr="00214F36">
          <w:rPr>
            <w:rStyle w:val="Collegamentoipertestuale"/>
            <w:rFonts w:ascii="Arial" w:hAnsi="Arial" w:cs="Arial"/>
            <w:color w:val="auto"/>
            <w:szCs w:val="24"/>
          </w:rPr>
          <w:t>casoriambiente</w:t>
        </w:r>
        <w:r w:rsidR="00975B84" w:rsidRPr="00214F36">
          <w:rPr>
            <w:rStyle w:val="Collegamentoipertestuale"/>
            <w:rFonts w:ascii="Arial" w:hAnsi="Arial" w:cs="Arial"/>
            <w:color w:val="auto"/>
            <w:szCs w:val="24"/>
          </w:rPr>
          <w:t>.it</w:t>
        </w:r>
      </w:hyperlink>
      <w:r w:rsidR="00975B84" w:rsidRPr="00214F36">
        <w:rPr>
          <w:rFonts w:ascii="Arial" w:hAnsi="Arial" w:cs="Arial"/>
          <w:szCs w:val="24"/>
        </w:rPr>
        <w:t>).</w:t>
      </w:r>
    </w:p>
    <w:p w14:paraId="4A440401" w14:textId="77777777" w:rsidR="00A73228" w:rsidRPr="00214F36" w:rsidRDefault="00A73228" w:rsidP="00A73228">
      <w:pPr>
        <w:pStyle w:val="PreformattatoHTML"/>
        <w:spacing w:line="360" w:lineRule="auto"/>
        <w:jc w:val="both"/>
        <w:textAlignment w:val="baseline"/>
        <w:rPr>
          <w:rFonts w:ascii="Arial" w:hAnsi="Arial" w:cs="Arial"/>
          <w:sz w:val="24"/>
          <w:szCs w:val="24"/>
        </w:rPr>
      </w:pPr>
      <w:r w:rsidRPr="00214F36">
        <w:rPr>
          <w:rFonts w:ascii="Arial" w:hAnsi="Arial" w:cs="Arial"/>
          <w:sz w:val="24"/>
          <w:szCs w:val="24"/>
        </w:rPr>
        <w:t>In termini generali il RPC</w:t>
      </w:r>
      <w:r w:rsidR="00C22109" w:rsidRPr="00214F36">
        <w:rPr>
          <w:rFonts w:ascii="Arial" w:hAnsi="Arial" w:cs="Arial"/>
          <w:sz w:val="24"/>
          <w:szCs w:val="24"/>
        </w:rPr>
        <w:t>T</w:t>
      </w:r>
      <w:r w:rsidRPr="00214F36">
        <w:rPr>
          <w:rFonts w:ascii="Arial" w:hAnsi="Arial" w:cs="Arial"/>
          <w:sz w:val="24"/>
          <w:szCs w:val="24"/>
        </w:rPr>
        <w:t xml:space="preserve"> ha il compito di: </w:t>
      </w:r>
    </w:p>
    <w:p w14:paraId="2E5A7F4B" w14:textId="77777777" w:rsidR="00A73228" w:rsidRPr="00214F36" w:rsidRDefault="00A73228" w:rsidP="00EC75F7">
      <w:pPr>
        <w:pStyle w:val="PreformattatoHTML"/>
        <w:numPr>
          <w:ilvl w:val="0"/>
          <w:numId w:val="29"/>
        </w:numPr>
        <w:tabs>
          <w:tab w:val="clear" w:pos="916"/>
          <w:tab w:val="left" w:pos="426"/>
        </w:tabs>
        <w:spacing w:line="360" w:lineRule="auto"/>
        <w:ind w:left="426"/>
        <w:jc w:val="both"/>
        <w:textAlignment w:val="baseline"/>
        <w:rPr>
          <w:rFonts w:ascii="Arial" w:hAnsi="Arial" w:cs="Arial"/>
          <w:sz w:val="24"/>
          <w:szCs w:val="24"/>
        </w:rPr>
      </w:pPr>
      <w:r w:rsidRPr="00214F36">
        <w:rPr>
          <w:rFonts w:ascii="Arial" w:hAnsi="Arial" w:cs="Arial"/>
          <w:sz w:val="24"/>
          <w:szCs w:val="24"/>
        </w:rPr>
        <w:t>elaborare la proposta di Piano della Prevenzione della Corruzione e dei conseguenti e successivi aggiornamenti;</w:t>
      </w:r>
    </w:p>
    <w:p w14:paraId="60D22D6C" w14:textId="77777777" w:rsidR="00A73228" w:rsidRPr="00214F36" w:rsidRDefault="00A73228" w:rsidP="00EC75F7">
      <w:pPr>
        <w:pStyle w:val="PreformattatoHTML"/>
        <w:numPr>
          <w:ilvl w:val="0"/>
          <w:numId w:val="29"/>
        </w:numPr>
        <w:tabs>
          <w:tab w:val="clear" w:pos="916"/>
          <w:tab w:val="left" w:pos="426"/>
        </w:tabs>
        <w:spacing w:line="360" w:lineRule="auto"/>
        <w:ind w:left="426"/>
        <w:jc w:val="both"/>
        <w:textAlignment w:val="baseline"/>
        <w:rPr>
          <w:rFonts w:ascii="Arial" w:hAnsi="Arial" w:cs="Arial"/>
          <w:sz w:val="24"/>
          <w:szCs w:val="24"/>
        </w:rPr>
      </w:pPr>
      <w:r w:rsidRPr="00214F36">
        <w:rPr>
          <w:rFonts w:ascii="Arial" w:hAnsi="Arial" w:cs="Arial"/>
          <w:sz w:val="24"/>
          <w:szCs w:val="24"/>
        </w:rPr>
        <w:t>elaborare ed aggiornare il Programma della Trasparenza Amministrativa, ai sensi del’art. 10 del D. Lgs n. 33/2013 (parte integrante del presente Piano);</w:t>
      </w:r>
    </w:p>
    <w:p w14:paraId="7A256584" w14:textId="77777777" w:rsidR="00A73228" w:rsidRPr="00214F36" w:rsidRDefault="00A73228" w:rsidP="00EC75F7">
      <w:pPr>
        <w:pStyle w:val="PreformattatoHTML"/>
        <w:numPr>
          <w:ilvl w:val="0"/>
          <w:numId w:val="29"/>
        </w:numPr>
        <w:tabs>
          <w:tab w:val="clear" w:pos="916"/>
          <w:tab w:val="left" w:pos="426"/>
        </w:tabs>
        <w:spacing w:line="360" w:lineRule="auto"/>
        <w:ind w:left="426"/>
        <w:jc w:val="both"/>
        <w:textAlignment w:val="baseline"/>
        <w:rPr>
          <w:rFonts w:ascii="Arial" w:hAnsi="Arial" w:cs="Arial"/>
          <w:sz w:val="24"/>
          <w:szCs w:val="24"/>
        </w:rPr>
      </w:pPr>
      <w:r w:rsidRPr="00214F36">
        <w:rPr>
          <w:rFonts w:ascii="Arial" w:hAnsi="Arial" w:cs="Arial"/>
          <w:sz w:val="24"/>
          <w:szCs w:val="24"/>
        </w:rPr>
        <w:t xml:space="preserve">predisporre, sentiti i </w:t>
      </w:r>
      <w:r w:rsidR="00DD2F1D" w:rsidRPr="00214F36">
        <w:rPr>
          <w:rFonts w:ascii="Arial" w:hAnsi="Arial" w:cs="Arial"/>
          <w:sz w:val="24"/>
          <w:szCs w:val="24"/>
        </w:rPr>
        <w:t>Responsabili di Area</w:t>
      </w:r>
      <w:r w:rsidRPr="00214F36">
        <w:rPr>
          <w:rFonts w:ascii="Arial" w:hAnsi="Arial" w:cs="Arial"/>
          <w:sz w:val="24"/>
          <w:szCs w:val="24"/>
        </w:rPr>
        <w:t xml:space="preserve"> delle aree soggette maggiormente alla commissione di illeciti contro la p.a., un programma di formazione sui temi di legalità, etica e misure di prevenzione alla corruzione;</w:t>
      </w:r>
    </w:p>
    <w:p w14:paraId="07B47EA1" w14:textId="77777777" w:rsidR="00A73228" w:rsidRPr="00214F36" w:rsidRDefault="00A73228" w:rsidP="00EC75F7">
      <w:pPr>
        <w:pStyle w:val="PreformattatoHTML"/>
        <w:numPr>
          <w:ilvl w:val="0"/>
          <w:numId w:val="29"/>
        </w:numPr>
        <w:tabs>
          <w:tab w:val="clear" w:pos="916"/>
          <w:tab w:val="left" w:pos="426"/>
        </w:tabs>
        <w:spacing w:line="360" w:lineRule="auto"/>
        <w:ind w:left="426"/>
        <w:jc w:val="both"/>
        <w:textAlignment w:val="baseline"/>
        <w:rPr>
          <w:rFonts w:ascii="Arial" w:hAnsi="Arial" w:cs="Arial"/>
          <w:sz w:val="24"/>
          <w:szCs w:val="24"/>
        </w:rPr>
      </w:pPr>
      <w:r w:rsidRPr="00214F36">
        <w:rPr>
          <w:rFonts w:ascii="Arial" w:hAnsi="Arial" w:cs="Arial"/>
          <w:sz w:val="24"/>
          <w:szCs w:val="24"/>
        </w:rPr>
        <w:lastRenderedPageBreak/>
        <w:t xml:space="preserve">verificare l’efficace attuazione del Piano e la sua idoneità, valutando l’opportunità di introdurre modifiche allo stesso in caso di accertamento di significative violazioni o </w:t>
      </w:r>
      <w:r w:rsidR="0075190A" w:rsidRPr="00214F36">
        <w:rPr>
          <w:rFonts w:ascii="Arial" w:hAnsi="Arial" w:cs="Arial"/>
          <w:sz w:val="24"/>
          <w:szCs w:val="24"/>
        </w:rPr>
        <w:t>di</w:t>
      </w:r>
      <w:r w:rsidRPr="00214F36">
        <w:rPr>
          <w:rFonts w:ascii="Arial" w:hAnsi="Arial" w:cs="Arial"/>
          <w:sz w:val="24"/>
          <w:szCs w:val="24"/>
        </w:rPr>
        <w:t xml:space="preserve"> mutamenti dell’organizzazione aziendale;</w:t>
      </w:r>
    </w:p>
    <w:p w14:paraId="326A9BC3" w14:textId="77777777" w:rsidR="00A73228" w:rsidRPr="00214F36" w:rsidRDefault="00A73228" w:rsidP="00EC75F7">
      <w:pPr>
        <w:pStyle w:val="PreformattatoHTML"/>
        <w:numPr>
          <w:ilvl w:val="0"/>
          <w:numId w:val="29"/>
        </w:numPr>
        <w:tabs>
          <w:tab w:val="clear" w:pos="916"/>
          <w:tab w:val="left" w:pos="426"/>
        </w:tabs>
        <w:spacing w:line="360" w:lineRule="auto"/>
        <w:ind w:left="426"/>
        <w:jc w:val="both"/>
        <w:textAlignment w:val="baseline"/>
        <w:rPr>
          <w:rFonts w:ascii="Arial" w:hAnsi="Arial" w:cs="Arial"/>
          <w:sz w:val="24"/>
          <w:szCs w:val="24"/>
        </w:rPr>
      </w:pPr>
      <w:r w:rsidRPr="00214F36">
        <w:rPr>
          <w:rFonts w:ascii="Arial" w:hAnsi="Arial" w:cs="Arial"/>
          <w:sz w:val="24"/>
          <w:szCs w:val="24"/>
        </w:rPr>
        <w:t xml:space="preserve">prevedere - se necessario - il coinvolgimento dei </w:t>
      </w:r>
      <w:r w:rsidR="00DD2F1D" w:rsidRPr="00214F36">
        <w:rPr>
          <w:rFonts w:ascii="Arial" w:hAnsi="Arial" w:cs="Arial"/>
          <w:sz w:val="24"/>
          <w:szCs w:val="24"/>
        </w:rPr>
        <w:t>Responsabili di Area</w:t>
      </w:r>
      <w:r w:rsidRPr="00214F36">
        <w:rPr>
          <w:rFonts w:ascii="Arial" w:hAnsi="Arial" w:cs="Arial"/>
          <w:sz w:val="24"/>
          <w:szCs w:val="24"/>
        </w:rPr>
        <w:t xml:space="preserve"> e del personale di </w:t>
      </w:r>
      <w:r w:rsidR="0016690F" w:rsidRPr="00214F36">
        <w:rPr>
          <w:rFonts w:ascii="Arial" w:hAnsi="Arial" w:cs="Arial"/>
          <w:sz w:val="24"/>
          <w:szCs w:val="24"/>
        </w:rPr>
        <w:t>CASORIA AMBIENTE</w:t>
      </w:r>
      <w:r w:rsidRPr="00214F36">
        <w:rPr>
          <w:rFonts w:ascii="Arial" w:hAnsi="Arial" w:cs="Arial"/>
          <w:sz w:val="24"/>
          <w:szCs w:val="24"/>
        </w:rPr>
        <w:t>:</w:t>
      </w:r>
    </w:p>
    <w:p w14:paraId="3EE6674D" w14:textId="77777777" w:rsidR="00A73228" w:rsidRPr="00214F36" w:rsidRDefault="00A73228" w:rsidP="00EC75F7">
      <w:pPr>
        <w:pStyle w:val="PreformattatoHTML"/>
        <w:numPr>
          <w:ilvl w:val="0"/>
          <w:numId w:val="31"/>
        </w:numPr>
        <w:spacing w:line="360" w:lineRule="auto"/>
        <w:jc w:val="both"/>
        <w:textAlignment w:val="baseline"/>
        <w:rPr>
          <w:rFonts w:ascii="Arial" w:hAnsi="Arial" w:cs="Arial"/>
          <w:sz w:val="24"/>
          <w:szCs w:val="24"/>
        </w:rPr>
      </w:pPr>
      <w:r w:rsidRPr="00214F36">
        <w:rPr>
          <w:rFonts w:ascii="Arial" w:hAnsi="Arial" w:cs="Arial"/>
          <w:sz w:val="24"/>
          <w:szCs w:val="24"/>
        </w:rPr>
        <w:t>nella definizione delle misure per l’implementazione del Piano;</w:t>
      </w:r>
    </w:p>
    <w:p w14:paraId="6447BA4A" w14:textId="529D598A" w:rsidR="00A73228" w:rsidRPr="00214F36" w:rsidRDefault="00A73228" w:rsidP="00E15489">
      <w:pPr>
        <w:pStyle w:val="PreformattatoHTML"/>
        <w:numPr>
          <w:ilvl w:val="0"/>
          <w:numId w:val="31"/>
        </w:numPr>
        <w:spacing w:line="360" w:lineRule="auto"/>
        <w:jc w:val="both"/>
        <w:textAlignment w:val="baseline"/>
        <w:rPr>
          <w:rFonts w:ascii="Arial" w:hAnsi="Arial" w:cs="Arial"/>
          <w:sz w:val="24"/>
          <w:szCs w:val="24"/>
        </w:rPr>
      </w:pPr>
      <w:r w:rsidRPr="00214F36">
        <w:rPr>
          <w:rFonts w:ascii="Arial" w:hAnsi="Arial" w:cs="Arial"/>
          <w:sz w:val="24"/>
          <w:szCs w:val="24"/>
        </w:rPr>
        <w:t>nelle attività di analisi e valutazione delle aree soggette maggiormente a rischio commissione di illeciti contro la P.A.;</w:t>
      </w:r>
    </w:p>
    <w:p w14:paraId="2EC29335" w14:textId="77777777" w:rsidR="00A73228" w:rsidRPr="00214F36" w:rsidRDefault="006E5925" w:rsidP="00EC75F7">
      <w:pPr>
        <w:pStyle w:val="PreformattatoHTML"/>
        <w:numPr>
          <w:ilvl w:val="0"/>
          <w:numId w:val="29"/>
        </w:numPr>
        <w:tabs>
          <w:tab w:val="clear" w:pos="916"/>
          <w:tab w:val="left" w:pos="426"/>
        </w:tabs>
        <w:spacing w:line="360" w:lineRule="auto"/>
        <w:ind w:left="426"/>
        <w:jc w:val="both"/>
        <w:textAlignment w:val="baseline"/>
        <w:rPr>
          <w:rFonts w:ascii="Arial" w:hAnsi="Arial" w:cs="Arial"/>
          <w:sz w:val="24"/>
          <w:szCs w:val="24"/>
        </w:rPr>
      </w:pPr>
      <w:r w:rsidRPr="00214F36">
        <w:rPr>
          <w:rFonts w:ascii="Arial" w:hAnsi="Arial" w:cs="Arial"/>
          <w:sz w:val="24"/>
          <w:szCs w:val="24"/>
        </w:rPr>
        <w:t>verificare l’esistenza delle condizioni per poter eseguire la rotazione degli incarichi n</w:t>
      </w:r>
      <w:r w:rsidR="00A73228" w:rsidRPr="00214F36">
        <w:rPr>
          <w:rFonts w:ascii="Arial" w:hAnsi="Arial" w:cs="Arial"/>
          <w:sz w:val="24"/>
          <w:szCs w:val="24"/>
        </w:rPr>
        <w:t>elle aree in cui maggiormente è elevato il rischio di commissione di illeciti contro la P.A., fermo restando l’esigenza di salvaguardare la continuità dell’a</w:t>
      </w:r>
      <w:r w:rsidR="00F03376" w:rsidRPr="00214F36">
        <w:rPr>
          <w:rFonts w:ascii="Arial" w:hAnsi="Arial" w:cs="Arial"/>
          <w:sz w:val="24"/>
          <w:szCs w:val="24"/>
        </w:rPr>
        <w:t>ttività aziendale,</w:t>
      </w:r>
      <w:r w:rsidR="00A73228" w:rsidRPr="00214F36">
        <w:rPr>
          <w:rFonts w:ascii="Arial" w:hAnsi="Arial" w:cs="Arial"/>
          <w:sz w:val="24"/>
          <w:szCs w:val="24"/>
        </w:rPr>
        <w:t xml:space="preserve"> verificare l’effettiva sussistenza delle competenze professionali e tecniche in capo alle risorse destinatarie di tale turn-over</w:t>
      </w:r>
      <w:r w:rsidR="00F03376" w:rsidRPr="00214F36">
        <w:rPr>
          <w:rFonts w:ascii="Arial" w:hAnsi="Arial" w:cs="Arial"/>
          <w:sz w:val="24"/>
          <w:szCs w:val="24"/>
        </w:rPr>
        <w:t xml:space="preserve">, ferma altresì la possibilità di sviluppare misure organizzative alternative di prevenzione che sortiscano un effetto analogo a quello della rotazione, come </w:t>
      </w:r>
      <w:r w:rsidR="00FC5022" w:rsidRPr="00214F36">
        <w:rPr>
          <w:rFonts w:ascii="Arial" w:hAnsi="Arial" w:cs="Arial"/>
          <w:sz w:val="24"/>
          <w:szCs w:val="24"/>
        </w:rPr>
        <w:t xml:space="preserve">la segregazione delle funzioni </w:t>
      </w:r>
      <w:r w:rsidR="00F03376" w:rsidRPr="00214F36">
        <w:rPr>
          <w:rFonts w:ascii="Arial" w:hAnsi="Arial" w:cs="Arial"/>
          <w:sz w:val="24"/>
          <w:szCs w:val="24"/>
        </w:rPr>
        <w:t>esplicitamente suggerit</w:t>
      </w:r>
      <w:r w:rsidR="00FC5022" w:rsidRPr="00214F36">
        <w:rPr>
          <w:rFonts w:ascii="Arial" w:hAnsi="Arial" w:cs="Arial"/>
          <w:sz w:val="24"/>
          <w:szCs w:val="24"/>
        </w:rPr>
        <w:t>a</w:t>
      </w:r>
      <w:r w:rsidR="00F03376" w:rsidRPr="00214F36">
        <w:rPr>
          <w:rFonts w:ascii="Arial" w:hAnsi="Arial" w:cs="Arial"/>
          <w:sz w:val="24"/>
          <w:szCs w:val="24"/>
        </w:rPr>
        <w:t xml:space="preserve"> nella delibera  dell’ANAC </w:t>
      </w:r>
      <w:r w:rsidR="00FC5022" w:rsidRPr="00214F36">
        <w:rPr>
          <w:rFonts w:ascii="Arial" w:hAnsi="Arial" w:cs="Arial"/>
          <w:sz w:val="24"/>
          <w:szCs w:val="24"/>
        </w:rPr>
        <w:t>n</w:t>
      </w:r>
      <w:r w:rsidR="00F03376" w:rsidRPr="00214F36">
        <w:rPr>
          <w:rFonts w:ascii="Arial" w:hAnsi="Arial" w:cs="Arial"/>
          <w:sz w:val="24"/>
          <w:szCs w:val="24"/>
        </w:rPr>
        <w:t>.</w:t>
      </w:r>
      <w:r w:rsidR="00FC5022" w:rsidRPr="00214F36">
        <w:rPr>
          <w:rFonts w:ascii="Arial" w:hAnsi="Arial" w:cs="Arial"/>
          <w:sz w:val="24"/>
          <w:szCs w:val="24"/>
        </w:rPr>
        <w:t>1134</w:t>
      </w:r>
      <w:r w:rsidR="00F03376" w:rsidRPr="00214F36">
        <w:rPr>
          <w:rFonts w:ascii="Arial" w:hAnsi="Arial" w:cs="Arial"/>
          <w:sz w:val="24"/>
          <w:szCs w:val="24"/>
        </w:rPr>
        <w:t>/201</w:t>
      </w:r>
      <w:r w:rsidR="00FC5022" w:rsidRPr="00214F36">
        <w:rPr>
          <w:rFonts w:ascii="Arial" w:hAnsi="Arial" w:cs="Arial"/>
          <w:sz w:val="24"/>
          <w:szCs w:val="24"/>
        </w:rPr>
        <w:t>7</w:t>
      </w:r>
      <w:r w:rsidR="00A73228" w:rsidRPr="00214F36">
        <w:rPr>
          <w:rFonts w:ascii="Arial" w:hAnsi="Arial" w:cs="Arial"/>
          <w:sz w:val="24"/>
          <w:szCs w:val="24"/>
        </w:rPr>
        <w:t>;</w:t>
      </w:r>
    </w:p>
    <w:p w14:paraId="7996286D" w14:textId="77777777" w:rsidR="00A73228" w:rsidRPr="00214F36" w:rsidRDefault="00A73228" w:rsidP="00EC75F7">
      <w:pPr>
        <w:pStyle w:val="PreformattatoHTML"/>
        <w:numPr>
          <w:ilvl w:val="0"/>
          <w:numId w:val="29"/>
        </w:numPr>
        <w:tabs>
          <w:tab w:val="clear" w:pos="916"/>
          <w:tab w:val="left" w:pos="426"/>
        </w:tabs>
        <w:spacing w:line="360" w:lineRule="auto"/>
        <w:ind w:left="426"/>
        <w:jc w:val="both"/>
        <w:textAlignment w:val="baseline"/>
        <w:rPr>
          <w:rFonts w:ascii="Arial" w:hAnsi="Arial" w:cs="Arial"/>
          <w:sz w:val="24"/>
          <w:szCs w:val="24"/>
        </w:rPr>
      </w:pPr>
      <w:r w:rsidRPr="00214F36">
        <w:rPr>
          <w:rFonts w:ascii="Arial" w:hAnsi="Arial" w:cs="Arial"/>
          <w:sz w:val="24"/>
          <w:szCs w:val="24"/>
        </w:rPr>
        <w:t>svolgere attività di vigilanza per verificare il rispetto delle disposizioni in materia di inconferibilità e/o incompatibilità degli incarichi ai sensi di quanto disposto dal D. Lgs 39/2013;</w:t>
      </w:r>
    </w:p>
    <w:p w14:paraId="1099C514" w14:textId="77777777" w:rsidR="00F31FBC" w:rsidRPr="00214F36" w:rsidRDefault="00F31FBC" w:rsidP="00EC75F7">
      <w:pPr>
        <w:pStyle w:val="PreformattatoHTML"/>
        <w:numPr>
          <w:ilvl w:val="0"/>
          <w:numId w:val="29"/>
        </w:numPr>
        <w:tabs>
          <w:tab w:val="clear" w:pos="916"/>
          <w:tab w:val="left" w:pos="426"/>
        </w:tabs>
        <w:spacing w:line="360" w:lineRule="auto"/>
        <w:ind w:left="426"/>
        <w:jc w:val="both"/>
        <w:textAlignment w:val="baseline"/>
        <w:rPr>
          <w:rFonts w:ascii="Arial" w:hAnsi="Arial" w:cs="Arial"/>
          <w:sz w:val="24"/>
          <w:szCs w:val="24"/>
        </w:rPr>
      </w:pPr>
      <w:r w:rsidRPr="00214F36">
        <w:rPr>
          <w:rFonts w:ascii="Arial" w:hAnsi="Arial" w:cs="Arial"/>
          <w:sz w:val="24"/>
          <w:szCs w:val="24"/>
        </w:rPr>
        <w:t>contestare ai soggetti interessati (amministratore, direttore generale, dirigenti consulenti ecc) l’insorgere di cause di inconferibilità o di incompatibilità di cui al D. Lgs n. 39/2013;</w:t>
      </w:r>
    </w:p>
    <w:p w14:paraId="762A3DE5" w14:textId="77777777" w:rsidR="00A73228" w:rsidRPr="00214F36" w:rsidRDefault="00A73228" w:rsidP="00EC75F7">
      <w:pPr>
        <w:pStyle w:val="PreformattatoHTML"/>
        <w:numPr>
          <w:ilvl w:val="0"/>
          <w:numId w:val="29"/>
        </w:numPr>
        <w:tabs>
          <w:tab w:val="clear" w:pos="916"/>
          <w:tab w:val="left" w:pos="426"/>
        </w:tabs>
        <w:spacing w:line="360" w:lineRule="auto"/>
        <w:ind w:left="426"/>
        <w:jc w:val="both"/>
        <w:textAlignment w:val="baseline"/>
        <w:rPr>
          <w:rFonts w:ascii="Arial" w:hAnsi="Arial" w:cs="Arial"/>
          <w:sz w:val="24"/>
          <w:szCs w:val="24"/>
        </w:rPr>
      </w:pPr>
      <w:r w:rsidRPr="00214F36">
        <w:rPr>
          <w:rFonts w:ascii="Arial" w:hAnsi="Arial" w:cs="Arial"/>
          <w:sz w:val="24"/>
          <w:szCs w:val="24"/>
        </w:rPr>
        <w:t>effettuare attività di vigilanza volta a verificare l’attività successiva alla cessazione del rapporto di lavoro dei dipendenti</w:t>
      </w:r>
      <w:r w:rsidR="00F31FBC" w:rsidRPr="00214F36">
        <w:rPr>
          <w:rFonts w:ascii="Arial" w:hAnsi="Arial" w:cs="Arial"/>
          <w:sz w:val="24"/>
          <w:szCs w:val="24"/>
        </w:rPr>
        <w:t>,</w:t>
      </w:r>
      <w:r w:rsidRPr="00214F36">
        <w:rPr>
          <w:rFonts w:ascii="Arial" w:hAnsi="Arial" w:cs="Arial"/>
          <w:sz w:val="24"/>
          <w:szCs w:val="24"/>
        </w:rPr>
        <w:t xml:space="preserve"> in ottemperanza a quanto disposto dall’art. 53 co. 16</w:t>
      </w:r>
      <w:r w:rsidRPr="00214F36">
        <w:rPr>
          <w:rFonts w:ascii="Arial" w:hAnsi="Arial" w:cs="Arial"/>
          <w:i/>
          <w:sz w:val="24"/>
          <w:szCs w:val="24"/>
        </w:rPr>
        <w:t xml:space="preserve"> ter</w:t>
      </w:r>
      <w:r w:rsidRPr="00214F36">
        <w:rPr>
          <w:rFonts w:ascii="Arial" w:hAnsi="Arial" w:cs="Arial"/>
          <w:sz w:val="24"/>
          <w:szCs w:val="24"/>
        </w:rPr>
        <w:t xml:space="preserve"> D. Lgs. 165/2001;</w:t>
      </w:r>
    </w:p>
    <w:p w14:paraId="4D956BC8" w14:textId="77777777" w:rsidR="00A73228" w:rsidRPr="00214F36" w:rsidRDefault="00A73228" w:rsidP="00EC75F7">
      <w:pPr>
        <w:pStyle w:val="PreformattatoHTML"/>
        <w:numPr>
          <w:ilvl w:val="0"/>
          <w:numId w:val="29"/>
        </w:numPr>
        <w:tabs>
          <w:tab w:val="clear" w:pos="916"/>
          <w:tab w:val="left" w:pos="426"/>
        </w:tabs>
        <w:spacing w:line="360" w:lineRule="auto"/>
        <w:ind w:left="426"/>
        <w:jc w:val="both"/>
        <w:textAlignment w:val="baseline"/>
        <w:rPr>
          <w:rFonts w:ascii="Arial" w:hAnsi="Arial" w:cs="Arial"/>
          <w:sz w:val="24"/>
          <w:szCs w:val="24"/>
        </w:rPr>
      </w:pPr>
      <w:r w:rsidRPr="00214F36">
        <w:rPr>
          <w:rFonts w:ascii="Arial" w:hAnsi="Arial" w:cs="Arial"/>
          <w:sz w:val="24"/>
          <w:szCs w:val="24"/>
        </w:rPr>
        <w:t>individuare il personale, con particolare riguardo a quello che opera in settori particolarmente esposti al rischio commissione reati, da inserire nei corsi di formazione sui temi dell’etica e della legalità;</w:t>
      </w:r>
    </w:p>
    <w:p w14:paraId="7854BF94" w14:textId="77777777" w:rsidR="00A73228" w:rsidRPr="00214F36" w:rsidRDefault="00A73228" w:rsidP="00EC75F7">
      <w:pPr>
        <w:pStyle w:val="PreformattatoHTML"/>
        <w:numPr>
          <w:ilvl w:val="0"/>
          <w:numId w:val="29"/>
        </w:numPr>
        <w:tabs>
          <w:tab w:val="clear" w:pos="916"/>
          <w:tab w:val="left" w:pos="426"/>
        </w:tabs>
        <w:spacing w:line="360" w:lineRule="auto"/>
        <w:ind w:left="426"/>
        <w:jc w:val="both"/>
        <w:textAlignment w:val="baseline"/>
        <w:rPr>
          <w:rFonts w:ascii="Arial" w:hAnsi="Arial" w:cs="Arial"/>
          <w:sz w:val="24"/>
          <w:szCs w:val="24"/>
        </w:rPr>
      </w:pPr>
      <w:r w:rsidRPr="00214F36">
        <w:rPr>
          <w:rFonts w:ascii="Arial" w:hAnsi="Arial" w:cs="Arial"/>
          <w:sz w:val="24"/>
          <w:szCs w:val="24"/>
        </w:rPr>
        <w:t>attivare il sist</w:t>
      </w:r>
      <w:r w:rsidR="00307443" w:rsidRPr="00214F36">
        <w:rPr>
          <w:rFonts w:ascii="Arial" w:hAnsi="Arial" w:cs="Arial"/>
          <w:sz w:val="24"/>
          <w:szCs w:val="24"/>
        </w:rPr>
        <w:t>ema riservato di ricezione delle</w:t>
      </w:r>
      <w:r w:rsidRPr="00214F36">
        <w:rPr>
          <w:rFonts w:ascii="Arial" w:hAnsi="Arial" w:cs="Arial"/>
          <w:sz w:val="24"/>
          <w:szCs w:val="24"/>
        </w:rPr>
        <w:t xml:space="preserve"> segnalazioni, in coordinamento con l’ODV e assicurare la tutela di coloro che effettuano tali segnalazioni;</w:t>
      </w:r>
    </w:p>
    <w:p w14:paraId="66468E7E" w14:textId="77777777" w:rsidR="00A73228" w:rsidRPr="00214F36" w:rsidRDefault="00A73228" w:rsidP="00EC75F7">
      <w:pPr>
        <w:pStyle w:val="PreformattatoHTML"/>
        <w:numPr>
          <w:ilvl w:val="0"/>
          <w:numId w:val="29"/>
        </w:numPr>
        <w:tabs>
          <w:tab w:val="clear" w:pos="916"/>
          <w:tab w:val="left" w:pos="426"/>
        </w:tabs>
        <w:spacing w:line="360" w:lineRule="auto"/>
        <w:ind w:left="426"/>
        <w:jc w:val="both"/>
        <w:textAlignment w:val="baseline"/>
        <w:rPr>
          <w:rFonts w:ascii="Arial" w:hAnsi="Arial" w:cs="Arial"/>
          <w:sz w:val="24"/>
          <w:szCs w:val="24"/>
        </w:rPr>
      </w:pPr>
      <w:r w:rsidRPr="00214F36">
        <w:rPr>
          <w:rFonts w:ascii="Arial" w:hAnsi="Arial" w:cs="Arial"/>
          <w:sz w:val="24"/>
          <w:szCs w:val="24"/>
        </w:rPr>
        <w:t xml:space="preserve">redigere la relazione annuale sull’efficacia delle misure di prevenzione definite nel Piano da pubblicare sul sito </w:t>
      </w:r>
      <w:r w:rsidR="002A11E8" w:rsidRPr="00214F36">
        <w:rPr>
          <w:rFonts w:ascii="Arial" w:hAnsi="Arial" w:cs="Arial"/>
          <w:sz w:val="24"/>
          <w:szCs w:val="24"/>
        </w:rPr>
        <w:t xml:space="preserve">web </w:t>
      </w:r>
      <w:r w:rsidRPr="00214F36">
        <w:rPr>
          <w:rFonts w:ascii="Arial" w:hAnsi="Arial" w:cs="Arial"/>
          <w:sz w:val="24"/>
          <w:szCs w:val="24"/>
        </w:rPr>
        <w:t xml:space="preserve">di </w:t>
      </w:r>
      <w:r w:rsidR="0016690F" w:rsidRPr="00214F36">
        <w:rPr>
          <w:rFonts w:ascii="Arial" w:hAnsi="Arial" w:cs="Arial"/>
          <w:sz w:val="24"/>
          <w:szCs w:val="24"/>
        </w:rPr>
        <w:t>Casoria Ambiente</w:t>
      </w:r>
      <w:r w:rsidRPr="00214F36">
        <w:rPr>
          <w:rFonts w:ascii="Arial" w:hAnsi="Arial" w:cs="Arial"/>
          <w:sz w:val="24"/>
          <w:szCs w:val="24"/>
        </w:rPr>
        <w:t>.</w:t>
      </w:r>
    </w:p>
    <w:p w14:paraId="3BD5702F" w14:textId="77777777" w:rsidR="00A73228" w:rsidRPr="00214F36" w:rsidRDefault="00A73228" w:rsidP="00A73228">
      <w:pPr>
        <w:spacing w:line="360" w:lineRule="auto"/>
        <w:rPr>
          <w:rFonts w:ascii="Arial" w:hAnsi="Arial" w:cs="Arial"/>
          <w:szCs w:val="24"/>
        </w:rPr>
      </w:pPr>
      <w:r w:rsidRPr="00214F36">
        <w:rPr>
          <w:rFonts w:ascii="Arial" w:hAnsi="Arial" w:cs="Arial"/>
          <w:szCs w:val="24"/>
        </w:rPr>
        <w:lastRenderedPageBreak/>
        <w:t xml:space="preserve">Al fine di dare concreta attuazione ai propri compiti di vigilanza e monitoraggio del Piano, il RPC deve segnalare al </w:t>
      </w:r>
      <w:r w:rsidR="00DD2F1D" w:rsidRPr="00214F36">
        <w:rPr>
          <w:rFonts w:ascii="Arial" w:hAnsi="Arial" w:cs="Arial"/>
          <w:szCs w:val="24"/>
        </w:rPr>
        <w:t>Responsabile di Area</w:t>
      </w:r>
      <w:r w:rsidRPr="00214F36">
        <w:rPr>
          <w:rFonts w:ascii="Arial" w:hAnsi="Arial" w:cs="Arial"/>
          <w:szCs w:val="24"/>
        </w:rPr>
        <w:t xml:space="preserve"> preposto all’ufficio cui il dipendente è addetto o </w:t>
      </w:r>
      <w:r w:rsidR="00DD2F1D" w:rsidRPr="00214F36">
        <w:rPr>
          <w:rFonts w:ascii="Arial" w:hAnsi="Arial" w:cs="Arial"/>
          <w:szCs w:val="24"/>
        </w:rPr>
        <w:t>all'Amministratore Unico</w:t>
      </w:r>
      <w:r w:rsidRPr="00214F36">
        <w:rPr>
          <w:rFonts w:ascii="Arial" w:hAnsi="Arial" w:cs="Arial"/>
          <w:szCs w:val="24"/>
        </w:rPr>
        <w:t xml:space="preserve">, se si tratta di </w:t>
      </w:r>
      <w:r w:rsidR="00DD2F1D" w:rsidRPr="00214F36">
        <w:rPr>
          <w:rFonts w:ascii="Arial" w:hAnsi="Arial" w:cs="Arial"/>
          <w:szCs w:val="24"/>
        </w:rPr>
        <w:t>Responsabile di Area</w:t>
      </w:r>
      <w:r w:rsidRPr="00214F36">
        <w:rPr>
          <w:rFonts w:ascii="Arial" w:hAnsi="Arial" w:cs="Arial"/>
          <w:szCs w:val="24"/>
        </w:rPr>
        <w:t>, i casi in cui abbia riscontrato fatti che possono presentare una rilevanza disciplinare o dar luogo ad una responsabilità amministrativa.</w:t>
      </w:r>
    </w:p>
    <w:p w14:paraId="063D90F2" w14:textId="77777777" w:rsidR="00A73228" w:rsidRPr="00214F36" w:rsidRDefault="00D87070" w:rsidP="001E5ABA">
      <w:pPr>
        <w:pStyle w:val="Titolo2"/>
        <w:tabs>
          <w:tab w:val="clear" w:pos="2772"/>
        </w:tabs>
        <w:ind w:left="709" w:hanging="709"/>
        <w:rPr>
          <w:rFonts w:ascii="Arial" w:hAnsi="Arial" w:cs="Arial"/>
          <w:szCs w:val="24"/>
        </w:rPr>
      </w:pPr>
      <w:bookmarkStart w:id="6" w:name="_Toc440553143"/>
      <w:r w:rsidRPr="00214F36">
        <w:rPr>
          <w:rFonts w:ascii="Arial" w:hAnsi="Arial" w:cs="Arial"/>
          <w:szCs w:val="24"/>
        </w:rPr>
        <w:t>Direttori,</w:t>
      </w:r>
      <w:r w:rsidR="00A73228" w:rsidRPr="00214F36">
        <w:rPr>
          <w:rFonts w:ascii="Arial" w:hAnsi="Arial" w:cs="Arial"/>
          <w:szCs w:val="24"/>
        </w:rPr>
        <w:t xml:space="preserve"> Responsabili degli Uffici</w:t>
      </w:r>
      <w:bookmarkEnd w:id="6"/>
      <w:r w:rsidRPr="00214F36">
        <w:rPr>
          <w:rFonts w:ascii="Arial" w:hAnsi="Arial" w:cs="Arial"/>
          <w:szCs w:val="24"/>
        </w:rPr>
        <w:t>, RASA</w:t>
      </w:r>
    </w:p>
    <w:p w14:paraId="02EE4D8A"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 xml:space="preserve">I singoli </w:t>
      </w:r>
      <w:r w:rsidR="00FD77B4" w:rsidRPr="00214F36">
        <w:rPr>
          <w:rFonts w:ascii="Arial" w:hAnsi="Arial" w:cs="Arial"/>
          <w:szCs w:val="24"/>
        </w:rPr>
        <w:t>Responsabili di Area</w:t>
      </w:r>
      <w:r w:rsidRPr="00214F36">
        <w:rPr>
          <w:rFonts w:ascii="Arial" w:hAnsi="Arial" w:cs="Arial"/>
          <w:szCs w:val="24"/>
        </w:rPr>
        <w:t>, ciascuno per quanto di propria competenza, partecipano all’attuazione del Piano e, sulla base delle esperienze maturate, concorrono all’elaborazione di proposte volte alla prevenzione del rischio e all’integrazione del Piano.</w:t>
      </w:r>
    </w:p>
    <w:p w14:paraId="0B214E66" w14:textId="77777777" w:rsidR="00A73228" w:rsidRPr="00214F36" w:rsidRDefault="00A73228" w:rsidP="00356380">
      <w:pPr>
        <w:spacing w:before="0" w:line="360" w:lineRule="auto"/>
        <w:rPr>
          <w:rFonts w:ascii="Arial" w:hAnsi="Arial" w:cs="Arial"/>
          <w:szCs w:val="24"/>
        </w:rPr>
      </w:pPr>
      <w:r w:rsidRPr="00214F36">
        <w:rPr>
          <w:rFonts w:ascii="Arial" w:hAnsi="Arial" w:cs="Arial"/>
          <w:szCs w:val="24"/>
        </w:rPr>
        <w:t>In particolare</w:t>
      </w:r>
      <w:r w:rsidR="00F31FBC" w:rsidRPr="00214F36">
        <w:rPr>
          <w:rFonts w:ascii="Arial" w:hAnsi="Arial" w:cs="Arial"/>
          <w:szCs w:val="24"/>
        </w:rPr>
        <w:t xml:space="preserve">, i </w:t>
      </w:r>
      <w:r w:rsidR="00FD77B4" w:rsidRPr="00214F36">
        <w:rPr>
          <w:rFonts w:ascii="Arial" w:hAnsi="Arial" w:cs="Arial"/>
          <w:szCs w:val="24"/>
        </w:rPr>
        <w:t>Responsabili di Area</w:t>
      </w:r>
      <w:r w:rsidRPr="00214F36">
        <w:rPr>
          <w:rFonts w:ascii="Arial" w:hAnsi="Arial" w:cs="Arial"/>
          <w:szCs w:val="24"/>
        </w:rPr>
        <w:t>:</w:t>
      </w:r>
    </w:p>
    <w:p w14:paraId="17C9596E" w14:textId="77777777" w:rsidR="00A73228" w:rsidRPr="00214F36" w:rsidRDefault="00A73228" w:rsidP="00EC75F7">
      <w:pPr>
        <w:pStyle w:val="Paragrafoelenco"/>
        <w:numPr>
          <w:ilvl w:val="0"/>
          <w:numId w:val="16"/>
        </w:numPr>
        <w:spacing w:after="0" w:line="360" w:lineRule="auto"/>
        <w:jc w:val="both"/>
        <w:rPr>
          <w:rFonts w:ascii="Arial" w:hAnsi="Arial" w:cs="Arial"/>
          <w:sz w:val="24"/>
          <w:szCs w:val="24"/>
        </w:rPr>
      </w:pPr>
      <w:r w:rsidRPr="00214F36">
        <w:rPr>
          <w:rFonts w:ascii="Arial" w:hAnsi="Arial" w:cs="Arial"/>
          <w:sz w:val="24"/>
          <w:szCs w:val="24"/>
        </w:rPr>
        <w:t>attuano nei propri uffici le prescrizioni contenute nel Piano;</w:t>
      </w:r>
    </w:p>
    <w:p w14:paraId="2278882D" w14:textId="77777777" w:rsidR="00A73228" w:rsidRPr="00214F36" w:rsidRDefault="00A73228" w:rsidP="00EC75F7">
      <w:pPr>
        <w:pStyle w:val="Paragrafoelenco"/>
        <w:numPr>
          <w:ilvl w:val="0"/>
          <w:numId w:val="16"/>
        </w:numPr>
        <w:spacing w:after="0" w:line="360" w:lineRule="auto"/>
        <w:jc w:val="both"/>
        <w:rPr>
          <w:rFonts w:ascii="Arial" w:hAnsi="Arial" w:cs="Arial"/>
          <w:sz w:val="24"/>
          <w:szCs w:val="24"/>
        </w:rPr>
      </w:pPr>
      <w:r w:rsidRPr="00214F36">
        <w:rPr>
          <w:rFonts w:ascii="Arial" w:hAnsi="Arial" w:cs="Arial"/>
          <w:sz w:val="24"/>
          <w:szCs w:val="24"/>
        </w:rPr>
        <w:t xml:space="preserve">concorrono alla definizione delle misure idonee a prevenire e contrastare i fenomeni di corruzione e a controllarne l’osservanza da parte dei dipendenti </w:t>
      </w:r>
      <w:r w:rsidR="00354044" w:rsidRPr="00214F36">
        <w:rPr>
          <w:rFonts w:ascii="Arial" w:hAnsi="Arial" w:cs="Arial"/>
          <w:sz w:val="24"/>
          <w:szCs w:val="24"/>
        </w:rPr>
        <w:t>dell'Area</w:t>
      </w:r>
      <w:r w:rsidRPr="00214F36">
        <w:rPr>
          <w:rFonts w:ascii="Arial" w:hAnsi="Arial" w:cs="Arial"/>
          <w:sz w:val="24"/>
          <w:szCs w:val="24"/>
        </w:rPr>
        <w:t xml:space="preserve"> cui sono preposti;</w:t>
      </w:r>
    </w:p>
    <w:p w14:paraId="050CEBEC" w14:textId="77777777" w:rsidR="00A73228" w:rsidRPr="00214F36" w:rsidRDefault="00A73228" w:rsidP="00EC75F7">
      <w:pPr>
        <w:pStyle w:val="Paragrafoelenco"/>
        <w:numPr>
          <w:ilvl w:val="0"/>
          <w:numId w:val="16"/>
        </w:numPr>
        <w:spacing w:after="0" w:line="360" w:lineRule="auto"/>
        <w:jc w:val="both"/>
        <w:rPr>
          <w:rFonts w:ascii="Arial" w:hAnsi="Arial" w:cs="Arial"/>
          <w:sz w:val="24"/>
          <w:szCs w:val="24"/>
        </w:rPr>
      </w:pPr>
      <w:r w:rsidRPr="00214F36">
        <w:rPr>
          <w:rFonts w:ascii="Arial" w:hAnsi="Arial" w:cs="Arial"/>
          <w:sz w:val="24"/>
          <w:szCs w:val="24"/>
        </w:rPr>
        <w:t>forniscono le informazioni richieste al RPC per l’individuazione delle attività nell’ambito delle quali è più elevato il rischio corruzione e formulano specifiche proposte volte alla prevenzione del rischio medesimo;</w:t>
      </w:r>
    </w:p>
    <w:p w14:paraId="5BC37617" w14:textId="77777777" w:rsidR="00A73228" w:rsidRPr="00214F36" w:rsidRDefault="00A73228" w:rsidP="00EC75F7">
      <w:pPr>
        <w:pStyle w:val="Paragrafoelenco"/>
        <w:numPr>
          <w:ilvl w:val="0"/>
          <w:numId w:val="16"/>
        </w:numPr>
        <w:spacing w:after="0" w:line="360" w:lineRule="auto"/>
        <w:jc w:val="both"/>
        <w:rPr>
          <w:rFonts w:ascii="Arial" w:hAnsi="Arial" w:cs="Arial"/>
          <w:sz w:val="24"/>
          <w:szCs w:val="24"/>
        </w:rPr>
      </w:pPr>
      <w:r w:rsidRPr="00214F36">
        <w:rPr>
          <w:rFonts w:ascii="Arial" w:hAnsi="Arial" w:cs="Arial"/>
          <w:sz w:val="24"/>
          <w:szCs w:val="24"/>
        </w:rPr>
        <w:t xml:space="preserve">vigilano sul personale assegnato alle strutture di propria competenza, al fine di assicurare che lo stesso conformi il proprio comportamento ai principi e agli obblighi previsti nel Piano, nel MOG, nel </w:t>
      </w:r>
      <w:r w:rsidR="00FF3B83" w:rsidRPr="00214F36">
        <w:rPr>
          <w:rFonts w:ascii="Arial" w:hAnsi="Arial" w:cs="Arial"/>
          <w:sz w:val="24"/>
          <w:szCs w:val="24"/>
        </w:rPr>
        <w:t xml:space="preserve">Codice di Comportamento e nel </w:t>
      </w:r>
      <w:r w:rsidRPr="00214F36">
        <w:rPr>
          <w:rFonts w:ascii="Arial" w:hAnsi="Arial" w:cs="Arial"/>
          <w:sz w:val="24"/>
          <w:szCs w:val="24"/>
        </w:rPr>
        <w:t>Codice Etico segnalando al RPC ogni violazione;</w:t>
      </w:r>
    </w:p>
    <w:p w14:paraId="74963F22" w14:textId="77777777" w:rsidR="00A73228" w:rsidRPr="00214F36" w:rsidRDefault="00A73228" w:rsidP="00EC75F7">
      <w:pPr>
        <w:pStyle w:val="Paragrafoelenco"/>
        <w:numPr>
          <w:ilvl w:val="0"/>
          <w:numId w:val="16"/>
        </w:numPr>
        <w:spacing w:after="0" w:line="360" w:lineRule="auto"/>
        <w:jc w:val="both"/>
        <w:rPr>
          <w:rFonts w:ascii="Arial" w:hAnsi="Arial" w:cs="Arial"/>
          <w:sz w:val="24"/>
          <w:szCs w:val="24"/>
        </w:rPr>
      </w:pPr>
      <w:r w:rsidRPr="00214F36">
        <w:rPr>
          <w:rFonts w:ascii="Arial" w:hAnsi="Arial" w:cs="Arial"/>
          <w:sz w:val="24"/>
          <w:szCs w:val="24"/>
        </w:rPr>
        <w:t>provvedono al monitoraggio delle attività nelle quali è più elevato il rischio corruzione e in casi d’urgenza, al fine di minimizzare i rischi di corruzione, possono adottare ulteriori misure, ovvero individuare ulteriori attività ritenute sensibili, oltre a quelle già individuate dal Piano, dandone comunicazione al RPC ai fini del recepimento al momento dell’aggiornamento del Piano;</w:t>
      </w:r>
    </w:p>
    <w:p w14:paraId="4300FDBA" w14:textId="77777777" w:rsidR="00A73228" w:rsidRPr="00214F36" w:rsidRDefault="00A73228" w:rsidP="00EC75F7">
      <w:pPr>
        <w:pStyle w:val="Paragrafoelenco"/>
        <w:numPr>
          <w:ilvl w:val="0"/>
          <w:numId w:val="16"/>
        </w:numPr>
        <w:spacing w:after="0" w:line="360" w:lineRule="auto"/>
        <w:jc w:val="both"/>
        <w:rPr>
          <w:rFonts w:ascii="Arial" w:hAnsi="Arial" w:cs="Arial"/>
          <w:sz w:val="24"/>
          <w:szCs w:val="24"/>
        </w:rPr>
      </w:pPr>
      <w:r w:rsidRPr="00214F36">
        <w:rPr>
          <w:rFonts w:ascii="Arial" w:hAnsi="Arial" w:cs="Arial"/>
          <w:sz w:val="24"/>
          <w:szCs w:val="24"/>
        </w:rPr>
        <w:t>trasmettono al RPC ogni altra informazione e/o dato utile all’attuazione o all’aggiornamento del Piano.</w:t>
      </w:r>
    </w:p>
    <w:p w14:paraId="1812A483" w14:textId="77777777" w:rsidR="00D87070" w:rsidRPr="00214F36" w:rsidRDefault="00D87070" w:rsidP="00D87070">
      <w:pPr>
        <w:pStyle w:val="Paragrafoelenco"/>
        <w:spacing w:after="0" w:line="360" w:lineRule="auto"/>
        <w:ind w:left="360"/>
        <w:jc w:val="both"/>
        <w:rPr>
          <w:rFonts w:ascii="Arial" w:hAnsi="Arial" w:cs="Arial"/>
          <w:sz w:val="24"/>
          <w:szCs w:val="24"/>
        </w:rPr>
      </w:pPr>
      <w:r w:rsidRPr="00214F36">
        <w:rPr>
          <w:rFonts w:ascii="Arial" w:hAnsi="Arial" w:cs="Arial"/>
          <w:sz w:val="24"/>
          <w:szCs w:val="24"/>
        </w:rPr>
        <w:t>In ossequio a quanto prescritto dall’ANAC con delibera n.831 del 03 /08/2016</w:t>
      </w:r>
      <w:r w:rsidR="00FF27CD" w:rsidRPr="00214F36">
        <w:rPr>
          <w:rFonts w:ascii="Arial" w:hAnsi="Arial" w:cs="Arial"/>
          <w:sz w:val="24"/>
          <w:szCs w:val="24"/>
        </w:rPr>
        <w:t>, e come risulta comunicato alla stessa ANAC,</w:t>
      </w:r>
      <w:r w:rsidRPr="00214F36">
        <w:rPr>
          <w:rFonts w:ascii="Arial" w:hAnsi="Arial" w:cs="Arial"/>
          <w:sz w:val="24"/>
          <w:szCs w:val="24"/>
        </w:rPr>
        <w:t xml:space="preserve"> si indica </w:t>
      </w:r>
      <w:r w:rsidR="00FD77B4" w:rsidRPr="00214F36">
        <w:rPr>
          <w:rFonts w:ascii="Arial" w:hAnsi="Arial" w:cs="Arial"/>
          <w:sz w:val="24"/>
          <w:szCs w:val="24"/>
        </w:rPr>
        <w:t>nell'Ing. Luigi Palmiro</w:t>
      </w:r>
      <w:r w:rsidR="00573D3E" w:rsidRPr="00214F36">
        <w:rPr>
          <w:rFonts w:ascii="Arial" w:hAnsi="Arial" w:cs="Arial"/>
          <w:sz w:val="24"/>
          <w:szCs w:val="24"/>
        </w:rPr>
        <w:t xml:space="preserve">, </w:t>
      </w:r>
      <w:r w:rsidR="00FD77B4" w:rsidRPr="00214F36">
        <w:rPr>
          <w:rFonts w:ascii="Arial" w:hAnsi="Arial" w:cs="Arial"/>
          <w:sz w:val="24"/>
          <w:szCs w:val="24"/>
        </w:rPr>
        <w:t>Responsabile</w:t>
      </w:r>
      <w:r w:rsidR="00573D3E" w:rsidRPr="00214F36">
        <w:rPr>
          <w:rFonts w:ascii="Arial" w:hAnsi="Arial" w:cs="Arial"/>
          <w:sz w:val="24"/>
          <w:szCs w:val="24"/>
        </w:rPr>
        <w:t xml:space="preserve"> Acquisti,</w:t>
      </w:r>
      <w:r w:rsidRPr="00214F36">
        <w:rPr>
          <w:rFonts w:ascii="Arial" w:hAnsi="Arial" w:cs="Arial"/>
          <w:sz w:val="24"/>
          <w:szCs w:val="24"/>
        </w:rPr>
        <w:t xml:space="preserve"> il Responsabile dell’inserimento e </w:t>
      </w:r>
      <w:r w:rsidRPr="00214F36">
        <w:rPr>
          <w:rFonts w:ascii="Arial" w:hAnsi="Arial" w:cs="Arial"/>
          <w:sz w:val="24"/>
          <w:szCs w:val="24"/>
        </w:rPr>
        <w:lastRenderedPageBreak/>
        <w:t xml:space="preserve">dell’aggiornamento annuale degli elementi identificativi </w:t>
      </w:r>
      <w:r w:rsidR="00FD77B4" w:rsidRPr="00214F36">
        <w:rPr>
          <w:rFonts w:ascii="Arial" w:hAnsi="Arial" w:cs="Arial"/>
          <w:sz w:val="24"/>
          <w:szCs w:val="24"/>
        </w:rPr>
        <w:t xml:space="preserve">di </w:t>
      </w:r>
      <w:r w:rsidR="0016690F" w:rsidRPr="00214F36">
        <w:rPr>
          <w:rFonts w:ascii="Arial" w:hAnsi="Arial" w:cs="Arial"/>
          <w:sz w:val="24"/>
          <w:szCs w:val="24"/>
        </w:rPr>
        <w:t>CASORIA AMBIENTE</w:t>
      </w:r>
      <w:r w:rsidR="00FF27CD" w:rsidRPr="00214F36">
        <w:rPr>
          <w:rFonts w:ascii="Arial" w:hAnsi="Arial" w:cs="Arial"/>
          <w:sz w:val="24"/>
          <w:szCs w:val="24"/>
        </w:rPr>
        <w:t xml:space="preserve"> (RASA)</w:t>
      </w:r>
      <w:r w:rsidR="00FD77B4" w:rsidRPr="00214F36">
        <w:rPr>
          <w:rFonts w:ascii="Arial" w:hAnsi="Arial" w:cs="Arial"/>
          <w:sz w:val="24"/>
          <w:szCs w:val="24"/>
        </w:rPr>
        <w:t xml:space="preserve"> </w:t>
      </w:r>
      <w:r w:rsidR="00573D3E" w:rsidRPr="00214F36">
        <w:rPr>
          <w:rFonts w:ascii="Arial" w:hAnsi="Arial" w:cs="Arial"/>
          <w:sz w:val="24"/>
          <w:szCs w:val="24"/>
        </w:rPr>
        <w:t xml:space="preserve">nella Anagrafe Unica Stazioni Appaltanti (AUSA) istituita con </w:t>
      </w:r>
      <w:r w:rsidR="00FF27CD" w:rsidRPr="00214F36">
        <w:rPr>
          <w:rFonts w:ascii="Arial" w:hAnsi="Arial" w:cs="Arial"/>
          <w:sz w:val="24"/>
          <w:szCs w:val="24"/>
        </w:rPr>
        <w:t>D.L. 179/2012 convertito in L.221/2012.</w:t>
      </w:r>
    </w:p>
    <w:p w14:paraId="1E3DE433" w14:textId="77777777" w:rsidR="00A73228" w:rsidRPr="00214F36" w:rsidRDefault="00A73228" w:rsidP="00F4443E">
      <w:pPr>
        <w:pStyle w:val="Titolo1"/>
        <w:rPr>
          <w:rFonts w:ascii="Arial" w:hAnsi="Arial" w:cs="Arial"/>
        </w:rPr>
      </w:pPr>
      <w:bookmarkStart w:id="7" w:name="_Toc440553144"/>
      <w:r w:rsidRPr="00214F36">
        <w:rPr>
          <w:rFonts w:ascii="Arial" w:hAnsi="Arial" w:cs="Arial"/>
        </w:rPr>
        <w:t>REDAZIONE DEL PIANO TRIENNALE DI PREVENZIONE DELLA CORRUZIONE</w:t>
      </w:r>
      <w:bookmarkEnd w:id="7"/>
    </w:p>
    <w:p w14:paraId="47682B41" w14:textId="77777777" w:rsidR="00A73228" w:rsidRPr="00214F36" w:rsidRDefault="00A73228" w:rsidP="00F4443E">
      <w:pPr>
        <w:pStyle w:val="Titolo2"/>
        <w:tabs>
          <w:tab w:val="clear" w:pos="2772"/>
        </w:tabs>
        <w:ind w:left="709" w:hanging="709"/>
        <w:rPr>
          <w:rFonts w:ascii="Arial" w:hAnsi="Arial" w:cs="Arial"/>
        </w:rPr>
      </w:pPr>
      <w:bookmarkStart w:id="8" w:name="_Toc440553145"/>
      <w:r w:rsidRPr="00214F36">
        <w:rPr>
          <w:rFonts w:ascii="Arial" w:hAnsi="Arial" w:cs="Arial"/>
        </w:rPr>
        <w:t xml:space="preserve">Mappatura delle attività con elevato rischio di commissione di reati contro la pubblica amministrazione – assetto organizzativo di </w:t>
      </w:r>
      <w:r w:rsidR="0016690F" w:rsidRPr="00214F36">
        <w:rPr>
          <w:rFonts w:ascii="Arial" w:hAnsi="Arial" w:cs="Arial"/>
        </w:rPr>
        <w:t>CASORIA AMBIENTE</w:t>
      </w:r>
      <w:bookmarkEnd w:id="8"/>
    </w:p>
    <w:p w14:paraId="02503555" w14:textId="36FFEE21" w:rsidR="00F62A20" w:rsidRPr="00214F36" w:rsidRDefault="00A73228" w:rsidP="0030749E">
      <w:pPr>
        <w:spacing w:line="360" w:lineRule="auto"/>
        <w:rPr>
          <w:rFonts w:ascii="Arial" w:hAnsi="Arial" w:cs="Arial"/>
          <w:szCs w:val="24"/>
        </w:rPr>
      </w:pPr>
      <w:r w:rsidRPr="00214F36">
        <w:rPr>
          <w:rFonts w:ascii="Arial" w:hAnsi="Arial" w:cs="Arial"/>
          <w:szCs w:val="24"/>
        </w:rPr>
        <w:t xml:space="preserve">Nella stesura del presente Piano sono state considerate </w:t>
      </w:r>
      <w:r w:rsidR="00F151E5" w:rsidRPr="00214F36">
        <w:rPr>
          <w:rFonts w:ascii="Arial" w:hAnsi="Arial" w:cs="Arial"/>
          <w:szCs w:val="24"/>
        </w:rPr>
        <w:t xml:space="preserve">le </w:t>
      </w:r>
      <w:r w:rsidR="00851A89" w:rsidRPr="00214F36">
        <w:rPr>
          <w:rFonts w:ascii="Arial" w:hAnsi="Arial" w:cs="Arial"/>
          <w:szCs w:val="24"/>
        </w:rPr>
        <w:t>aree</w:t>
      </w:r>
      <w:r w:rsidR="00F933EA">
        <w:rPr>
          <w:rFonts w:ascii="Arial" w:hAnsi="Arial" w:cs="Arial"/>
          <w:szCs w:val="24"/>
        </w:rPr>
        <w:t xml:space="preserve"> </w:t>
      </w:r>
      <w:r w:rsidR="008F476A" w:rsidRPr="00214F36">
        <w:rPr>
          <w:rFonts w:ascii="Arial" w:hAnsi="Arial" w:cs="Arial"/>
          <w:szCs w:val="24"/>
        </w:rPr>
        <w:t>ritenute a maggior rischio in relazione alle attività svolte dalla Società.</w:t>
      </w:r>
    </w:p>
    <w:p w14:paraId="5A1AB3C0" w14:textId="77777777" w:rsidR="00A73228" w:rsidRPr="00214F36" w:rsidRDefault="008F476A" w:rsidP="0030749E">
      <w:pPr>
        <w:spacing w:line="360" w:lineRule="auto"/>
        <w:rPr>
          <w:rFonts w:ascii="Arial" w:hAnsi="Arial" w:cs="Arial"/>
          <w:szCs w:val="24"/>
        </w:rPr>
      </w:pPr>
      <w:r w:rsidRPr="00214F36">
        <w:rPr>
          <w:rFonts w:ascii="Arial" w:hAnsi="Arial" w:cs="Arial"/>
          <w:szCs w:val="24"/>
        </w:rPr>
        <w:t xml:space="preserve"> Nello specifico sono state considerate</w:t>
      </w:r>
      <w:r w:rsidR="00851A89" w:rsidRPr="00214F36">
        <w:rPr>
          <w:rFonts w:ascii="Arial" w:hAnsi="Arial" w:cs="Arial"/>
          <w:szCs w:val="24"/>
        </w:rPr>
        <w:t>le seguenti aree/attività</w:t>
      </w:r>
      <w:r w:rsidR="00A73228" w:rsidRPr="00214F36">
        <w:rPr>
          <w:rFonts w:ascii="Arial" w:hAnsi="Arial" w:cs="Arial"/>
          <w:szCs w:val="24"/>
        </w:rPr>
        <w:t xml:space="preserve">: </w:t>
      </w:r>
    </w:p>
    <w:p w14:paraId="4D6EBD98" w14:textId="77777777" w:rsidR="00A73228" w:rsidRPr="00214F36" w:rsidRDefault="00FF067F" w:rsidP="00EC75F7">
      <w:pPr>
        <w:pStyle w:val="Paragrafoelenco"/>
        <w:numPr>
          <w:ilvl w:val="0"/>
          <w:numId w:val="15"/>
        </w:numPr>
        <w:spacing w:after="0" w:line="360" w:lineRule="auto"/>
        <w:jc w:val="both"/>
        <w:rPr>
          <w:rFonts w:ascii="Arial" w:hAnsi="Arial" w:cs="Arial"/>
          <w:sz w:val="24"/>
          <w:szCs w:val="24"/>
        </w:rPr>
      </w:pPr>
      <w:r w:rsidRPr="00214F36">
        <w:rPr>
          <w:rFonts w:ascii="Arial" w:hAnsi="Arial" w:cs="Arial"/>
          <w:sz w:val="24"/>
          <w:szCs w:val="24"/>
        </w:rPr>
        <w:t>reclutamento</w:t>
      </w:r>
      <w:r w:rsidR="00356AAB" w:rsidRPr="00214F36">
        <w:rPr>
          <w:rFonts w:ascii="Arial" w:hAnsi="Arial" w:cs="Arial"/>
          <w:sz w:val="24"/>
          <w:szCs w:val="24"/>
        </w:rPr>
        <w:t xml:space="preserve"> e gestione del personale</w:t>
      </w:r>
      <w:r w:rsidR="00A73228" w:rsidRPr="00214F36">
        <w:rPr>
          <w:rFonts w:ascii="Arial" w:hAnsi="Arial" w:cs="Arial"/>
          <w:sz w:val="24"/>
          <w:szCs w:val="24"/>
        </w:rPr>
        <w:t>;</w:t>
      </w:r>
    </w:p>
    <w:p w14:paraId="2C6C4FD4" w14:textId="77777777" w:rsidR="008F476A" w:rsidRPr="00214F36" w:rsidRDefault="008F476A" w:rsidP="00EC75F7">
      <w:pPr>
        <w:pStyle w:val="Paragrafoelenco"/>
        <w:numPr>
          <w:ilvl w:val="0"/>
          <w:numId w:val="15"/>
        </w:numPr>
        <w:spacing w:after="0" w:line="360" w:lineRule="auto"/>
        <w:jc w:val="both"/>
        <w:rPr>
          <w:rFonts w:ascii="Arial" w:hAnsi="Arial" w:cs="Arial"/>
          <w:sz w:val="24"/>
          <w:szCs w:val="24"/>
        </w:rPr>
      </w:pPr>
      <w:r w:rsidRPr="00214F36">
        <w:rPr>
          <w:rFonts w:ascii="Arial" w:hAnsi="Arial" w:cs="Arial"/>
          <w:sz w:val="24"/>
          <w:szCs w:val="24"/>
        </w:rPr>
        <w:t>gestione dei beni aziendali;</w:t>
      </w:r>
    </w:p>
    <w:p w14:paraId="523F492A" w14:textId="77777777" w:rsidR="00A73228" w:rsidRPr="00214F36" w:rsidRDefault="00A73228" w:rsidP="00EC75F7">
      <w:pPr>
        <w:pStyle w:val="Paragrafoelenco"/>
        <w:numPr>
          <w:ilvl w:val="0"/>
          <w:numId w:val="15"/>
        </w:numPr>
        <w:spacing w:after="0" w:line="360" w:lineRule="auto"/>
        <w:jc w:val="both"/>
        <w:rPr>
          <w:rFonts w:ascii="Arial" w:hAnsi="Arial" w:cs="Arial"/>
          <w:sz w:val="24"/>
          <w:szCs w:val="24"/>
        </w:rPr>
      </w:pPr>
      <w:r w:rsidRPr="00214F36">
        <w:rPr>
          <w:rFonts w:ascii="Arial" w:hAnsi="Arial" w:cs="Arial"/>
          <w:sz w:val="24"/>
          <w:szCs w:val="24"/>
        </w:rPr>
        <w:t>affidamento di lavori, forniture e servizi e la successiva fase di gestione del rapporto contrattuale con il fornitore;</w:t>
      </w:r>
    </w:p>
    <w:p w14:paraId="60E69F3B" w14:textId="77777777" w:rsidR="008F476A" w:rsidRPr="00214F36" w:rsidRDefault="008F476A" w:rsidP="00EC75F7">
      <w:pPr>
        <w:pStyle w:val="Paragrafoelenco"/>
        <w:numPr>
          <w:ilvl w:val="0"/>
          <w:numId w:val="15"/>
        </w:numPr>
        <w:spacing w:line="360" w:lineRule="auto"/>
        <w:jc w:val="both"/>
        <w:rPr>
          <w:rFonts w:ascii="Arial" w:hAnsi="Arial" w:cs="Arial"/>
          <w:sz w:val="24"/>
          <w:szCs w:val="24"/>
        </w:rPr>
      </w:pPr>
      <w:r w:rsidRPr="00214F36">
        <w:rPr>
          <w:rFonts w:ascii="Arial" w:hAnsi="Arial" w:cs="Arial"/>
          <w:sz w:val="24"/>
          <w:szCs w:val="24"/>
        </w:rPr>
        <w:t>pagamento dei fornitori;</w:t>
      </w:r>
    </w:p>
    <w:p w14:paraId="0A778582" w14:textId="77777777" w:rsidR="00A73228" w:rsidRPr="00214F36" w:rsidRDefault="00A73228" w:rsidP="00EC75F7">
      <w:pPr>
        <w:pStyle w:val="Paragrafoelenco"/>
        <w:numPr>
          <w:ilvl w:val="0"/>
          <w:numId w:val="15"/>
        </w:numPr>
        <w:spacing w:after="0" w:line="360" w:lineRule="auto"/>
        <w:jc w:val="both"/>
        <w:rPr>
          <w:rFonts w:ascii="Arial" w:hAnsi="Arial" w:cs="Arial"/>
          <w:sz w:val="24"/>
          <w:szCs w:val="24"/>
        </w:rPr>
      </w:pPr>
      <w:r w:rsidRPr="00214F36">
        <w:rPr>
          <w:rFonts w:ascii="Arial" w:hAnsi="Arial" w:cs="Arial"/>
          <w:sz w:val="24"/>
          <w:szCs w:val="24"/>
        </w:rPr>
        <w:t>affidamento degli incarichi esterni di collaborazione</w:t>
      </w:r>
      <w:r w:rsidR="008F476A" w:rsidRPr="00214F36">
        <w:rPr>
          <w:rFonts w:ascii="Arial" w:hAnsi="Arial" w:cs="Arial"/>
          <w:sz w:val="24"/>
          <w:szCs w:val="24"/>
        </w:rPr>
        <w:t>/consulenza</w:t>
      </w:r>
      <w:r w:rsidR="002A11E8" w:rsidRPr="00214F36">
        <w:rPr>
          <w:rFonts w:ascii="Arial" w:hAnsi="Arial" w:cs="Arial"/>
          <w:sz w:val="24"/>
          <w:szCs w:val="24"/>
        </w:rPr>
        <w:t>;</w:t>
      </w:r>
    </w:p>
    <w:p w14:paraId="2649955C" w14:textId="77777777" w:rsidR="00650409" w:rsidRPr="00214F36" w:rsidRDefault="00650409" w:rsidP="00EC75F7">
      <w:pPr>
        <w:pStyle w:val="Paragrafoelenco"/>
        <w:numPr>
          <w:ilvl w:val="0"/>
          <w:numId w:val="15"/>
        </w:numPr>
        <w:spacing w:after="0" w:line="360" w:lineRule="auto"/>
        <w:jc w:val="both"/>
        <w:rPr>
          <w:rFonts w:ascii="Arial" w:hAnsi="Arial" w:cs="Arial"/>
          <w:sz w:val="24"/>
          <w:szCs w:val="24"/>
        </w:rPr>
      </w:pPr>
      <w:r w:rsidRPr="00214F36">
        <w:rPr>
          <w:rFonts w:ascii="Arial" w:hAnsi="Arial" w:cs="Arial"/>
          <w:sz w:val="24"/>
          <w:szCs w:val="24"/>
        </w:rPr>
        <w:t>affidamento degli incarichi legali;</w:t>
      </w:r>
    </w:p>
    <w:p w14:paraId="6FF3A8AF" w14:textId="77777777" w:rsidR="001E39D4" w:rsidRPr="00214F36" w:rsidRDefault="001E39D4" w:rsidP="00EC75F7">
      <w:pPr>
        <w:pStyle w:val="Paragrafoelenco"/>
        <w:numPr>
          <w:ilvl w:val="0"/>
          <w:numId w:val="15"/>
        </w:numPr>
        <w:spacing w:line="360" w:lineRule="auto"/>
        <w:jc w:val="both"/>
        <w:rPr>
          <w:rFonts w:ascii="Arial" w:hAnsi="Arial" w:cs="Arial"/>
          <w:sz w:val="24"/>
          <w:szCs w:val="24"/>
        </w:rPr>
      </w:pPr>
      <w:r w:rsidRPr="00214F36">
        <w:rPr>
          <w:rFonts w:ascii="Arial" w:hAnsi="Arial" w:cs="Arial"/>
          <w:sz w:val="24"/>
          <w:szCs w:val="24"/>
        </w:rPr>
        <w:t>gestione amministrativa dei sinistri che vedono coinvolti veicoli aziendali;</w:t>
      </w:r>
    </w:p>
    <w:p w14:paraId="719B3F9A" w14:textId="77777777" w:rsidR="001E39D4" w:rsidRPr="00214F36" w:rsidRDefault="001E39D4" w:rsidP="00EC75F7">
      <w:pPr>
        <w:pStyle w:val="Paragrafoelenco"/>
        <w:numPr>
          <w:ilvl w:val="0"/>
          <w:numId w:val="15"/>
        </w:numPr>
        <w:spacing w:line="360" w:lineRule="auto"/>
        <w:jc w:val="both"/>
        <w:rPr>
          <w:rFonts w:ascii="Arial" w:hAnsi="Arial" w:cs="Arial"/>
          <w:sz w:val="24"/>
          <w:szCs w:val="24"/>
        </w:rPr>
      </w:pPr>
      <w:r w:rsidRPr="00214F36">
        <w:rPr>
          <w:rFonts w:ascii="Arial" w:hAnsi="Arial" w:cs="Arial"/>
          <w:sz w:val="24"/>
          <w:szCs w:val="24"/>
        </w:rPr>
        <w:t>controllo amministrativo dei prelievi di carburante;</w:t>
      </w:r>
    </w:p>
    <w:p w14:paraId="6BE3E4DD" w14:textId="24ED3719" w:rsidR="001E39D4" w:rsidRPr="00214F36" w:rsidRDefault="001E39D4" w:rsidP="00EC75F7">
      <w:pPr>
        <w:pStyle w:val="Paragrafoelenco"/>
        <w:numPr>
          <w:ilvl w:val="0"/>
          <w:numId w:val="15"/>
        </w:numPr>
        <w:spacing w:line="360" w:lineRule="auto"/>
        <w:jc w:val="both"/>
        <w:rPr>
          <w:rFonts w:ascii="Arial" w:hAnsi="Arial" w:cs="Arial"/>
          <w:sz w:val="24"/>
          <w:szCs w:val="24"/>
        </w:rPr>
      </w:pPr>
      <w:r w:rsidRPr="00214F36">
        <w:rPr>
          <w:rFonts w:ascii="Arial" w:hAnsi="Arial" w:cs="Arial"/>
          <w:sz w:val="24"/>
          <w:szCs w:val="24"/>
        </w:rPr>
        <w:t xml:space="preserve">controllo ed efficacia delle procedure operative inerenti </w:t>
      </w:r>
      <w:r w:rsidR="00F933EA" w:rsidRPr="00214F36">
        <w:rPr>
          <w:rFonts w:ascii="Arial" w:hAnsi="Arial" w:cs="Arial"/>
          <w:sz w:val="24"/>
          <w:szCs w:val="24"/>
        </w:rPr>
        <w:t>all’utilizzo</w:t>
      </w:r>
      <w:r w:rsidRPr="00214F36">
        <w:rPr>
          <w:rFonts w:ascii="Arial" w:hAnsi="Arial" w:cs="Arial"/>
          <w:sz w:val="24"/>
          <w:szCs w:val="24"/>
        </w:rPr>
        <w:t xml:space="preserve"> dei DPI</w:t>
      </w:r>
    </w:p>
    <w:p w14:paraId="20CFDE1C" w14:textId="77777777" w:rsidR="001E39D4" w:rsidRPr="00214F36" w:rsidRDefault="001E39D4" w:rsidP="001E39D4">
      <w:pPr>
        <w:pStyle w:val="Paragrafoelenco"/>
        <w:numPr>
          <w:ilvl w:val="0"/>
          <w:numId w:val="15"/>
        </w:numPr>
        <w:spacing w:line="360" w:lineRule="auto"/>
        <w:jc w:val="both"/>
        <w:rPr>
          <w:rFonts w:ascii="Arial" w:hAnsi="Arial" w:cs="Arial"/>
          <w:sz w:val="24"/>
          <w:szCs w:val="24"/>
        </w:rPr>
      </w:pPr>
      <w:r w:rsidRPr="00214F36">
        <w:rPr>
          <w:rFonts w:ascii="Arial" w:hAnsi="Arial" w:cs="Arial"/>
          <w:sz w:val="24"/>
          <w:szCs w:val="24"/>
        </w:rPr>
        <w:t>procedure connesse a</w:t>
      </w:r>
      <w:r w:rsidR="003A7595" w:rsidRPr="00214F36">
        <w:rPr>
          <w:rFonts w:ascii="Arial" w:hAnsi="Arial" w:cs="Arial"/>
          <w:sz w:val="24"/>
          <w:szCs w:val="24"/>
        </w:rPr>
        <w:t>ll’erogazione di fondi pubblici</w:t>
      </w:r>
    </w:p>
    <w:p w14:paraId="61889A55" w14:textId="77777777" w:rsidR="003A7595" w:rsidRPr="00214F36" w:rsidRDefault="003A7595" w:rsidP="001E39D4">
      <w:pPr>
        <w:pStyle w:val="Paragrafoelenco"/>
        <w:numPr>
          <w:ilvl w:val="0"/>
          <w:numId w:val="15"/>
        </w:numPr>
        <w:spacing w:line="360" w:lineRule="auto"/>
        <w:jc w:val="both"/>
        <w:rPr>
          <w:rFonts w:ascii="Arial" w:hAnsi="Arial" w:cs="Arial"/>
          <w:b/>
          <w:sz w:val="24"/>
          <w:szCs w:val="24"/>
        </w:rPr>
      </w:pPr>
      <w:r w:rsidRPr="00214F36">
        <w:rPr>
          <w:rFonts w:ascii="Arial" w:hAnsi="Arial" w:cs="Arial"/>
          <w:b/>
          <w:sz w:val="24"/>
          <w:szCs w:val="24"/>
        </w:rPr>
        <w:t>gestione dei rifiuti (raccolta, trasporto, esercizio dei Centri di Raccolta)</w:t>
      </w:r>
    </w:p>
    <w:p w14:paraId="509597A1" w14:textId="77777777" w:rsidR="00650409" w:rsidRPr="00214F36" w:rsidRDefault="001E08AB" w:rsidP="008F476A">
      <w:pPr>
        <w:pStyle w:val="Paragrafoelenco"/>
        <w:spacing w:line="360" w:lineRule="auto"/>
        <w:ind w:left="0"/>
        <w:jc w:val="both"/>
        <w:rPr>
          <w:rFonts w:ascii="Arial" w:hAnsi="Arial" w:cs="Arial"/>
          <w:sz w:val="24"/>
          <w:szCs w:val="24"/>
        </w:rPr>
      </w:pPr>
      <w:r w:rsidRPr="00214F36">
        <w:rPr>
          <w:rFonts w:ascii="Arial" w:hAnsi="Arial" w:cs="Arial"/>
          <w:sz w:val="24"/>
          <w:szCs w:val="24"/>
        </w:rPr>
        <w:t>Va segnalato che le</w:t>
      </w:r>
      <w:r w:rsidR="00650409" w:rsidRPr="00214F36">
        <w:rPr>
          <w:rFonts w:ascii="Arial" w:hAnsi="Arial" w:cs="Arial"/>
          <w:sz w:val="24"/>
          <w:szCs w:val="24"/>
        </w:rPr>
        <w:t xml:space="preserve"> procedure</w:t>
      </w:r>
      <w:r w:rsidRPr="00214F36">
        <w:rPr>
          <w:rFonts w:ascii="Arial" w:hAnsi="Arial" w:cs="Arial"/>
          <w:sz w:val="24"/>
          <w:szCs w:val="24"/>
        </w:rPr>
        <w:t xml:space="preserve"> di autorizzazione o concessione e quelle</w:t>
      </w:r>
      <w:r w:rsidR="00650409" w:rsidRPr="00214F36">
        <w:rPr>
          <w:rFonts w:ascii="Arial" w:hAnsi="Arial" w:cs="Arial"/>
          <w:sz w:val="24"/>
          <w:szCs w:val="24"/>
        </w:rPr>
        <w:t xml:space="preserve"> di concessione ed erogazione di sovv</w:t>
      </w:r>
      <w:r w:rsidR="00FB7F5D" w:rsidRPr="00214F36">
        <w:rPr>
          <w:rFonts w:ascii="Arial" w:hAnsi="Arial" w:cs="Arial"/>
          <w:sz w:val="24"/>
          <w:szCs w:val="24"/>
        </w:rPr>
        <w:t xml:space="preserve">enzioni, contributi e sussidi, </w:t>
      </w:r>
      <w:r w:rsidR="00650409" w:rsidRPr="00214F36">
        <w:rPr>
          <w:rFonts w:ascii="Arial" w:hAnsi="Arial" w:cs="Arial"/>
          <w:sz w:val="24"/>
          <w:szCs w:val="24"/>
        </w:rPr>
        <w:t>contemp</w:t>
      </w:r>
      <w:r w:rsidR="00FB7F5D" w:rsidRPr="00214F36">
        <w:rPr>
          <w:rFonts w:ascii="Arial" w:hAnsi="Arial" w:cs="Arial"/>
          <w:sz w:val="24"/>
          <w:szCs w:val="24"/>
        </w:rPr>
        <w:t>late</w:t>
      </w:r>
      <w:r w:rsidR="00650409" w:rsidRPr="00214F36">
        <w:rPr>
          <w:rFonts w:ascii="Arial" w:hAnsi="Arial" w:cs="Arial"/>
          <w:sz w:val="24"/>
          <w:szCs w:val="24"/>
        </w:rPr>
        <w:t xml:space="preserve"> rispettivamente dall’art. 1, comma 16 lett</w:t>
      </w:r>
      <w:r w:rsidRPr="00214F36">
        <w:rPr>
          <w:rFonts w:ascii="Arial" w:hAnsi="Arial" w:cs="Arial"/>
          <w:sz w:val="24"/>
          <w:szCs w:val="24"/>
        </w:rPr>
        <w:t>ere</w:t>
      </w:r>
      <w:r w:rsidR="00650409" w:rsidRPr="00214F36">
        <w:rPr>
          <w:rFonts w:ascii="Arial" w:hAnsi="Arial" w:cs="Arial"/>
          <w:sz w:val="24"/>
          <w:szCs w:val="24"/>
        </w:rPr>
        <w:t xml:space="preserve"> a) e d), della Legge n. 190/2012 non sono state considerate ai fin</w:t>
      </w:r>
      <w:r w:rsidRPr="00214F36">
        <w:rPr>
          <w:rFonts w:ascii="Arial" w:hAnsi="Arial" w:cs="Arial"/>
          <w:sz w:val="24"/>
          <w:szCs w:val="24"/>
        </w:rPr>
        <w:t>i</w:t>
      </w:r>
      <w:r w:rsidR="00650409" w:rsidRPr="00214F36">
        <w:rPr>
          <w:rFonts w:ascii="Arial" w:hAnsi="Arial" w:cs="Arial"/>
          <w:sz w:val="24"/>
          <w:szCs w:val="24"/>
        </w:rPr>
        <w:t xml:space="preserve"> dell’adozione del Piano, atteso che il servizio pubblico espletato dalla Società non ricomprende l’adozione di provvedimenti concessori/autorizzativi</w:t>
      </w:r>
      <w:r w:rsidR="00FB7F5D" w:rsidRPr="00214F36">
        <w:rPr>
          <w:rFonts w:ascii="Arial" w:hAnsi="Arial" w:cs="Arial"/>
          <w:sz w:val="24"/>
          <w:szCs w:val="24"/>
        </w:rPr>
        <w:t xml:space="preserve"> nei confronti di terzi</w:t>
      </w:r>
      <w:r w:rsidR="00650409" w:rsidRPr="00214F36">
        <w:rPr>
          <w:rFonts w:ascii="Arial" w:hAnsi="Arial" w:cs="Arial"/>
          <w:sz w:val="24"/>
          <w:szCs w:val="24"/>
        </w:rPr>
        <w:t xml:space="preserve"> o comunque di provvedimenti destinati ad ampliare la sfera giuridica del destinatario. Analo</w:t>
      </w:r>
      <w:r w:rsidR="00FB7F5D" w:rsidRPr="00214F36">
        <w:rPr>
          <w:rFonts w:ascii="Arial" w:hAnsi="Arial" w:cs="Arial"/>
          <w:sz w:val="24"/>
          <w:szCs w:val="24"/>
        </w:rPr>
        <w:t>gamente devono ritenersi assolutamente sporadiche ed eccezionali le ipotesi di erogazione di sovvenzioni</w:t>
      </w:r>
      <w:r w:rsidRPr="00214F36">
        <w:rPr>
          <w:rFonts w:ascii="Arial" w:hAnsi="Arial" w:cs="Arial"/>
          <w:sz w:val="24"/>
          <w:szCs w:val="24"/>
        </w:rPr>
        <w:t>/sussidi</w:t>
      </w:r>
      <w:r w:rsidR="00FB7F5D" w:rsidRPr="00214F36">
        <w:rPr>
          <w:rFonts w:ascii="Arial" w:hAnsi="Arial" w:cs="Arial"/>
          <w:sz w:val="24"/>
          <w:szCs w:val="24"/>
        </w:rPr>
        <w:t xml:space="preserve"> ed elargizion</w:t>
      </w:r>
      <w:r w:rsidRPr="00214F36">
        <w:rPr>
          <w:rFonts w:ascii="Arial" w:hAnsi="Arial" w:cs="Arial"/>
          <w:sz w:val="24"/>
          <w:szCs w:val="24"/>
        </w:rPr>
        <w:t>i</w:t>
      </w:r>
      <w:r w:rsidR="00FB7F5D" w:rsidRPr="00214F36">
        <w:rPr>
          <w:rFonts w:ascii="Arial" w:hAnsi="Arial" w:cs="Arial"/>
          <w:sz w:val="24"/>
          <w:szCs w:val="24"/>
        </w:rPr>
        <w:t xml:space="preserve"> in favore di soggetti pubblici o privati.</w:t>
      </w:r>
    </w:p>
    <w:p w14:paraId="15E6D2C8" w14:textId="0D49D170" w:rsidR="00A73228" w:rsidRPr="00214F36" w:rsidRDefault="00A73228" w:rsidP="008F476A">
      <w:pPr>
        <w:pStyle w:val="Paragrafoelenco"/>
        <w:spacing w:line="360" w:lineRule="auto"/>
        <w:ind w:left="0"/>
        <w:jc w:val="both"/>
        <w:rPr>
          <w:rFonts w:ascii="Arial" w:hAnsi="Arial" w:cs="Arial"/>
          <w:sz w:val="24"/>
          <w:szCs w:val="24"/>
        </w:rPr>
      </w:pPr>
      <w:r w:rsidRPr="00214F36">
        <w:rPr>
          <w:rFonts w:ascii="Arial" w:hAnsi="Arial" w:cs="Arial"/>
          <w:sz w:val="24"/>
          <w:szCs w:val="24"/>
        </w:rPr>
        <w:lastRenderedPageBreak/>
        <w:t xml:space="preserve">Seppur non espressamente previste dalla norma, nel novero delle situazioni di rischio sono stati inclusi anche quei comportamenti devianti dalla cura dell’interesse generale e della buona amministrazione. In tale ottica, sono state prese in considerazione, a titolo esemplificativo, tutte quelle attività/processi che attengono alle progressioni di carriera, ai casi </w:t>
      </w:r>
      <w:r w:rsidR="00F933EA" w:rsidRPr="00214F36">
        <w:rPr>
          <w:rFonts w:ascii="Arial" w:hAnsi="Arial" w:cs="Arial"/>
          <w:sz w:val="24"/>
          <w:szCs w:val="24"/>
        </w:rPr>
        <w:t>di assenteismo</w:t>
      </w:r>
      <w:r w:rsidRPr="00214F36">
        <w:rPr>
          <w:rFonts w:ascii="Arial" w:hAnsi="Arial" w:cs="Arial"/>
          <w:sz w:val="24"/>
          <w:szCs w:val="24"/>
        </w:rPr>
        <w:t xml:space="preserve"> e di lavoro straordinario ossia a quelle ipotesi che possono dar luogo alla percezione di retribuzioni illecite.</w:t>
      </w:r>
    </w:p>
    <w:p w14:paraId="53310D95" w14:textId="77777777" w:rsidR="00A73228" w:rsidRPr="00214F36" w:rsidRDefault="00A73228" w:rsidP="007236CE">
      <w:pPr>
        <w:pStyle w:val="Titolo2"/>
        <w:tabs>
          <w:tab w:val="clear" w:pos="2772"/>
        </w:tabs>
        <w:ind w:left="709" w:hanging="709"/>
        <w:rPr>
          <w:rFonts w:ascii="Arial" w:hAnsi="Arial" w:cs="Arial"/>
          <w:szCs w:val="24"/>
        </w:rPr>
      </w:pPr>
      <w:bookmarkStart w:id="9" w:name="_Toc440553146"/>
      <w:r w:rsidRPr="00214F36">
        <w:rPr>
          <w:rFonts w:ascii="Arial" w:hAnsi="Arial" w:cs="Arial"/>
          <w:szCs w:val="24"/>
        </w:rPr>
        <w:t>Misure per la gestione e la classificazione del rischio</w:t>
      </w:r>
      <w:bookmarkEnd w:id="9"/>
    </w:p>
    <w:p w14:paraId="1BE2FF8C" w14:textId="77777777" w:rsidR="00A73228" w:rsidRPr="00214F36" w:rsidRDefault="00A73228" w:rsidP="00FF755E">
      <w:pPr>
        <w:spacing w:before="240" w:line="360" w:lineRule="auto"/>
        <w:rPr>
          <w:rFonts w:ascii="Arial" w:hAnsi="Arial" w:cs="Arial"/>
          <w:szCs w:val="24"/>
        </w:rPr>
      </w:pPr>
      <w:r w:rsidRPr="00214F36">
        <w:rPr>
          <w:rFonts w:ascii="Arial" w:hAnsi="Arial" w:cs="Arial"/>
          <w:szCs w:val="24"/>
        </w:rPr>
        <w:t xml:space="preserve">Il processo di gestione del rischio si è sviluppato attraverso le seguenti fasi: </w:t>
      </w:r>
    </w:p>
    <w:p w14:paraId="6E725F58" w14:textId="77777777" w:rsidR="00A73228" w:rsidRPr="00214F36" w:rsidRDefault="00A73228" w:rsidP="0091415F">
      <w:pPr>
        <w:spacing w:line="360" w:lineRule="auto"/>
        <w:rPr>
          <w:rFonts w:ascii="Arial" w:hAnsi="Arial" w:cs="Arial"/>
          <w:szCs w:val="24"/>
          <w:u w:val="single"/>
        </w:rPr>
      </w:pPr>
    </w:p>
    <w:p w14:paraId="34C0A9BB" w14:textId="1EEC23B7" w:rsidR="007D4F61" w:rsidRPr="00214F36" w:rsidRDefault="0035698D" w:rsidP="00A73228">
      <w:pPr>
        <w:spacing w:line="360" w:lineRule="auto"/>
        <w:rPr>
          <w:rFonts w:ascii="Arial" w:hAnsi="Arial" w:cs="Arial"/>
          <w:szCs w:val="24"/>
          <w:u w:val="single"/>
        </w:rPr>
      </w:pPr>
      <w:r w:rsidRPr="00214F36">
        <w:rPr>
          <w:rFonts w:ascii="Arial" w:hAnsi="Arial" w:cs="Arial"/>
          <w:noProof/>
          <w:szCs w:val="24"/>
          <w:u w:val="single"/>
        </w:rPr>
        <mc:AlternateContent>
          <mc:Choice Requires="wps">
            <w:drawing>
              <wp:anchor distT="0" distB="0" distL="114300" distR="114300" simplePos="0" relativeHeight="251656192" behindDoc="0" locked="0" layoutInCell="1" allowOverlap="1" wp14:anchorId="39A6D023" wp14:editId="6AF39D73">
                <wp:simplePos x="0" y="0"/>
                <wp:positionH relativeFrom="column">
                  <wp:posOffset>3097530</wp:posOffset>
                </wp:positionH>
                <wp:positionV relativeFrom="paragraph">
                  <wp:posOffset>78740</wp:posOffset>
                </wp:positionV>
                <wp:extent cx="2132330" cy="1013460"/>
                <wp:effectExtent l="95250" t="0" r="0" b="72390"/>
                <wp:wrapNone/>
                <wp:docPr id="11" name="AutoShape 1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330" cy="1013460"/>
                        </a:xfrm>
                        <a:prstGeom prst="chevron">
                          <a:avLst>
                            <a:gd name="adj" fmla="val 53128"/>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107763" dir="8100000" algn="ctr" rotWithShape="0">
                            <a:srgbClr val="243F60">
                              <a:alpha val="50000"/>
                            </a:srgbClr>
                          </a:outerShdw>
                        </a:effectLst>
                      </wps:spPr>
                      <wps:txbx>
                        <w:txbxContent>
                          <w:p w14:paraId="6E611848" w14:textId="77777777" w:rsidR="00C23B95" w:rsidRDefault="00C23B95" w:rsidP="0091415F">
                            <w:pPr>
                              <w:spacing w:before="0"/>
                              <w:jc w:val="center"/>
                              <w:rPr>
                                <w:rFonts w:ascii="Garamond" w:hAnsi="Garamond"/>
                                <w:sz w:val="20"/>
                              </w:rPr>
                            </w:pPr>
                          </w:p>
                          <w:p w14:paraId="1DED6E48" w14:textId="77777777" w:rsidR="00C23B95" w:rsidRDefault="00C23B95" w:rsidP="00CB1556">
                            <w:pPr>
                              <w:spacing w:before="0"/>
                              <w:jc w:val="center"/>
                              <w:rPr>
                                <w:rFonts w:ascii="Arial" w:hAnsi="Arial" w:cs="Arial"/>
                                <w:b/>
                                <w:sz w:val="20"/>
                              </w:rPr>
                            </w:pPr>
                          </w:p>
                          <w:p w14:paraId="38AC77D4" w14:textId="77777777" w:rsidR="00C23B95" w:rsidRPr="00DD3DD9" w:rsidRDefault="00C23B95" w:rsidP="00CB1556">
                            <w:pPr>
                              <w:spacing w:before="0"/>
                              <w:jc w:val="center"/>
                              <w:rPr>
                                <w:rFonts w:ascii="Arial" w:hAnsi="Arial" w:cs="Arial"/>
                                <w:b/>
                                <w:sz w:val="20"/>
                              </w:rPr>
                            </w:pPr>
                            <w:r w:rsidRPr="00DD3DD9">
                              <w:rPr>
                                <w:rFonts w:ascii="Arial" w:hAnsi="Arial" w:cs="Arial"/>
                                <w:b/>
                                <w:sz w:val="20"/>
                              </w:rPr>
                              <w:t>Trattamento</w:t>
                            </w:r>
                          </w:p>
                          <w:p w14:paraId="4B7DD848" w14:textId="77777777" w:rsidR="00C23B95" w:rsidRDefault="00C23B95" w:rsidP="00CB1556">
                            <w:pPr>
                              <w:spacing w:before="0"/>
                              <w:jc w:val="center"/>
                              <w:rPr>
                                <w:rFonts w:ascii="Arial" w:hAnsi="Arial" w:cs="Arial"/>
                                <w:b/>
                                <w:sz w:val="20"/>
                              </w:rPr>
                            </w:pPr>
                            <w:r w:rsidRPr="00DD3DD9">
                              <w:rPr>
                                <w:rFonts w:ascii="Arial" w:hAnsi="Arial" w:cs="Arial"/>
                                <w:b/>
                                <w:sz w:val="20"/>
                              </w:rPr>
                              <w:t xml:space="preserve">del rischio con </w:t>
                            </w:r>
                          </w:p>
                          <w:p w14:paraId="35DF1AF2" w14:textId="77777777" w:rsidR="00C23B95" w:rsidRPr="00DD3DD9" w:rsidRDefault="00C23B95" w:rsidP="00CB1556">
                            <w:pPr>
                              <w:spacing w:before="0"/>
                              <w:jc w:val="center"/>
                              <w:rPr>
                                <w:rFonts w:ascii="Arial" w:hAnsi="Arial" w:cs="Arial"/>
                                <w:b/>
                                <w:sz w:val="20"/>
                              </w:rPr>
                            </w:pPr>
                            <w:r w:rsidRPr="00DD3DD9">
                              <w:rPr>
                                <w:rFonts w:ascii="Arial" w:hAnsi="Arial" w:cs="Arial"/>
                                <w:b/>
                                <w:sz w:val="20"/>
                              </w:rPr>
                              <w:t>procedure interne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6D023"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239" o:spid="_x0000_s1026" type="#_x0000_t55" style="position:absolute;left:0;text-align:left;margin-left:243.9pt;margin-top:6.2pt;width:167.9pt;height:7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" adj="16146" fillcolor="#95b3d7" strokecolor="#95b3d7" strokeweight="1pt">
                <v:fill color2="#dbe5f1" angle="135" focus="50%" type="gradient"/>
                <v:shadow on="t" color="#243f60" opacity=".5" offset="-6pt,6pt"/>
                <v:textbox>
                  <w:txbxContent>
                    <w:p w14:paraId="6E611848" w14:textId="77777777" w:rsidR="00C23B95" w:rsidRDefault="00C23B95" w:rsidP="0091415F">
                      <w:pPr>
                        <w:spacing w:before="0"/>
                        <w:jc w:val="center"/>
                        <w:rPr>
                          <w:rFonts w:ascii="Garamond" w:hAnsi="Garamond"/>
                          <w:sz w:val="20"/>
                        </w:rPr>
                      </w:pPr>
                    </w:p>
                    <w:p w14:paraId="1DED6E48" w14:textId="77777777" w:rsidR="00C23B95" w:rsidRDefault="00C23B95" w:rsidP="00CB1556">
                      <w:pPr>
                        <w:spacing w:before="0"/>
                        <w:jc w:val="center"/>
                        <w:rPr>
                          <w:rFonts w:ascii="Arial" w:hAnsi="Arial" w:cs="Arial"/>
                          <w:b/>
                          <w:sz w:val="20"/>
                        </w:rPr>
                      </w:pPr>
                    </w:p>
                    <w:p w14:paraId="38AC77D4" w14:textId="77777777" w:rsidR="00C23B95" w:rsidRPr="00DD3DD9" w:rsidRDefault="00C23B95" w:rsidP="00CB1556">
                      <w:pPr>
                        <w:spacing w:before="0"/>
                        <w:jc w:val="center"/>
                        <w:rPr>
                          <w:rFonts w:ascii="Arial" w:hAnsi="Arial" w:cs="Arial"/>
                          <w:b/>
                          <w:sz w:val="20"/>
                        </w:rPr>
                      </w:pPr>
                      <w:r w:rsidRPr="00DD3DD9">
                        <w:rPr>
                          <w:rFonts w:ascii="Arial" w:hAnsi="Arial" w:cs="Arial"/>
                          <w:b/>
                          <w:sz w:val="20"/>
                        </w:rPr>
                        <w:t>Trattamento</w:t>
                      </w:r>
                    </w:p>
                    <w:p w14:paraId="4B7DD848" w14:textId="77777777" w:rsidR="00C23B95" w:rsidRDefault="00C23B95" w:rsidP="00CB1556">
                      <w:pPr>
                        <w:spacing w:before="0"/>
                        <w:jc w:val="center"/>
                        <w:rPr>
                          <w:rFonts w:ascii="Arial" w:hAnsi="Arial" w:cs="Arial"/>
                          <w:b/>
                          <w:sz w:val="20"/>
                        </w:rPr>
                      </w:pPr>
                      <w:r w:rsidRPr="00DD3DD9">
                        <w:rPr>
                          <w:rFonts w:ascii="Arial" w:hAnsi="Arial" w:cs="Arial"/>
                          <w:b/>
                          <w:sz w:val="20"/>
                        </w:rPr>
                        <w:t xml:space="preserve">del rischio con </w:t>
                      </w:r>
                    </w:p>
                    <w:p w14:paraId="35DF1AF2" w14:textId="77777777" w:rsidR="00C23B95" w:rsidRPr="00DD3DD9" w:rsidRDefault="00C23B95" w:rsidP="00CB1556">
                      <w:pPr>
                        <w:spacing w:before="0"/>
                        <w:jc w:val="center"/>
                        <w:rPr>
                          <w:rFonts w:ascii="Arial" w:hAnsi="Arial" w:cs="Arial"/>
                          <w:b/>
                          <w:sz w:val="20"/>
                        </w:rPr>
                      </w:pPr>
                      <w:r w:rsidRPr="00DD3DD9">
                        <w:rPr>
                          <w:rFonts w:ascii="Arial" w:hAnsi="Arial" w:cs="Arial"/>
                          <w:b/>
                          <w:sz w:val="20"/>
                        </w:rPr>
                        <w:t>procedure interne</w:t>
                      </w:r>
                    </w:p>
                  </w:txbxContent>
                </v:textbox>
              </v:shape>
            </w:pict>
          </mc:Fallback>
        </mc:AlternateContent>
      </w:r>
      <w:r w:rsidRPr="00214F36">
        <w:rPr>
          <w:rFonts w:ascii="Arial" w:hAnsi="Arial" w:cs="Arial"/>
          <w:noProof/>
          <w:szCs w:val="24"/>
          <w:u w:val="single"/>
        </w:rPr>
        <mc:AlternateContent>
          <mc:Choice Requires="wps">
            <w:drawing>
              <wp:anchor distT="0" distB="0" distL="114300" distR="114300" simplePos="0" relativeHeight="251654144" behindDoc="0" locked="0" layoutInCell="1" allowOverlap="1" wp14:anchorId="4F8B9AB1" wp14:editId="1C161ED1">
                <wp:simplePos x="0" y="0"/>
                <wp:positionH relativeFrom="column">
                  <wp:posOffset>-93345</wp:posOffset>
                </wp:positionH>
                <wp:positionV relativeFrom="paragraph">
                  <wp:posOffset>78740</wp:posOffset>
                </wp:positionV>
                <wp:extent cx="2209800" cy="1013460"/>
                <wp:effectExtent l="95250" t="0" r="0" b="72390"/>
                <wp:wrapNone/>
                <wp:docPr id="10" name="AutoShape 1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013460"/>
                        </a:xfrm>
                        <a:prstGeom prst="chevron">
                          <a:avLst>
                            <a:gd name="adj" fmla="val 53128"/>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107763" dir="8100000" algn="ctr" rotWithShape="0">
                            <a:srgbClr val="243F60">
                              <a:alpha val="50000"/>
                            </a:srgbClr>
                          </a:outerShdw>
                        </a:effectLst>
                      </wps:spPr>
                      <wps:txbx>
                        <w:txbxContent>
                          <w:p w14:paraId="3014009F" w14:textId="77777777" w:rsidR="00C23B95" w:rsidRDefault="00C23B95" w:rsidP="00CD5CD2">
                            <w:pPr>
                              <w:spacing w:before="0"/>
                              <w:jc w:val="center"/>
                              <w:rPr>
                                <w:rFonts w:ascii="Garamond" w:hAnsi="Garamond"/>
                                <w:b/>
                                <w:sz w:val="20"/>
                              </w:rPr>
                            </w:pPr>
                          </w:p>
                          <w:p w14:paraId="0A689CBF" w14:textId="77777777" w:rsidR="00C23B95" w:rsidRDefault="00C23B95" w:rsidP="00CD5CD2">
                            <w:pPr>
                              <w:spacing w:before="0"/>
                              <w:jc w:val="center"/>
                              <w:rPr>
                                <w:rFonts w:ascii="Garamond" w:hAnsi="Garamond"/>
                                <w:b/>
                                <w:sz w:val="20"/>
                              </w:rPr>
                            </w:pPr>
                          </w:p>
                          <w:p w14:paraId="6A51FBB7" w14:textId="77777777" w:rsidR="00C23B95" w:rsidRPr="00DD3DD9" w:rsidRDefault="00C23B95" w:rsidP="00CD5CD2">
                            <w:pPr>
                              <w:spacing w:before="0"/>
                              <w:jc w:val="center"/>
                              <w:rPr>
                                <w:rFonts w:ascii="Arial" w:hAnsi="Arial" w:cs="Arial"/>
                                <w:b/>
                                <w:sz w:val="20"/>
                              </w:rPr>
                            </w:pPr>
                            <w:r w:rsidRPr="00DD3DD9">
                              <w:rPr>
                                <w:rFonts w:ascii="Arial" w:hAnsi="Arial" w:cs="Arial"/>
                                <w:b/>
                                <w:sz w:val="20"/>
                              </w:rPr>
                              <w:t>Identificazione</w:t>
                            </w:r>
                          </w:p>
                          <w:p w14:paraId="66327B63" w14:textId="77777777" w:rsidR="00C23B95" w:rsidRDefault="00C23B95" w:rsidP="00CD5CD2">
                            <w:pPr>
                              <w:spacing w:before="0"/>
                              <w:jc w:val="center"/>
                              <w:rPr>
                                <w:rFonts w:ascii="Arial" w:hAnsi="Arial" w:cs="Arial"/>
                                <w:b/>
                                <w:sz w:val="20"/>
                              </w:rPr>
                            </w:pPr>
                            <w:r w:rsidRPr="00DD3DD9">
                              <w:rPr>
                                <w:rFonts w:ascii="Arial" w:hAnsi="Arial" w:cs="Arial"/>
                                <w:b/>
                                <w:sz w:val="20"/>
                              </w:rPr>
                              <w:t xml:space="preserve">delle </w:t>
                            </w:r>
                          </w:p>
                          <w:p w14:paraId="39B471FC" w14:textId="77777777" w:rsidR="00C23B95" w:rsidRPr="00DD3DD9" w:rsidRDefault="00C23B95" w:rsidP="00CD5CD2">
                            <w:pPr>
                              <w:spacing w:before="0"/>
                              <w:jc w:val="center"/>
                              <w:rPr>
                                <w:rFonts w:ascii="Arial" w:hAnsi="Arial" w:cs="Arial"/>
                                <w:b/>
                                <w:sz w:val="20"/>
                              </w:rPr>
                            </w:pPr>
                            <w:r w:rsidRPr="00DD3DD9">
                              <w:rPr>
                                <w:rFonts w:ascii="Arial" w:hAnsi="Arial" w:cs="Arial"/>
                                <w:b/>
                                <w:sz w:val="20"/>
                              </w:rPr>
                              <w:t>aree dirischio</w:t>
                            </w:r>
                          </w:p>
                          <w:p w14:paraId="5A85B566" w14:textId="77777777" w:rsidR="00C23B95" w:rsidRDefault="00C23B95" w:rsidP="00EF4265">
                            <w:pPr>
                              <w:spacing w:before="0"/>
                              <w:jc w:val="center"/>
                              <w:rPr>
                                <w:rFonts w:ascii="Garamond" w:hAnsi="Garamond"/>
                                <w:b/>
                                <w:sz w:val="20"/>
                              </w:rPr>
                            </w:pPr>
                          </w:p>
                          <w:p w14:paraId="568CF6A0" w14:textId="77777777" w:rsidR="00C23B95" w:rsidRPr="00EF4265" w:rsidRDefault="00C23B95" w:rsidP="00EF4265">
                            <w:pPr>
                              <w:spacing w:before="0"/>
                              <w:jc w:val="center"/>
                              <w:rPr>
                                <w:rFonts w:ascii="Garamond" w:hAnsi="Garamond"/>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B9AB1" id="AutoShape 1237" o:spid="_x0000_s1027" type="#_x0000_t55" style="position:absolute;left:0;text-align:left;margin-left:-7.35pt;margin-top:6.2pt;width:174pt;height:7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" adj="16337" fillcolor="#95b3d7" strokecolor="#95b3d7" strokeweight="1pt">
                <v:fill color2="#dbe5f1" angle="135" focus="50%" type="gradient"/>
                <v:shadow on="t" color="#243f60" opacity=".5" offset="-6pt,6pt"/>
                <v:textbox>
                  <w:txbxContent>
                    <w:p w14:paraId="3014009F" w14:textId="77777777" w:rsidR="00C23B95" w:rsidRDefault="00C23B95" w:rsidP="00CD5CD2">
                      <w:pPr>
                        <w:spacing w:before="0"/>
                        <w:jc w:val="center"/>
                        <w:rPr>
                          <w:rFonts w:ascii="Garamond" w:hAnsi="Garamond"/>
                          <w:b/>
                          <w:sz w:val="20"/>
                        </w:rPr>
                      </w:pPr>
                    </w:p>
                    <w:p w14:paraId="0A689CBF" w14:textId="77777777" w:rsidR="00C23B95" w:rsidRDefault="00C23B95" w:rsidP="00CD5CD2">
                      <w:pPr>
                        <w:spacing w:before="0"/>
                        <w:jc w:val="center"/>
                        <w:rPr>
                          <w:rFonts w:ascii="Garamond" w:hAnsi="Garamond"/>
                          <w:b/>
                          <w:sz w:val="20"/>
                        </w:rPr>
                      </w:pPr>
                    </w:p>
                    <w:p w14:paraId="6A51FBB7" w14:textId="77777777" w:rsidR="00C23B95" w:rsidRPr="00DD3DD9" w:rsidRDefault="00C23B95" w:rsidP="00CD5CD2">
                      <w:pPr>
                        <w:spacing w:before="0"/>
                        <w:jc w:val="center"/>
                        <w:rPr>
                          <w:rFonts w:ascii="Arial" w:hAnsi="Arial" w:cs="Arial"/>
                          <w:b/>
                          <w:sz w:val="20"/>
                        </w:rPr>
                      </w:pPr>
                      <w:r w:rsidRPr="00DD3DD9">
                        <w:rPr>
                          <w:rFonts w:ascii="Arial" w:hAnsi="Arial" w:cs="Arial"/>
                          <w:b/>
                          <w:sz w:val="20"/>
                        </w:rPr>
                        <w:t>Identificazione</w:t>
                      </w:r>
                    </w:p>
                    <w:p w14:paraId="66327B63" w14:textId="77777777" w:rsidR="00C23B95" w:rsidRDefault="00C23B95" w:rsidP="00CD5CD2">
                      <w:pPr>
                        <w:spacing w:before="0"/>
                        <w:jc w:val="center"/>
                        <w:rPr>
                          <w:rFonts w:ascii="Arial" w:hAnsi="Arial" w:cs="Arial"/>
                          <w:b/>
                          <w:sz w:val="20"/>
                        </w:rPr>
                      </w:pPr>
                      <w:r w:rsidRPr="00DD3DD9">
                        <w:rPr>
                          <w:rFonts w:ascii="Arial" w:hAnsi="Arial" w:cs="Arial"/>
                          <w:b/>
                          <w:sz w:val="20"/>
                        </w:rPr>
                        <w:t xml:space="preserve">delle </w:t>
                      </w:r>
                    </w:p>
                    <w:p w14:paraId="39B471FC" w14:textId="77777777" w:rsidR="00C23B95" w:rsidRPr="00DD3DD9" w:rsidRDefault="00C23B95" w:rsidP="00CD5CD2">
                      <w:pPr>
                        <w:spacing w:before="0"/>
                        <w:jc w:val="center"/>
                        <w:rPr>
                          <w:rFonts w:ascii="Arial" w:hAnsi="Arial" w:cs="Arial"/>
                          <w:b/>
                          <w:sz w:val="20"/>
                        </w:rPr>
                      </w:pPr>
                      <w:r w:rsidRPr="00DD3DD9">
                        <w:rPr>
                          <w:rFonts w:ascii="Arial" w:hAnsi="Arial" w:cs="Arial"/>
                          <w:b/>
                          <w:sz w:val="20"/>
                        </w:rPr>
                        <w:t>aree dirischio</w:t>
                      </w:r>
                    </w:p>
                    <w:p w14:paraId="5A85B566" w14:textId="77777777" w:rsidR="00C23B95" w:rsidRDefault="00C23B95" w:rsidP="00EF4265">
                      <w:pPr>
                        <w:spacing w:before="0"/>
                        <w:jc w:val="center"/>
                        <w:rPr>
                          <w:rFonts w:ascii="Garamond" w:hAnsi="Garamond"/>
                          <w:b/>
                          <w:sz w:val="20"/>
                        </w:rPr>
                      </w:pPr>
                    </w:p>
                    <w:p w14:paraId="568CF6A0" w14:textId="77777777" w:rsidR="00C23B95" w:rsidRPr="00EF4265" w:rsidRDefault="00C23B95" w:rsidP="00EF4265">
                      <w:pPr>
                        <w:spacing w:before="0"/>
                        <w:jc w:val="center"/>
                        <w:rPr>
                          <w:rFonts w:ascii="Garamond" w:hAnsi="Garamond"/>
                          <w:b/>
                          <w:sz w:val="20"/>
                        </w:rPr>
                      </w:pPr>
                    </w:p>
                  </w:txbxContent>
                </v:textbox>
              </v:shape>
            </w:pict>
          </mc:Fallback>
        </mc:AlternateContent>
      </w:r>
      <w:r w:rsidRPr="00214F36">
        <w:rPr>
          <w:rFonts w:ascii="Arial" w:hAnsi="Arial" w:cs="Arial"/>
          <w:noProof/>
          <w:szCs w:val="24"/>
          <w:u w:val="single"/>
        </w:rPr>
        <mc:AlternateContent>
          <mc:Choice Requires="wps">
            <w:drawing>
              <wp:anchor distT="0" distB="0" distL="114300" distR="114300" simplePos="0" relativeHeight="251655168" behindDoc="0" locked="0" layoutInCell="1" allowOverlap="1" wp14:anchorId="39BA592F" wp14:editId="3EFB6B39">
                <wp:simplePos x="0" y="0"/>
                <wp:positionH relativeFrom="column">
                  <wp:posOffset>1630680</wp:posOffset>
                </wp:positionH>
                <wp:positionV relativeFrom="paragraph">
                  <wp:posOffset>78740</wp:posOffset>
                </wp:positionV>
                <wp:extent cx="1952625" cy="1013460"/>
                <wp:effectExtent l="95250" t="0" r="0" b="72390"/>
                <wp:wrapNone/>
                <wp:docPr id="9" name="AutoShape 1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013460"/>
                        </a:xfrm>
                        <a:prstGeom prst="chevron">
                          <a:avLst>
                            <a:gd name="adj" fmla="val 53128"/>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107763" dir="8100000" algn="ctr" rotWithShape="0">
                            <a:srgbClr val="243F60">
                              <a:alpha val="50000"/>
                            </a:srgbClr>
                          </a:outerShdw>
                        </a:effectLst>
                      </wps:spPr>
                      <wps:txbx>
                        <w:txbxContent>
                          <w:p w14:paraId="0051F558" w14:textId="77777777" w:rsidR="00C23B95" w:rsidRDefault="00C23B95" w:rsidP="00FA5DBD">
                            <w:pPr>
                              <w:spacing w:before="0"/>
                              <w:jc w:val="center"/>
                              <w:rPr>
                                <w:sz w:val="20"/>
                              </w:rPr>
                            </w:pPr>
                          </w:p>
                          <w:p w14:paraId="633DE9D6" w14:textId="77777777" w:rsidR="00C23B95" w:rsidRDefault="00C23B95" w:rsidP="00FA5DBD">
                            <w:pPr>
                              <w:spacing w:before="0"/>
                              <w:jc w:val="center"/>
                              <w:rPr>
                                <w:rFonts w:ascii="Arial" w:hAnsi="Arial" w:cs="Arial"/>
                                <w:sz w:val="20"/>
                              </w:rPr>
                            </w:pPr>
                          </w:p>
                          <w:p w14:paraId="5940B1C6" w14:textId="77777777" w:rsidR="00C23B95" w:rsidRDefault="00C23B95" w:rsidP="00FA5DBD">
                            <w:pPr>
                              <w:spacing w:before="0"/>
                              <w:jc w:val="center"/>
                              <w:rPr>
                                <w:rFonts w:ascii="Arial" w:hAnsi="Arial" w:cs="Arial"/>
                                <w:b/>
                                <w:sz w:val="20"/>
                              </w:rPr>
                            </w:pPr>
                            <w:r w:rsidRPr="00DD3DD9">
                              <w:rPr>
                                <w:rFonts w:ascii="Arial" w:hAnsi="Arial" w:cs="Arial"/>
                                <w:sz w:val="20"/>
                              </w:rPr>
                              <w:t>V</w:t>
                            </w:r>
                            <w:r>
                              <w:rPr>
                                <w:rFonts w:ascii="Arial" w:hAnsi="Arial" w:cs="Arial"/>
                                <w:b/>
                                <w:sz w:val="20"/>
                              </w:rPr>
                              <w:t xml:space="preserve">alutazione </w:t>
                            </w:r>
                          </w:p>
                          <w:p w14:paraId="21F0EAE6" w14:textId="77777777" w:rsidR="00C23B95" w:rsidRDefault="00C23B95" w:rsidP="00FA5DBD">
                            <w:pPr>
                              <w:spacing w:before="0"/>
                              <w:jc w:val="center"/>
                              <w:rPr>
                                <w:rFonts w:ascii="Arial" w:hAnsi="Arial" w:cs="Arial"/>
                                <w:b/>
                                <w:sz w:val="20"/>
                              </w:rPr>
                            </w:pPr>
                            <w:r w:rsidRPr="00DD3DD9">
                              <w:rPr>
                                <w:rFonts w:ascii="Arial" w:hAnsi="Arial" w:cs="Arial"/>
                                <w:b/>
                                <w:sz w:val="20"/>
                              </w:rPr>
                              <w:t xml:space="preserve">e analisi </w:t>
                            </w:r>
                          </w:p>
                          <w:p w14:paraId="32703799" w14:textId="77777777" w:rsidR="00C23B95" w:rsidRPr="00DD3DD9" w:rsidRDefault="00C23B95" w:rsidP="00FA5DBD">
                            <w:pPr>
                              <w:spacing w:before="0"/>
                              <w:jc w:val="center"/>
                              <w:rPr>
                                <w:rFonts w:ascii="Arial" w:hAnsi="Arial" w:cs="Arial"/>
                                <w:b/>
                                <w:sz w:val="20"/>
                              </w:rPr>
                            </w:pPr>
                            <w:r w:rsidRPr="00DD3DD9">
                              <w:rPr>
                                <w:rFonts w:ascii="Arial" w:hAnsi="Arial" w:cs="Arial"/>
                                <w:b/>
                                <w:sz w:val="20"/>
                              </w:rPr>
                              <w:t>del rischio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A592F" id="AutoShape 1238" o:spid="_x0000_s1028" type="#_x0000_t55" style="position:absolute;left:0;text-align:left;margin-left:128.4pt;margin-top:6.2pt;width:153.75pt;height:7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" adj="15644" fillcolor="#95b3d7" strokecolor="#95b3d7" strokeweight="1pt">
                <v:fill color2="#dbe5f1" angle="135" focus="50%" type="gradient"/>
                <v:shadow on="t" color="#243f60" opacity=".5" offset="-6pt,6pt"/>
                <v:textbox>
                  <w:txbxContent>
                    <w:p w14:paraId="0051F558" w14:textId="77777777" w:rsidR="00C23B95" w:rsidRDefault="00C23B95" w:rsidP="00FA5DBD">
                      <w:pPr>
                        <w:spacing w:before="0"/>
                        <w:jc w:val="center"/>
                        <w:rPr>
                          <w:sz w:val="20"/>
                        </w:rPr>
                      </w:pPr>
                    </w:p>
                    <w:p w14:paraId="633DE9D6" w14:textId="77777777" w:rsidR="00C23B95" w:rsidRDefault="00C23B95" w:rsidP="00FA5DBD">
                      <w:pPr>
                        <w:spacing w:before="0"/>
                        <w:jc w:val="center"/>
                        <w:rPr>
                          <w:rFonts w:ascii="Arial" w:hAnsi="Arial" w:cs="Arial"/>
                          <w:sz w:val="20"/>
                        </w:rPr>
                      </w:pPr>
                    </w:p>
                    <w:p w14:paraId="5940B1C6" w14:textId="77777777" w:rsidR="00C23B95" w:rsidRDefault="00C23B95" w:rsidP="00FA5DBD">
                      <w:pPr>
                        <w:spacing w:before="0"/>
                        <w:jc w:val="center"/>
                        <w:rPr>
                          <w:rFonts w:ascii="Arial" w:hAnsi="Arial" w:cs="Arial"/>
                          <w:b/>
                          <w:sz w:val="20"/>
                        </w:rPr>
                      </w:pPr>
                      <w:r w:rsidRPr="00DD3DD9">
                        <w:rPr>
                          <w:rFonts w:ascii="Arial" w:hAnsi="Arial" w:cs="Arial"/>
                          <w:sz w:val="20"/>
                        </w:rPr>
                        <w:t>V</w:t>
                      </w:r>
                      <w:r>
                        <w:rPr>
                          <w:rFonts w:ascii="Arial" w:hAnsi="Arial" w:cs="Arial"/>
                          <w:b/>
                          <w:sz w:val="20"/>
                        </w:rPr>
                        <w:t xml:space="preserve">alutazione </w:t>
                      </w:r>
                    </w:p>
                    <w:p w14:paraId="21F0EAE6" w14:textId="77777777" w:rsidR="00C23B95" w:rsidRDefault="00C23B95" w:rsidP="00FA5DBD">
                      <w:pPr>
                        <w:spacing w:before="0"/>
                        <w:jc w:val="center"/>
                        <w:rPr>
                          <w:rFonts w:ascii="Arial" w:hAnsi="Arial" w:cs="Arial"/>
                          <w:b/>
                          <w:sz w:val="20"/>
                        </w:rPr>
                      </w:pPr>
                      <w:r w:rsidRPr="00DD3DD9">
                        <w:rPr>
                          <w:rFonts w:ascii="Arial" w:hAnsi="Arial" w:cs="Arial"/>
                          <w:b/>
                          <w:sz w:val="20"/>
                        </w:rPr>
                        <w:t xml:space="preserve">e analisi </w:t>
                      </w:r>
                    </w:p>
                    <w:p w14:paraId="32703799" w14:textId="77777777" w:rsidR="00C23B95" w:rsidRPr="00DD3DD9" w:rsidRDefault="00C23B95" w:rsidP="00FA5DBD">
                      <w:pPr>
                        <w:spacing w:before="0"/>
                        <w:jc w:val="center"/>
                        <w:rPr>
                          <w:rFonts w:ascii="Arial" w:hAnsi="Arial" w:cs="Arial"/>
                          <w:b/>
                          <w:sz w:val="20"/>
                        </w:rPr>
                      </w:pPr>
                      <w:r w:rsidRPr="00DD3DD9">
                        <w:rPr>
                          <w:rFonts w:ascii="Arial" w:hAnsi="Arial" w:cs="Arial"/>
                          <w:b/>
                          <w:sz w:val="20"/>
                        </w:rPr>
                        <w:t>del rischio</w:t>
                      </w:r>
                    </w:p>
                  </w:txbxContent>
                </v:textbox>
              </v:shape>
            </w:pict>
          </mc:Fallback>
        </mc:AlternateContent>
      </w:r>
    </w:p>
    <w:p w14:paraId="5E3C4106" w14:textId="77777777" w:rsidR="007D4F61" w:rsidRPr="00214F36" w:rsidRDefault="007D4F61" w:rsidP="00A73228">
      <w:pPr>
        <w:spacing w:line="360" w:lineRule="auto"/>
        <w:rPr>
          <w:rFonts w:ascii="Arial" w:hAnsi="Arial" w:cs="Arial"/>
          <w:szCs w:val="24"/>
          <w:u w:val="single"/>
        </w:rPr>
      </w:pPr>
    </w:p>
    <w:p w14:paraId="48977811" w14:textId="77777777" w:rsidR="0091415F" w:rsidRPr="00214F36" w:rsidRDefault="0091415F" w:rsidP="0091415F">
      <w:pPr>
        <w:pStyle w:val="Paragrafoelenco"/>
        <w:spacing w:after="0" w:line="360" w:lineRule="auto"/>
        <w:jc w:val="both"/>
        <w:rPr>
          <w:rFonts w:ascii="Arial" w:hAnsi="Arial" w:cs="Arial"/>
          <w:sz w:val="24"/>
          <w:szCs w:val="24"/>
          <w:u w:val="single"/>
        </w:rPr>
      </w:pPr>
    </w:p>
    <w:p w14:paraId="75E60BCC" w14:textId="77777777" w:rsidR="002A11E8" w:rsidRPr="00214F36" w:rsidRDefault="002A11E8" w:rsidP="002A11E8">
      <w:pPr>
        <w:pStyle w:val="Paragrafoelenco"/>
        <w:spacing w:after="0" w:line="360" w:lineRule="auto"/>
        <w:ind w:left="360"/>
        <w:jc w:val="both"/>
        <w:rPr>
          <w:rFonts w:ascii="Arial" w:hAnsi="Arial" w:cs="Arial"/>
          <w:b/>
          <w:sz w:val="24"/>
          <w:szCs w:val="24"/>
        </w:rPr>
      </w:pPr>
    </w:p>
    <w:p w14:paraId="155F9955" w14:textId="77777777" w:rsidR="00FA5DBD" w:rsidRPr="00214F36" w:rsidRDefault="00FA5DBD" w:rsidP="002A11E8">
      <w:pPr>
        <w:pStyle w:val="Paragrafoelenco"/>
        <w:spacing w:after="0" w:line="360" w:lineRule="auto"/>
        <w:ind w:left="360"/>
        <w:jc w:val="both"/>
        <w:rPr>
          <w:rFonts w:ascii="Arial" w:hAnsi="Arial" w:cs="Arial"/>
          <w:b/>
          <w:sz w:val="24"/>
          <w:szCs w:val="24"/>
        </w:rPr>
      </w:pPr>
    </w:p>
    <w:p w14:paraId="0F8A0E0D" w14:textId="77777777" w:rsidR="00A73228" w:rsidRPr="00214F36" w:rsidRDefault="00A73228" w:rsidP="00EC75F7">
      <w:pPr>
        <w:pStyle w:val="Paragrafoelenco"/>
        <w:numPr>
          <w:ilvl w:val="0"/>
          <w:numId w:val="13"/>
        </w:numPr>
        <w:spacing w:after="0" w:line="360" w:lineRule="auto"/>
        <w:jc w:val="both"/>
        <w:rPr>
          <w:rFonts w:ascii="Arial" w:hAnsi="Arial" w:cs="Arial"/>
          <w:b/>
          <w:sz w:val="24"/>
          <w:szCs w:val="24"/>
        </w:rPr>
      </w:pPr>
      <w:r w:rsidRPr="00214F36">
        <w:rPr>
          <w:rFonts w:ascii="Arial" w:hAnsi="Arial" w:cs="Arial"/>
          <w:b/>
          <w:sz w:val="24"/>
          <w:szCs w:val="24"/>
        </w:rPr>
        <w:t>Identificazione delle aree di rischio</w:t>
      </w:r>
    </w:p>
    <w:p w14:paraId="3E49B6BB" w14:textId="77777777" w:rsidR="00A73228" w:rsidRPr="00214F36" w:rsidRDefault="00A73228" w:rsidP="008B5965">
      <w:pPr>
        <w:spacing w:line="360" w:lineRule="auto"/>
        <w:ind w:left="360"/>
        <w:rPr>
          <w:rFonts w:ascii="Arial" w:hAnsi="Arial" w:cs="Arial"/>
          <w:szCs w:val="24"/>
        </w:rPr>
      </w:pPr>
      <w:r w:rsidRPr="00214F36">
        <w:rPr>
          <w:rFonts w:ascii="Arial" w:hAnsi="Arial" w:cs="Arial"/>
          <w:szCs w:val="24"/>
        </w:rPr>
        <w:t>Come anticipato, tale attività è stata eseguita in base alle aree di</w:t>
      </w:r>
      <w:r w:rsidR="00FF067F" w:rsidRPr="00214F36">
        <w:rPr>
          <w:rFonts w:ascii="Arial" w:hAnsi="Arial" w:cs="Arial"/>
          <w:szCs w:val="24"/>
        </w:rPr>
        <w:t xml:space="preserve"> rischio identificate nel MOG, </w:t>
      </w:r>
      <w:r w:rsidRPr="00214F36">
        <w:rPr>
          <w:rFonts w:ascii="Arial" w:hAnsi="Arial" w:cs="Arial"/>
          <w:szCs w:val="24"/>
        </w:rPr>
        <w:t>di quelle previste dall’art. 1, comma 16, Leg</w:t>
      </w:r>
      <w:r w:rsidR="003257EF" w:rsidRPr="00214F36">
        <w:rPr>
          <w:rFonts w:ascii="Arial" w:hAnsi="Arial" w:cs="Arial"/>
          <w:szCs w:val="24"/>
        </w:rPr>
        <w:t>ge n. 190/2012 con riferimento alle attività svolte dalla Società.</w:t>
      </w:r>
    </w:p>
    <w:p w14:paraId="2CF3EBA4" w14:textId="77777777" w:rsidR="00A73228" w:rsidRPr="00214F36" w:rsidRDefault="00A73228" w:rsidP="008B5965">
      <w:pPr>
        <w:spacing w:line="360" w:lineRule="auto"/>
        <w:ind w:left="360"/>
        <w:rPr>
          <w:rFonts w:ascii="Arial" w:hAnsi="Arial" w:cs="Arial"/>
          <w:szCs w:val="24"/>
        </w:rPr>
      </w:pPr>
      <w:r w:rsidRPr="00214F36">
        <w:rPr>
          <w:rFonts w:ascii="Arial" w:hAnsi="Arial" w:cs="Arial"/>
          <w:szCs w:val="24"/>
        </w:rPr>
        <w:t xml:space="preserve">Inoltre, nell’espletamento di tale attività di identificazione delle aree di rischio, per ciascun processo/attività che comunemente vengono considerati “sensibili”, sono stati evidenziati sia i possibili rischi di commissione di illeciti nei confronti della P.A. sia le situazioni che possono dar luogo a comportamenti che, seppur non penalmente rilevanti, sono espressione di una cattiva amministrazione. </w:t>
      </w:r>
    </w:p>
    <w:p w14:paraId="24A3C5E6" w14:textId="77777777" w:rsidR="00A73228" w:rsidRPr="00214F36" w:rsidRDefault="00A73228" w:rsidP="00EC75F7">
      <w:pPr>
        <w:pStyle w:val="Paragrafoelenco"/>
        <w:numPr>
          <w:ilvl w:val="0"/>
          <w:numId w:val="13"/>
        </w:numPr>
        <w:spacing w:before="240" w:after="0" w:line="360" w:lineRule="auto"/>
        <w:ind w:left="357" w:hanging="357"/>
        <w:jc w:val="both"/>
        <w:rPr>
          <w:rFonts w:ascii="Arial" w:hAnsi="Arial" w:cs="Arial"/>
          <w:b/>
          <w:sz w:val="24"/>
          <w:szCs w:val="24"/>
        </w:rPr>
      </w:pPr>
      <w:r w:rsidRPr="00214F36">
        <w:rPr>
          <w:rFonts w:ascii="Arial" w:hAnsi="Arial" w:cs="Arial"/>
          <w:b/>
          <w:sz w:val="24"/>
          <w:szCs w:val="24"/>
        </w:rPr>
        <w:t>Analisi del rischio</w:t>
      </w:r>
    </w:p>
    <w:p w14:paraId="39EBE1CC" w14:textId="77777777" w:rsidR="00A73228" w:rsidRPr="00214F36" w:rsidRDefault="00A73228" w:rsidP="008B5965">
      <w:pPr>
        <w:spacing w:line="360" w:lineRule="auto"/>
        <w:ind w:left="360"/>
        <w:rPr>
          <w:rFonts w:ascii="Arial" w:hAnsi="Arial" w:cs="Arial"/>
          <w:szCs w:val="24"/>
        </w:rPr>
      </w:pPr>
      <w:r w:rsidRPr="00214F36">
        <w:rPr>
          <w:rFonts w:ascii="Arial" w:hAnsi="Arial" w:cs="Arial"/>
          <w:szCs w:val="24"/>
        </w:rPr>
        <w:t xml:space="preserve">L’analisi dei rischi si è tradotta nella valutazione della probabilità che il rischio si realizzi e delle conseguenze che il rischio produce (probabilità ed impatto). Per ciascun rischio catalogato, è stata fatta una stima del valore delle probabilità che l’evento paventato si realizzi. </w:t>
      </w:r>
    </w:p>
    <w:p w14:paraId="29420F66" w14:textId="77777777" w:rsidR="00A73228" w:rsidRPr="00214F36" w:rsidRDefault="00A73228" w:rsidP="008B5965">
      <w:pPr>
        <w:spacing w:line="360" w:lineRule="auto"/>
        <w:ind w:left="360"/>
        <w:rPr>
          <w:rFonts w:ascii="Arial" w:hAnsi="Arial" w:cs="Arial"/>
          <w:szCs w:val="24"/>
        </w:rPr>
      </w:pPr>
      <w:r w:rsidRPr="00214F36">
        <w:rPr>
          <w:rFonts w:ascii="Arial" w:hAnsi="Arial" w:cs="Arial"/>
          <w:szCs w:val="24"/>
        </w:rPr>
        <w:lastRenderedPageBreak/>
        <w:t xml:space="preserve">La stima della probabilità ha tenuto conto, tra gli altri fattori, dei controlli vigenti. A tal fine, per controllo si intende qualunque strumento di controllo utilizzato dalla Società per ridurre la probabilità del rischio. </w:t>
      </w:r>
    </w:p>
    <w:p w14:paraId="6655900C" w14:textId="77777777" w:rsidR="008B5965" w:rsidRPr="00214F36" w:rsidRDefault="008B5965" w:rsidP="00EC75F7">
      <w:pPr>
        <w:numPr>
          <w:ilvl w:val="0"/>
          <w:numId w:val="13"/>
        </w:numPr>
        <w:spacing w:before="240" w:line="360" w:lineRule="auto"/>
        <w:ind w:left="357" w:hanging="357"/>
        <w:rPr>
          <w:rFonts w:ascii="Arial" w:hAnsi="Arial" w:cs="Arial"/>
          <w:b/>
          <w:szCs w:val="24"/>
        </w:rPr>
      </w:pPr>
      <w:r w:rsidRPr="00214F36">
        <w:rPr>
          <w:rFonts w:ascii="Arial" w:hAnsi="Arial" w:cs="Arial"/>
          <w:b/>
          <w:szCs w:val="24"/>
        </w:rPr>
        <w:t>Trattamento del rischio, per prevenire e contenere la commissione di fenomeni corruttivi, mediante la definizione di alcune procedure interne.</w:t>
      </w:r>
    </w:p>
    <w:p w14:paraId="7B840DF3" w14:textId="77777777" w:rsidR="00A73228" w:rsidRPr="00214F36" w:rsidRDefault="00A73228" w:rsidP="008B5965">
      <w:pPr>
        <w:spacing w:line="360" w:lineRule="auto"/>
        <w:ind w:left="360"/>
        <w:rPr>
          <w:rFonts w:ascii="Arial" w:hAnsi="Arial" w:cs="Arial"/>
          <w:szCs w:val="24"/>
          <w:u w:val="single"/>
        </w:rPr>
      </w:pPr>
      <w:r w:rsidRPr="00214F36">
        <w:rPr>
          <w:rFonts w:ascii="Arial" w:hAnsi="Arial" w:cs="Arial"/>
          <w:szCs w:val="24"/>
        </w:rPr>
        <w:t>A fronte dei rischi rilevati sono state approntate misure di prevenzione che si sostanziano in: misure or</w:t>
      </w:r>
      <w:r w:rsidR="003257EF" w:rsidRPr="00214F36">
        <w:rPr>
          <w:rFonts w:ascii="Arial" w:hAnsi="Arial" w:cs="Arial"/>
          <w:szCs w:val="24"/>
        </w:rPr>
        <w:t>ganizzative/procedurali e misure</w:t>
      </w:r>
      <w:r w:rsidRPr="00214F36">
        <w:rPr>
          <w:rFonts w:ascii="Arial" w:hAnsi="Arial" w:cs="Arial"/>
          <w:szCs w:val="24"/>
        </w:rPr>
        <w:t xml:space="preserve"> a garanzia della trasparenza amministrativa.</w:t>
      </w:r>
    </w:p>
    <w:p w14:paraId="14180B35" w14:textId="77777777" w:rsidR="00A73228" w:rsidRPr="00214F36" w:rsidRDefault="00A73228" w:rsidP="007236CE">
      <w:pPr>
        <w:pStyle w:val="Titolo2"/>
        <w:tabs>
          <w:tab w:val="clear" w:pos="2772"/>
        </w:tabs>
        <w:ind w:left="709" w:hanging="709"/>
        <w:rPr>
          <w:rFonts w:ascii="Arial" w:hAnsi="Arial" w:cs="Arial"/>
          <w:szCs w:val="24"/>
        </w:rPr>
      </w:pPr>
      <w:bookmarkStart w:id="10" w:name="_Toc440553147"/>
      <w:r w:rsidRPr="00214F36">
        <w:rPr>
          <w:rFonts w:ascii="Arial" w:hAnsi="Arial" w:cs="Arial"/>
          <w:szCs w:val="24"/>
        </w:rPr>
        <w:t>Identificazione aree con elevato rischio di corruzione</w:t>
      </w:r>
      <w:bookmarkEnd w:id="10"/>
    </w:p>
    <w:p w14:paraId="7972A154" w14:textId="77777777" w:rsidR="00A73228" w:rsidRPr="00214F36" w:rsidRDefault="00A73228" w:rsidP="008B5965">
      <w:pPr>
        <w:spacing w:before="240" w:line="360" w:lineRule="auto"/>
        <w:rPr>
          <w:rFonts w:ascii="Arial" w:hAnsi="Arial" w:cs="Arial"/>
          <w:szCs w:val="24"/>
          <w:u w:val="single"/>
        </w:rPr>
      </w:pPr>
      <w:r w:rsidRPr="00214F36">
        <w:rPr>
          <w:rFonts w:ascii="Arial" w:hAnsi="Arial" w:cs="Arial"/>
          <w:szCs w:val="24"/>
          <w:u w:val="single"/>
        </w:rPr>
        <w:t>Area/Ufficio del personale</w:t>
      </w:r>
    </w:p>
    <w:p w14:paraId="3DA412BF"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La prima area di rischio di fenomeni corruttivi riguarda la gestione/organizzazione del personale che ve</w:t>
      </w:r>
      <w:r w:rsidR="00DF668B" w:rsidRPr="00214F36">
        <w:rPr>
          <w:rFonts w:ascii="Arial" w:hAnsi="Arial" w:cs="Arial"/>
          <w:szCs w:val="24"/>
        </w:rPr>
        <w:t xml:space="preserve">de coinvolto prevalentemente </w:t>
      </w:r>
      <w:r w:rsidR="00A43008" w:rsidRPr="00214F36">
        <w:rPr>
          <w:rFonts w:ascii="Arial" w:hAnsi="Arial" w:cs="Arial"/>
          <w:szCs w:val="24"/>
        </w:rPr>
        <w:t>il Responsabile</w:t>
      </w:r>
      <w:r w:rsidR="00DF668B" w:rsidRPr="00214F36">
        <w:rPr>
          <w:rFonts w:ascii="Arial" w:hAnsi="Arial" w:cs="Arial"/>
          <w:szCs w:val="24"/>
        </w:rPr>
        <w:t xml:space="preserve"> </w:t>
      </w:r>
      <w:r w:rsidR="001776A0" w:rsidRPr="00214F36">
        <w:rPr>
          <w:rFonts w:ascii="Arial" w:hAnsi="Arial" w:cs="Arial"/>
          <w:szCs w:val="24"/>
        </w:rPr>
        <w:t xml:space="preserve">del </w:t>
      </w:r>
      <w:r w:rsidR="00DF668B" w:rsidRPr="00214F36">
        <w:rPr>
          <w:rFonts w:ascii="Arial" w:hAnsi="Arial" w:cs="Arial"/>
          <w:szCs w:val="24"/>
        </w:rPr>
        <w:t>Personale ed in particolare l’Ufficio del P</w:t>
      </w:r>
      <w:r w:rsidRPr="00214F36">
        <w:rPr>
          <w:rFonts w:ascii="Arial" w:hAnsi="Arial" w:cs="Arial"/>
          <w:szCs w:val="24"/>
        </w:rPr>
        <w:t>ersonale, anche se comportamenti contrari ad una buona amministrazione possono avere un impatto trasversale tale da coinvolgere tutti gli uffici della Società. Le tabelle riportano per ciascuna area di rischio (ufficio), i processi a rischio, la tipologia di rischio individuata, la valutazione di quest’ultimo e le procedure da verificare o da implementare per contenere il rischio medesimo.</w:t>
      </w:r>
    </w:p>
    <w:p w14:paraId="5A6FED58"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 xml:space="preserve">Al fine di agevolare la lettura, di seguito si segnalano i </w:t>
      </w:r>
      <w:r w:rsidR="00DF668B" w:rsidRPr="00214F36">
        <w:rPr>
          <w:rFonts w:ascii="Arial" w:hAnsi="Arial" w:cs="Arial"/>
          <w:szCs w:val="24"/>
        </w:rPr>
        <w:t>processi che, nell’ambito dell’Ufficio del P</w:t>
      </w:r>
      <w:r w:rsidRPr="00214F36">
        <w:rPr>
          <w:rFonts w:ascii="Arial" w:hAnsi="Arial" w:cs="Arial"/>
          <w:szCs w:val="24"/>
        </w:rPr>
        <w:t xml:space="preserve">ersonale e della gestione delle risorse umane sono state oggetto di esame: </w:t>
      </w:r>
    </w:p>
    <w:p w14:paraId="12F13F82" w14:textId="77777777" w:rsidR="00A73228" w:rsidRPr="00214F36" w:rsidRDefault="0056247D" w:rsidP="00EC75F7">
      <w:pPr>
        <w:pStyle w:val="Paragrafoelenco"/>
        <w:numPr>
          <w:ilvl w:val="0"/>
          <w:numId w:val="11"/>
        </w:numPr>
        <w:spacing w:line="360" w:lineRule="auto"/>
        <w:jc w:val="both"/>
        <w:rPr>
          <w:rFonts w:ascii="Arial" w:hAnsi="Arial" w:cs="Arial"/>
          <w:sz w:val="24"/>
          <w:szCs w:val="24"/>
        </w:rPr>
      </w:pPr>
      <w:r w:rsidRPr="00214F36">
        <w:rPr>
          <w:rFonts w:ascii="Arial" w:hAnsi="Arial" w:cs="Arial"/>
          <w:sz w:val="24"/>
          <w:szCs w:val="24"/>
        </w:rPr>
        <w:t>S</w:t>
      </w:r>
      <w:r w:rsidR="00A73228" w:rsidRPr="00214F36">
        <w:rPr>
          <w:rFonts w:ascii="Arial" w:hAnsi="Arial" w:cs="Arial"/>
          <w:sz w:val="24"/>
          <w:szCs w:val="24"/>
        </w:rPr>
        <w:t>elezione di personale - Espletamento procedure concorsuali per assunzione del personale;</w:t>
      </w:r>
    </w:p>
    <w:p w14:paraId="4C1E1F57" w14:textId="77777777" w:rsidR="00A73228" w:rsidRPr="00214F36" w:rsidRDefault="006B7BA8" w:rsidP="00EC75F7">
      <w:pPr>
        <w:pStyle w:val="Paragrafoelenco"/>
        <w:numPr>
          <w:ilvl w:val="0"/>
          <w:numId w:val="11"/>
        </w:numPr>
        <w:spacing w:line="360" w:lineRule="auto"/>
        <w:jc w:val="both"/>
        <w:rPr>
          <w:rFonts w:ascii="Arial" w:hAnsi="Arial" w:cs="Arial"/>
          <w:sz w:val="24"/>
          <w:szCs w:val="24"/>
        </w:rPr>
      </w:pPr>
      <w:r w:rsidRPr="00214F36">
        <w:rPr>
          <w:rFonts w:ascii="Arial" w:hAnsi="Arial" w:cs="Arial"/>
          <w:sz w:val="24"/>
          <w:szCs w:val="24"/>
        </w:rPr>
        <w:t>p</w:t>
      </w:r>
      <w:r w:rsidR="00A73228" w:rsidRPr="00214F36">
        <w:rPr>
          <w:rFonts w:ascii="Arial" w:hAnsi="Arial" w:cs="Arial"/>
          <w:sz w:val="24"/>
          <w:szCs w:val="24"/>
        </w:rPr>
        <w:t>rogressioni di carriera;</w:t>
      </w:r>
    </w:p>
    <w:p w14:paraId="3AA52087" w14:textId="77777777" w:rsidR="00A73228" w:rsidRPr="00214F36" w:rsidRDefault="006B7BA8" w:rsidP="00EC75F7">
      <w:pPr>
        <w:pStyle w:val="Paragrafoelenco"/>
        <w:numPr>
          <w:ilvl w:val="0"/>
          <w:numId w:val="11"/>
        </w:numPr>
        <w:spacing w:line="360" w:lineRule="auto"/>
        <w:jc w:val="both"/>
        <w:rPr>
          <w:rFonts w:ascii="Arial" w:hAnsi="Arial" w:cs="Arial"/>
          <w:sz w:val="24"/>
          <w:szCs w:val="24"/>
        </w:rPr>
      </w:pPr>
      <w:r w:rsidRPr="00214F36">
        <w:rPr>
          <w:rFonts w:ascii="Arial" w:hAnsi="Arial" w:cs="Arial"/>
          <w:sz w:val="24"/>
          <w:szCs w:val="24"/>
        </w:rPr>
        <w:t>l</w:t>
      </w:r>
      <w:r w:rsidR="00A73228" w:rsidRPr="00214F36">
        <w:rPr>
          <w:rFonts w:ascii="Arial" w:hAnsi="Arial" w:cs="Arial"/>
          <w:sz w:val="24"/>
          <w:szCs w:val="24"/>
        </w:rPr>
        <w:t>avoro straordinario</w:t>
      </w:r>
      <w:r w:rsidR="001776A0" w:rsidRPr="00214F36">
        <w:rPr>
          <w:rFonts w:ascii="Arial" w:hAnsi="Arial" w:cs="Arial"/>
          <w:sz w:val="24"/>
          <w:szCs w:val="24"/>
        </w:rPr>
        <w:t xml:space="preserve"> </w:t>
      </w:r>
      <w:r w:rsidR="00A73228" w:rsidRPr="00214F36">
        <w:rPr>
          <w:rFonts w:ascii="Arial" w:hAnsi="Arial" w:cs="Arial"/>
          <w:sz w:val="24"/>
          <w:szCs w:val="24"/>
        </w:rPr>
        <w:t xml:space="preserve">- </w:t>
      </w:r>
      <w:r w:rsidR="001776A0" w:rsidRPr="00214F36">
        <w:rPr>
          <w:rFonts w:ascii="Arial" w:hAnsi="Arial" w:cs="Arial"/>
          <w:sz w:val="24"/>
          <w:szCs w:val="24"/>
        </w:rPr>
        <w:t>a</w:t>
      </w:r>
      <w:r w:rsidR="00A73228" w:rsidRPr="00214F36">
        <w:rPr>
          <w:rFonts w:ascii="Arial" w:hAnsi="Arial" w:cs="Arial"/>
          <w:sz w:val="24"/>
          <w:szCs w:val="24"/>
        </w:rPr>
        <w:t>ssenteismo per malattia/infortuni;</w:t>
      </w:r>
    </w:p>
    <w:p w14:paraId="6BDD9F4D" w14:textId="77777777" w:rsidR="00B15BF5" w:rsidRPr="00214F36" w:rsidRDefault="006B7BA8" w:rsidP="00EC75F7">
      <w:pPr>
        <w:pStyle w:val="Paragrafoelenco"/>
        <w:numPr>
          <w:ilvl w:val="0"/>
          <w:numId w:val="11"/>
        </w:numPr>
        <w:spacing w:line="360" w:lineRule="auto"/>
        <w:jc w:val="both"/>
        <w:rPr>
          <w:rFonts w:ascii="Arial" w:hAnsi="Arial" w:cs="Arial"/>
          <w:sz w:val="24"/>
          <w:szCs w:val="24"/>
        </w:rPr>
      </w:pPr>
      <w:r w:rsidRPr="00214F36">
        <w:rPr>
          <w:rFonts w:ascii="Arial" w:hAnsi="Arial" w:cs="Arial"/>
          <w:bCs/>
          <w:sz w:val="24"/>
          <w:szCs w:val="24"/>
        </w:rPr>
        <w:t>u</w:t>
      </w:r>
      <w:r w:rsidR="00A73228" w:rsidRPr="00214F36">
        <w:rPr>
          <w:rFonts w:ascii="Arial" w:hAnsi="Arial" w:cs="Arial"/>
          <w:bCs/>
          <w:sz w:val="24"/>
          <w:szCs w:val="24"/>
        </w:rPr>
        <w:t>tilizzo d</w:t>
      </w:r>
      <w:r w:rsidR="00EE2107" w:rsidRPr="00214F36">
        <w:rPr>
          <w:rFonts w:ascii="Arial" w:hAnsi="Arial" w:cs="Arial"/>
          <w:bCs/>
          <w:sz w:val="24"/>
          <w:szCs w:val="24"/>
        </w:rPr>
        <w:t>ei beni aziendali</w:t>
      </w:r>
      <w:r w:rsidR="00A73228" w:rsidRPr="00214F36">
        <w:rPr>
          <w:rFonts w:ascii="Arial" w:hAnsi="Arial" w:cs="Arial"/>
          <w:bCs/>
          <w:sz w:val="24"/>
          <w:szCs w:val="24"/>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6"/>
        <w:gridCol w:w="2742"/>
        <w:gridCol w:w="2967"/>
      </w:tblGrid>
      <w:tr w:rsidR="00214F36" w:rsidRPr="00214F36" w14:paraId="1F43D95C" w14:textId="77777777" w:rsidTr="00B15BF5">
        <w:trPr>
          <w:trHeight w:val="735"/>
          <w:tblHeader/>
        </w:trPr>
        <w:tc>
          <w:tcPr>
            <w:tcW w:w="8385" w:type="dxa"/>
            <w:gridSpan w:val="3"/>
            <w:shd w:val="clear" w:color="auto" w:fill="DBE5F1"/>
          </w:tcPr>
          <w:p w14:paraId="30353905" w14:textId="77777777" w:rsidR="00A73228" w:rsidRPr="00214F36" w:rsidRDefault="00A73228" w:rsidP="007E570D">
            <w:pPr>
              <w:spacing w:before="0"/>
              <w:jc w:val="center"/>
              <w:rPr>
                <w:rFonts w:ascii="Arial" w:hAnsi="Arial" w:cs="Arial"/>
                <w:b/>
                <w:bCs/>
                <w:szCs w:val="24"/>
              </w:rPr>
            </w:pPr>
            <w:r w:rsidRPr="00214F36">
              <w:rPr>
                <w:rFonts w:ascii="Arial" w:hAnsi="Arial" w:cs="Arial"/>
                <w:b/>
                <w:bCs/>
                <w:szCs w:val="24"/>
              </w:rPr>
              <w:lastRenderedPageBreak/>
              <w:t>Processo interessato</w:t>
            </w:r>
          </w:p>
          <w:p w14:paraId="04D94BF6" w14:textId="77777777" w:rsidR="00A73228" w:rsidRPr="00214F36" w:rsidRDefault="00A73228" w:rsidP="007E570D">
            <w:pPr>
              <w:spacing w:before="0"/>
              <w:jc w:val="center"/>
              <w:rPr>
                <w:rFonts w:ascii="Arial" w:hAnsi="Arial" w:cs="Arial"/>
                <w:szCs w:val="24"/>
              </w:rPr>
            </w:pPr>
            <w:r w:rsidRPr="00214F36">
              <w:rPr>
                <w:rFonts w:ascii="Arial" w:hAnsi="Arial" w:cs="Arial"/>
                <w:szCs w:val="24"/>
              </w:rPr>
              <w:t>Selezione di personale - Espletamento procedure concorsuali per assunzione del personale</w:t>
            </w:r>
          </w:p>
        </w:tc>
      </w:tr>
      <w:tr w:rsidR="00214F36" w:rsidRPr="00214F36" w14:paraId="601BBDFA" w14:textId="77777777" w:rsidTr="00B15BF5">
        <w:tblPrEx>
          <w:tblCellMar>
            <w:left w:w="108" w:type="dxa"/>
            <w:right w:w="108" w:type="dxa"/>
          </w:tblCellMar>
          <w:tblLook w:val="04A0" w:firstRow="1" w:lastRow="0" w:firstColumn="1" w:lastColumn="0" w:noHBand="0" w:noVBand="1"/>
        </w:tblPrEx>
        <w:trPr>
          <w:tblHeader/>
        </w:trPr>
        <w:tc>
          <w:tcPr>
            <w:tcW w:w="2608" w:type="dxa"/>
            <w:shd w:val="clear" w:color="auto" w:fill="F2F2F2"/>
            <w:vAlign w:val="center"/>
          </w:tcPr>
          <w:p w14:paraId="08F672B8" w14:textId="77777777" w:rsidR="00A73228" w:rsidRPr="00214F36" w:rsidRDefault="00A73228" w:rsidP="007E570D">
            <w:pPr>
              <w:spacing w:before="0"/>
              <w:jc w:val="center"/>
              <w:rPr>
                <w:rFonts w:ascii="Arial" w:hAnsi="Arial" w:cs="Arial"/>
                <w:szCs w:val="24"/>
              </w:rPr>
            </w:pPr>
            <w:r w:rsidRPr="00214F36">
              <w:rPr>
                <w:rFonts w:ascii="Arial" w:hAnsi="Arial" w:cs="Arial"/>
                <w:b/>
                <w:szCs w:val="24"/>
              </w:rPr>
              <w:t>Aree di rischio</w:t>
            </w:r>
          </w:p>
        </w:tc>
        <w:tc>
          <w:tcPr>
            <w:tcW w:w="2776" w:type="dxa"/>
            <w:shd w:val="clear" w:color="auto" w:fill="F2F2F2"/>
            <w:vAlign w:val="center"/>
          </w:tcPr>
          <w:p w14:paraId="719BBD94" w14:textId="77777777" w:rsidR="00A73228" w:rsidRPr="00214F36" w:rsidRDefault="00A73228" w:rsidP="007E570D">
            <w:pPr>
              <w:spacing w:before="0"/>
              <w:jc w:val="center"/>
              <w:rPr>
                <w:rFonts w:ascii="Arial" w:hAnsi="Arial" w:cs="Arial"/>
                <w:szCs w:val="24"/>
              </w:rPr>
            </w:pPr>
            <w:r w:rsidRPr="00214F36">
              <w:rPr>
                <w:rFonts w:ascii="Arial" w:hAnsi="Arial" w:cs="Arial"/>
                <w:b/>
                <w:bCs/>
                <w:szCs w:val="24"/>
              </w:rPr>
              <w:t>Tipologia di Rischio</w:t>
            </w:r>
          </w:p>
        </w:tc>
        <w:tc>
          <w:tcPr>
            <w:tcW w:w="3001" w:type="dxa"/>
            <w:shd w:val="clear" w:color="auto" w:fill="F2F2F2"/>
            <w:vAlign w:val="center"/>
          </w:tcPr>
          <w:p w14:paraId="7EC4D491" w14:textId="77777777" w:rsidR="00A73228" w:rsidRPr="00214F36" w:rsidRDefault="00A73228" w:rsidP="007E570D">
            <w:pPr>
              <w:spacing w:before="0"/>
              <w:rPr>
                <w:rFonts w:ascii="Arial" w:hAnsi="Arial" w:cs="Arial"/>
                <w:szCs w:val="24"/>
              </w:rPr>
            </w:pPr>
            <w:r w:rsidRPr="00214F36">
              <w:rPr>
                <w:rFonts w:ascii="Arial" w:hAnsi="Arial" w:cs="Arial"/>
                <w:b/>
                <w:bCs/>
                <w:szCs w:val="24"/>
              </w:rPr>
              <w:t>Valutazione complessiva del rischio in relazione all’attività/processo</w:t>
            </w:r>
          </w:p>
        </w:tc>
      </w:tr>
      <w:tr w:rsidR="00214F36" w:rsidRPr="00214F36" w14:paraId="3E5CA786" w14:textId="77777777" w:rsidTr="00981753">
        <w:tblPrEx>
          <w:tblCellMar>
            <w:left w:w="108" w:type="dxa"/>
            <w:right w:w="108" w:type="dxa"/>
          </w:tblCellMar>
          <w:tblLook w:val="04A0" w:firstRow="1" w:lastRow="0" w:firstColumn="1" w:lastColumn="0" w:noHBand="0" w:noVBand="1"/>
        </w:tblPrEx>
        <w:trPr>
          <w:trHeight w:val="593"/>
        </w:trPr>
        <w:tc>
          <w:tcPr>
            <w:tcW w:w="2608" w:type="dxa"/>
            <w:shd w:val="clear" w:color="auto" w:fill="auto"/>
          </w:tcPr>
          <w:p w14:paraId="2354110A" w14:textId="77777777" w:rsidR="003257EF" w:rsidRPr="00214F36" w:rsidRDefault="003257EF" w:rsidP="007E570D">
            <w:pPr>
              <w:spacing w:before="0"/>
              <w:rPr>
                <w:rFonts w:ascii="Arial" w:hAnsi="Arial" w:cs="Arial"/>
                <w:szCs w:val="24"/>
              </w:rPr>
            </w:pPr>
          </w:p>
          <w:p w14:paraId="6B1E71B7" w14:textId="77777777" w:rsidR="003257EF" w:rsidRPr="00214F36" w:rsidRDefault="003257EF" w:rsidP="007E570D">
            <w:pPr>
              <w:spacing w:before="0"/>
              <w:rPr>
                <w:rFonts w:ascii="Arial" w:hAnsi="Arial" w:cs="Arial"/>
                <w:szCs w:val="24"/>
              </w:rPr>
            </w:pPr>
          </w:p>
          <w:p w14:paraId="09FD6575" w14:textId="77777777" w:rsidR="003257EF" w:rsidRPr="00214F36" w:rsidRDefault="003257EF" w:rsidP="007E570D">
            <w:pPr>
              <w:spacing w:before="0"/>
              <w:rPr>
                <w:rFonts w:ascii="Arial" w:hAnsi="Arial" w:cs="Arial"/>
                <w:szCs w:val="24"/>
              </w:rPr>
            </w:pPr>
          </w:p>
          <w:p w14:paraId="5929E33D" w14:textId="77777777" w:rsidR="003257EF" w:rsidRPr="00214F36" w:rsidRDefault="003257EF" w:rsidP="007E570D">
            <w:pPr>
              <w:spacing w:before="0"/>
              <w:rPr>
                <w:rFonts w:ascii="Arial" w:hAnsi="Arial" w:cs="Arial"/>
                <w:szCs w:val="24"/>
              </w:rPr>
            </w:pPr>
          </w:p>
          <w:p w14:paraId="36FF7BAB" w14:textId="77777777" w:rsidR="003257EF" w:rsidRPr="00214F36" w:rsidRDefault="003257EF" w:rsidP="007E570D">
            <w:pPr>
              <w:spacing w:before="0"/>
              <w:rPr>
                <w:rFonts w:ascii="Arial" w:hAnsi="Arial" w:cs="Arial"/>
                <w:szCs w:val="24"/>
              </w:rPr>
            </w:pPr>
          </w:p>
          <w:p w14:paraId="0238272A" w14:textId="77777777" w:rsidR="003257EF" w:rsidRPr="00214F36" w:rsidRDefault="003257EF" w:rsidP="007E570D">
            <w:pPr>
              <w:spacing w:before="0"/>
              <w:rPr>
                <w:rFonts w:ascii="Arial" w:hAnsi="Arial" w:cs="Arial"/>
                <w:szCs w:val="24"/>
              </w:rPr>
            </w:pPr>
          </w:p>
          <w:p w14:paraId="3F433A25" w14:textId="77777777" w:rsidR="003257EF" w:rsidRPr="00214F36" w:rsidRDefault="003257EF" w:rsidP="007E570D">
            <w:pPr>
              <w:spacing w:before="0"/>
              <w:rPr>
                <w:rFonts w:ascii="Arial" w:hAnsi="Arial" w:cs="Arial"/>
                <w:szCs w:val="24"/>
              </w:rPr>
            </w:pPr>
          </w:p>
          <w:p w14:paraId="111A66A7" w14:textId="77777777" w:rsidR="00A73228" w:rsidRPr="00214F36" w:rsidRDefault="00A73228" w:rsidP="007E570D">
            <w:pPr>
              <w:spacing w:before="0"/>
              <w:rPr>
                <w:rFonts w:ascii="Arial" w:hAnsi="Arial" w:cs="Arial"/>
                <w:szCs w:val="24"/>
              </w:rPr>
            </w:pPr>
            <w:r w:rsidRPr="00214F36">
              <w:rPr>
                <w:rFonts w:ascii="Arial" w:hAnsi="Arial" w:cs="Arial"/>
                <w:szCs w:val="24"/>
              </w:rPr>
              <w:t xml:space="preserve">Ufficio del Personale </w:t>
            </w:r>
          </w:p>
          <w:p w14:paraId="3CE0CA8B" w14:textId="77777777" w:rsidR="00A73228" w:rsidRPr="00214F36" w:rsidRDefault="00A73228" w:rsidP="007E570D">
            <w:pPr>
              <w:spacing w:before="0"/>
              <w:rPr>
                <w:rFonts w:ascii="Arial" w:hAnsi="Arial" w:cs="Arial"/>
                <w:szCs w:val="24"/>
              </w:rPr>
            </w:pPr>
          </w:p>
          <w:p w14:paraId="16C700FA" w14:textId="77777777" w:rsidR="00A73228" w:rsidRPr="00214F36" w:rsidRDefault="00A73228" w:rsidP="007E570D">
            <w:pPr>
              <w:spacing w:before="0"/>
              <w:rPr>
                <w:rFonts w:ascii="Arial" w:hAnsi="Arial" w:cs="Arial"/>
                <w:szCs w:val="24"/>
              </w:rPr>
            </w:pPr>
          </w:p>
          <w:p w14:paraId="6B7D3F6C" w14:textId="77777777" w:rsidR="00A73228" w:rsidRPr="00214F36" w:rsidRDefault="00A73228" w:rsidP="007E570D">
            <w:pPr>
              <w:spacing w:before="0"/>
              <w:rPr>
                <w:rFonts w:ascii="Arial" w:hAnsi="Arial" w:cs="Arial"/>
                <w:szCs w:val="24"/>
              </w:rPr>
            </w:pPr>
            <w:r w:rsidRPr="00214F36">
              <w:rPr>
                <w:rFonts w:ascii="Arial" w:hAnsi="Arial" w:cs="Arial"/>
                <w:szCs w:val="24"/>
              </w:rPr>
              <w:t>Tutti gli uffici</w:t>
            </w:r>
          </w:p>
        </w:tc>
        <w:tc>
          <w:tcPr>
            <w:tcW w:w="2776" w:type="dxa"/>
            <w:shd w:val="clear" w:color="auto" w:fill="auto"/>
          </w:tcPr>
          <w:p w14:paraId="3EF712D0" w14:textId="77777777" w:rsidR="00237C5D" w:rsidRPr="00214F36" w:rsidRDefault="00A73228" w:rsidP="00EC75F7">
            <w:pPr>
              <w:numPr>
                <w:ilvl w:val="0"/>
                <w:numId w:val="32"/>
              </w:numPr>
              <w:spacing w:before="0"/>
              <w:ind w:left="360"/>
              <w:rPr>
                <w:rFonts w:ascii="Arial" w:hAnsi="Arial" w:cs="Arial"/>
                <w:szCs w:val="24"/>
              </w:rPr>
            </w:pPr>
            <w:r w:rsidRPr="00214F36">
              <w:rPr>
                <w:rFonts w:ascii="Arial" w:hAnsi="Arial" w:cs="Arial"/>
                <w:szCs w:val="24"/>
              </w:rPr>
              <w:t>Interferenze sullo svolgimento della corretta procedura</w:t>
            </w:r>
            <w:r w:rsidR="00237C5D" w:rsidRPr="00214F36">
              <w:rPr>
                <w:rFonts w:ascii="Arial" w:hAnsi="Arial" w:cs="Arial"/>
                <w:szCs w:val="24"/>
              </w:rPr>
              <w:t>;</w:t>
            </w:r>
          </w:p>
          <w:p w14:paraId="279983B7" w14:textId="77777777" w:rsidR="00237C5D" w:rsidRPr="00214F36" w:rsidRDefault="00237C5D" w:rsidP="00EC75F7">
            <w:pPr>
              <w:numPr>
                <w:ilvl w:val="0"/>
                <w:numId w:val="32"/>
              </w:numPr>
              <w:spacing w:before="0"/>
              <w:ind w:left="360"/>
              <w:rPr>
                <w:rFonts w:ascii="Arial" w:hAnsi="Arial" w:cs="Arial"/>
                <w:szCs w:val="24"/>
              </w:rPr>
            </w:pPr>
            <w:r w:rsidRPr="00214F36">
              <w:rPr>
                <w:rFonts w:ascii="Arial" w:hAnsi="Arial" w:cs="Arial"/>
                <w:szCs w:val="24"/>
              </w:rPr>
              <w:t>Manipolazione del processo di selezione ovvero mancata applicazione delle regole procedurali;</w:t>
            </w:r>
          </w:p>
          <w:p w14:paraId="475EC844" w14:textId="77777777" w:rsidR="00237C5D" w:rsidRPr="00214F36" w:rsidRDefault="00237C5D" w:rsidP="00EC75F7">
            <w:pPr>
              <w:numPr>
                <w:ilvl w:val="0"/>
                <w:numId w:val="32"/>
              </w:numPr>
              <w:spacing w:before="0"/>
              <w:ind w:left="360"/>
              <w:rPr>
                <w:rFonts w:ascii="Arial" w:hAnsi="Arial" w:cs="Arial"/>
                <w:szCs w:val="24"/>
              </w:rPr>
            </w:pPr>
            <w:r w:rsidRPr="00214F36">
              <w:rPr>
                <w:rFonts w:ascii="Arial" w:hAnsi="Arial" w:cs="Arial"/>
                <w:szCs w:val="24"/>
              </w:rPr>
              <w:t>Comunicazione anticipata delle prove selettive ad un candidato al fine di favorire lo stesso;</w:t>
            </w:r>
          </w:p>
          <w:p w14:paraId="1A35A8CE" w14:textId="77777777" w:rsidR="00A73228" w:rsidRPr="00214F36" w:rsidRDefault="00A73228" w:rsidP="00EC75F7">
            <w:pPr>
              <w:numPr>
                <w:ilvl w:val="0"/>
                <w:numId w:val="32"/>
              </w:numPr>
              <w:spacing w:before="0"/>
              <w:ind w:left="360"/>
              <w:rPr>
                <w:rFonts w:ascii="Arial" w:hAnsi="Arial" w:cs="Arial"/>
                <w:szCs w:val="24"/>
              </w:rPr>
            </w:pPr>
            <w:r w:rsidRPr="00214F36">
              <w:rPr>
                <w:rFonts w:ascii="Arial" w:hAnsi="Arial" w:cs="Arial"/>
                <w:szCs w:val="24"/>
              </w:rPr>
              <w:t>Alterazione dei risultati della procedura di selezione</w:t>
            </w:r>
            <w:r w:rsidR="001776A0" w:rsidRPr="00214F36">
              <w:rPr>
                <w:rFonts w:ascii="Arial" w:hAnsi="Arial" w:cs="Arial"/>
                <w:szCs w:val="24"/>
              </w:rPr>
              <w:t>;</w:t>
            </w:r>
          </w:p>
          <w:p w14:paraId="1799A0FC" w14:textId="77777777" w:rsidR="00A73228" w:rsidRPr="00214F36" w:rsidRDefault="00C32A4A" w:rsidP="00EC75F7">
            <w:pPr>
              <w:numPr>
                <w:ilvl w:val="0"/>
                <w:numId w:val="32"/>
              </w:numPr>
              <w:spacing w:before="0"/>
              <w:ind w:left="360"/>
              <w:rPr>
                <w:rFonts w:ascii="Arial" w:hAnsi="Arial" w:cs="Arial"/>
                <w:szCs w:val="24"/>
              </w:rPr>
            </w:pPr>
            <w:r w:rsidRPr="00214F36">
              <w:rPr>
                <w:rFonts w:ascii="Arial" w:hAnsi="Arial" w:cs="Arial"/>
                <w:szCs w:val="24"/>
              </w:rPr>
              <w:t>Abuso di ufficio, concussione,</w:t>
            </w:r>
            <w:r w:rsidR="00A73228" w:rsidRPr="00214F36">
              <w:rPr>
                <w:rFonts w:ascii="Arial" w:hAnsi="Arial" w:cs="Arial"/>
                <w:szCs w:val="24"/>
              </w:rPr>
              <w:t xml:space="preserve"> corruzione</w:t>
            </w:r>
            <w:r w:rsidRPr="00214F36">
              <w:rPr>
                <w:rFonts w:ascii="Arial" w:hAnsi="Arial" w:cs="Arial"/>
                <w:szCs w:val="24"/>
              </w:rPr>
              <w:t>, indizione indebita a dare o promettere utilità</w:t>
            </w:r>
            <w:r w:rsidR="001776A0" w:rsidRPr="00214F36">
              <w:rPr>
                <w:rFonts w:ascii="Arial" w:hAnsi="Arial" w:cs="Arial"/>
                <w:szCs w:val="24"/>
              </w:rPr>
              <w:t xml:space="preserve"> </w:t>
            </w:r>
            <w:r w:rsidRPr="00214F36">
              <w:rPr>
                <w:rFonts w:ascii="Arial" w:hAnsi="Arial" w:cs="Arial"/>
                <w:szCs w:val="24"/>
              </w:rPr>
              <w:t>Articoli</w:t>
            </w:r>
            <w:r w:rsidR="00092E5D" w:rsidRPr="00214F36">
              <w:rPr>
                <w:rFonts w:ascii="Arial" w:hAnsi="Arial" w:cs="Arial"/>
                <w:szCs w:val="24"/>
              </w:rPr>
              <w:t xml:space="preserve"> 317</w:t>
            </w:r>
            <w:r w:rsidR="00A73228" w:rsidRPr="00214F36">
              <w:rPr>
                <w:rFonts w:ascii="Arial" w:hAnsi="Arial" w:cs="Arial"/>
                <w:szCs w:val="24"/>
              </w:rPr>
              <w:t xml:space="preserve"> e ss Cod. Pen.</w:t>
            </w:r>
          </w:p>
        </w:tc>
        <w:tc>
          <w:tcPr>
            <w:tcW w:w="3001" w:type="dxa"/>
            <w:shd w:val="clear" w:color="auto" w:fill="auto"/>
          </w:tcPr>
          <w:p w14:paraId="7BC19539" w14:textId="77777777" w:rsidR="00A73228" w:rsidRPr="00214F36" w:rsidRDefault="00A73228" w:rsidP="007E570D">
            <w:pPr>
              <w:spacing w:before="0"/>
              <w:jc w:val="center"/>
              <w:rPr>
                <w:rFonts w:ascii="Arial" w:hAnsi="Arial" w:cs="Arial"/>
                <w:szCs w:val="24"/>
              </w:rPr>
            </w:pPr>
          </w:p>
          <w:p w14:paraId="4C8695F4" w14:textId="77777777" w:rsidR="00A73228" w:rsidRPr="00214F36" w:rsidRDefault="00A73228" w:rsidP="007E570D">
            <w:pPr>
              <w:spacing w:before="0"/>
              <w:jc w:val="center"/>
              <w:rPr>
                <w:rFonts w:ascii="Arial" w:hAnsi="Arial" w:cs="Arial"/>
                <w:szCs w:val="24"/>
              </w:rPr>
            </w:pPr>
          </w:p>
          <w:p w14:paraId="6233A15B" w14:textId="77777777" w:rsidR="003257EF" w:rsidRPr="00214F36" w:rsidRDefault="003257EF" w:rsidP="007E570D">
            <w:pPr>
              <w:spacing w:before="0"/>
              <w:jc w:val="center"/>
              <w:rPr>
                <w:rFonts w:ascii="Arial" w:hAnsi="Arial" w:cs="Arial"/>
                <w:szCs w:val="24"/>
              </w:rPr>
            </w:pPr>
          </w:p>
          <w:p w14:paraId="71C21997" w14:textId="77777777" w:rsidR="00A73228" w:rsidRPr="00214F36" w:rsidRDefault="001776A0" w:rsidP="003257EF">
            <w:pPr>
              <w:spacing w:before="0"/>
              <w:jc w:val="center"/>
              <w:rPr>
                <w:rFonts w:ascii="Arial" w:hAnsi="Arial" w:cs="Arial"/>
                <w:szCs w:val="24"/>
              </w:rPr>
            </w:pPr>
            <w:r w:rsidRPr="00214F36">
              <w:rPr>
                <w:rFonts w:ascii="Arial" w:hAnsi="Arial" w:cs="Arial"/>
                <w:szCs w:val="24"/>
              </w:rPr>
              <w:t>Basso</w:t>
            </w:r>
          </w:p>
        </w:tc>
      </w:tr>
    </w:tbl>
    <w:p w14:paraId="0393884A"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Al fine di scongiurare i rischi rilevati in relazione a tale processo</w:t>
      </w:r>
      <w:r w:rsidR="003257EF" w:rsidRPr="00214F36">
        <w:rPr>
          <w:rFonts w:ascii="Arial" w:hAnsi="Arial" w:cs="Arial"/>
          <w:szCs w:val="24"/>
        </w:rPr>
        <w:t xml:space="preserve">, </w:t>
      </w:r>
      <w:r w:rsidR="0016690F" w:rsidRPr="00214F36">
        <w:rPr>
          <w:rFonts w:ascii="Arial" w:hAnsi="Arial" w:cs="Arial"/>
          <w:szCs w:val="24"/>
        </w:rPr>
        <w:t>CASORIA AMBIENTE</w:t>
      </w:r>
      <w:r w:rsidR="003257EF" w:rsidRPr="00214F36">
        <w:rPr>
          <w:rFonts w:ascii="Arial" w:hAnsi="Arial" w:cs="Arial"/>
          <w:szCs w:val="24"/>
        </w:rPr>
        <w:t xml:space="preserve"> si attiene a quanto previsto da specifiche disposizioni di legge in materia di reclutamento del personale</w:t>
      </w:r>
      <w:r w:rsidR="0096367E" w:rsidRPr="00214F36">
        <w:rPr>
          <w:rFonts w:ascii="Arial" w:hAnsi="Arial" w:cs="Arial"/>
          <w:szCs w:val="24"/>
        </w:rPr>
        <w:t xml:space="preserve">. </w:t>
      </w:r>
      <w:r w:rsidR="00DF1727" w:rsidRPr="00214F36">
        <w:rPr>
          <w:rFonts w:ascii="Arial" w:hAnsi="Arial" w:cs="Arial"/>
          <w:szCs w:val="24"/>
        </w:rPr>
        <w:t xml:space="preserve">Fermo restando quanto più dettagliatamente previsto in detti atti, </w:t>
      </w:r>
      <w:r w:rsidR="0016690F" w:rsidRPr="00214F36">
        <w:rPr>
          <w:rFonts w:ascii="Arial" w:hAnsi="Arial" w:cs="Arial"/>
          <w:szCs w:val="24"/>
        </w:rPr>
        <w:t>CASORIA AMBIENTE</w:t>
      </w:r>
      <w:r w:rsidR="00DF1727" w:rsidRPr="00214F36">
        <w:rPr>
          <w:rFonts w:ascii="Arial" w:hAnsi="Arial" w:cs="Arial"/>
          <w:szCs w:val="24"/>
        </w:rPr>
        <w:t xml:space="preserve"> si attiene</w:t>
      </w:r>
      <w:r w:rsidR="00092E5D" w:rsidRPr="00214F36">
        <w:rPr>
          <w:rFonts w:ascii="Arial" w:hAnsi="Arial" w:cs="Arial"/>
          <w:szCs w:val="24"/>
        </w:rPr>
        <w:t xml:space="preserve"> ai seguenti principi</w:t>
      </w:r>
      <w:r w:rsidRPr="00214F36">
        <w:rPr>
          <w:rFonts w:ascii="Arial" w:hAnsi="Arial" w:cs="Arial"/>
          <w:szCs w:val="24"/>
        </w:rPr>
        <w:t>:</w:t>
      </w:r>
    </w:p>
    <w:p w14:paraId="4DE032BC" w14:textId="77777777" w:rsidR="00A73228" w:rsidRPr="00214F36" w:rsidRDefault="00A73228" w:rsidP="00EC75F7">
      <w:pPr>
        <w:numPr>
          <w:ilvl w:val="0"/>
          <w:numId w:val="23"/>
        </w:numPr>
        <w:spacing w:line="360" w:lineRule="auto"/>
        <w:rPr>
          <w:rFonts w:ascii="Arial" w:hAnsi="Arial" w:cs="Arial"/>
          <w:szCs w:val="24"/>
        </w:rPr>
      </w:pPr>
      <w:r w:rsidRPr="00214F36">
        <w:rPr>
          <w:rFonts w:ascii="Arial" w:hAnsi="Arial" w:cs="Arial"/>
          <w:szCs w:val="24"/>
        </w:rPr>
        <w:t xml:space="preserve">nel momento in cui si decide di procedere all’assunzione di un determinato profilo professionale si deve attivare, in via prioritaria, l’istituto della mobilità da altre partecipate, in </w:t>
      </w:r>
      <w:r w:rsidR="00733909" w:rsidRPr="00214F36">
        <w:rPr>
          <w:rFonts w:ascii="Arial" w:hAnsi="Arial" w:cs="Arial"/>
          <w:szCs w:val="24"/>
        </w:rPr>
        <w:t>applicazione di quanto disposto dagli artt. 19 e 25 del D.Lgs.175/2016</w:t>
      </w:r>
      <w:r w:rsidRPr="00214F36">
        <w:rPr>
          <w:rFonts w:ascii="Arial" w:hAnsi="Arial" w:cs="Arial"/>
          <w:szCs w:val="24"/>
        </w:rPr>
        <w:t>;</w:t>
      </w:r>
    </w:p>
    <w:p w14:paraId="2D072473" w14:textId="77777777" w:rsidR="00A73228" w:rsidRPr="00214F36" w:rsidRDefault="00A73228" w:rsidP="00EC75F7">
      <w:pPr>
        <w:numPr>
          <w:ilvl w:val="0"/>
          <w:numId w:val="23"/>
        </w:numPr>
        <w:spacing w:line="360" w:lineRule="auto"/>
        <w:rPr>
          <w:rFonts w:ascii="Arial" w:hAnsi="Arial" w:cs="Arial"/>
          <w:i/>
          <w:szCs w:val="24"/>
        </w:rPr>
      </w:pPr>
      <w:r w:rsidRPr="00214F36">
        <w:rPr>
          <w:rFonts w:ascii="Arial" w:hAnsi="Arial" w:cs="Arial"/>
          <w:szCs w:val="24"/>
        </w:rPr>
        <w:t xml:space="preserve">una volta accertata l’impossibilità di avvalersi dell’istituto della mobilità, è necessario attivare la procedura di selezione in osservanza </w:t>
      </w:r>
      <w:r w:rsidR="00733909" w:rsidRPr="00214F36">
        <w:rPr>
          <w:rFonts w:ascii="Arial" w:hAnsi="Arial" w:cs="Arial"/>
          <w:szCs w:val="24"/>
        </w:rPr>
        <w:t xml:space="preserve">di </w:t>
      </w:r>
      <w:r w:rsidRPr="00214F36">
        <w:rPr>
          <w:rFonts w:ascii="Arial" w:hAnsi="Arial" w:cs="Arial"/>
          <w:szCs w:val="24"/>
        </w:rPr>
        <w:t xml:space="preserve">quanto </w:t>
      </w:r>
      <w:r w:rsidRPr="00214F36">
        <w:rPr>
          <w:rFonts w:ascii="Arial" w:hAnsi="Arial" w:cs="Arial"/>
          <w:szCs w:val="24"/>
        </w:rPr>
        <w:lastRenderedPageBreak/>
        <w:t>disposto dall’art.</w:t>
      </w:r>
      <w:r w:rsidR="00B3333B" w:rsidRPr="00214F36">
        <w:rPr>
          <w:rFonts w:ascii="Arial" w:hAnsi="Arial" w:cs="Arial"/>
          <w:szCs w:val="24"/>
        </w:rPr>
        <w:t>19 del D. Lgs 175/2016</w:t>
      </w:r>
      <w:r w:rsidR="00DF1727" w:rsidRPr="00214F36">
        <w:rPr>
          <w:rFonts w:ascii="Arial" w:hAnsi="Arial" w:cs="Arial"/>
          <w:szCs w:val="24"/>
        </w:rPr>
        <w:t xml:space="preserve">, secondo cui </w:t>
      </w:r>
      <w:r w:rsidRPr="00214F36">
        <w:rPr>
          <w:rFonts w:ascii="Arial" w:hAnsi="Arial" w:cs="Arial"/>
          <w:szCs w:val="24"/>
        </w:rPr>
        <w:t>&lt;</w:t>
      </w:r>
      <w:r w:rsidRPr="00214F36">
        <w:rPr>
          <w:rFonts w:ascii="Arial" w:hAnsi="Arial" w:cs="Arial"/>
          <w:i/>
          <w:szCs w:val="24"/>
        </w:rPr>
        <w:t xml:space="preserve">le società </w:t>
      </w:r>
      <w:r w:rsidR="00B3333B" w:rsidRPr="00214F36">
        <w:rPr>
          <w:rFonts w:ascii="Arial" w:hAnsi="Arial" w:cs="Arial"/>
          <w:i/>
          <w:szCs w:val="24"/>
        </w:rPr>
        <w:t>a controllo pubblico stabiliscono,</w:t>
      </w:r>
      <w:r w:rsidRPr="00214F36">
        <w:rPr>
          <w:rFonts w:ascii="Arial" w:hAnsi="Arial" w:cs="Arial"/>
          <w:i/>
          <w:szCs w:val="24"/>
        </w:rPr>
        <w:t xml:space="preserve"> con propri provvedimenti, criteri e modalità per il reclutamento del personale nel rispetto dei principi</w:t>
      </w:r>
      <w:r w:rsidR="00B3333B" w:rsidRPr="00214F36">
        <w:rPr>
          <w:rFonts w:ascii="Arial" w:hAnsi="Arial" w:cs="Arial"/>
          <w:i/>
          <w:szCs w:val="24"/>
        </w:rPr>
        <w:t>, anche di derivazione europea, di trasparenza, pubblicità ed imparzialità e dei principi</w:t>
      </w:r>
      <w:r w:rsidRPr="00214F36">
        <w:rPr>
          <w:rFonts w:ascii="Arial" w:hAnsi="Arial" w:cs="Arial"/>
          <w:i/>
          <w:szCs w:val="24"/>
        </w:rPr>
        <w:t xml:space="preserve"> di cui al </w:t>
      </w:r>
      <w:hyperlink r:id="rId13" w:anchor="35" w:history="1">
        <w:r w:rsidRPr="00214F36">
          <w:rPr>
            <w:rStyle w:val="Collegamentoipertestuale"/>
            <w:rFonts w:ascii="Arial" w:hAnsi="Arial" w:cs="Arial"/>
            <w:i/>
            <w:color w:val="auto"/>
            <w:szCs w:val="24"/>
            <w:u w:val="none"/>
          </w:rPr>
          <w:t>comma 3 dell'articolo 35 del decreto legislativo 30 marzo 2001, n. 165</w:t>
        </w:r>
      </w:hyperlink>
      <w:r w:rsidRPr="00214F36">
        <w:rPr>
          <w:rFonts w:ascii="Arial" w:hAnsi="Arial" w:cs="Arial"/>
          <w:i/>
          <w:szCs w:val="24"/>
        </w:rPr>
        <w:t>&gt;</w:t>
      </w:r>
      <w:r w:rsidRPr="00214F36">
        <w:rPr>
          <w:rFonts w:ascii="Arial" w:hAnsi="Arial" w:cs="Arial"/>
          <w:szCs w:val="24"/>
        </w:rPr>
        <w:t>;</w:t>
      </w:r>
    </w:p>
    <w:p w14:paraId="060E1491" w14:textId="77777777" w:rsidR="00A73228" w:rsidRPr="00214F36" w:rsidRDefault="00FC0952" w:rsidP="00FC0952">
      <w:pPr>
        <w:numPr>
          <w:ilvl w:val="0"/>
          <w:numId w:val="23"/>
        </w:numPr>
        <w:spacing w:line="360" w:lineRule="auto"/>
        <w:rPr>
          <w:rFonts w:ascii="Arial" w:hAnsi="Arial" w:cs="Arial"/>
          <w:i/>
          <w:szCs w:val="24"/>
        </w:rPr>
      </w:pPr>
      <w:r w:rsidRPr="00214F36">
        <w:rPr>
          <w:rFonts w:ascii="Arial" w:hAnsi="Arial" w:cs="Arial"/>
          <w:szCs w:val="24"/>
        </w:rPr>
        <w:t xml:space="preserve">non </w:t>
      </w:r>
      <w:r w:rsidR="00A73228" w:rsidRPr="00214F36">
        <w:rPr>
          <w:rFonts w:ascii="Arial" w:hAnsi="Arial" w:cs="Arial"/>
          <w:szCs w:val="24"/>
        </w:rPr>
        <w:t>possono far parte della commissione</w:t>
      </w:r>
      <w:r w:rsidRPr="00214F36">
        <w:rPr>
          <w:rFonts w:ascii="Arial" w:hAnsi="Arial" w:cs="Arial"/>
          <w:szCs w:val="24"/>
        </w:rPr>
        <w:t xml:space="preserve"> esaminatrice</w:t>
      </w:r>
      <w:r w:rsidR="00A73228" w:rsidRPr="00214F36">
        <w:rPr>
          <w:rFonts w:ascii="Arial" w:hAnsi="Arial" w:cs="Arial"/>
          <w:szCs w:val="24"/>
        </w:rPr>
        <w:t xml:space="preserve"> soggetti che abbiano un grado di parentela o di affinità, fino al quarto grado compreso, con i canditati, con l’Amministratore Unico o con gli organi di direzione politica dell’Amministrazione Comunale;</w:t>
      </w:r>
    </w:p>
    <w:p w14:paraId="6DD2D489" w14:textId="77777777" w:rsidR="00FB412E" w:rsidRPr="00214F36" w:rsidRDefault="00A73228" w:rsidP="00037F9C">
      <w:pPr>
        <w:numPr>
          <w:ilvl w:val="0"/>
          <w:numId w:val="23"/>
        </w:numPr>
        <w:spacing w:line="360" w:lineRule="auto"/>
        <w:rPr>
          <w:rFonts w:ascii="Arial" w:hAnsi="Arial" w:cs="Arial"/>
          <w:szCs w:val="24"/>
        </w:rPr>
      </w:pPr>
      <w:r w:rsidRPr="00214F36">
        <w:rPr>
          <w:rFonts w:ascii="Arial" w:hAnsi="Arial" w:cs="Arial"/>
          <w:szCs w:val="24"/>
        </w:rPr>
        <w:t xml:space="preserve">i componenti della commissione, presa visione dell’elenco dei candidati, devono rendere </w:t>
      </w:r>
      <w:r w:rsidR="003579ED" w:rsidRPr="00214F36">
        <w:rPr>
          <w:rFonts w:ascii="Arial" w:hAnsi="Arial" w:cs="Arial"/>
          <w:szCs w:val="24"/>
        </w:rPr>
        <w:t>le dichiarazioni previste</w:t>
      </w:r>
      <w:r w:rsidR="00037F9C" w:rsidRPr="00214F36">
        <w:rPr>
          <w:rFonts w:ascii="Arial" w:hAnsi="Arial" w:cs="Arial"/>
          <w:szCs w:val="24"/>
        </w:rPr>
        <w:t xml:space="preserve"> al paragrafo 7.1 del Piano.</w:t>
      </w:r>
    </w:p>
    <w:p w14:paraId="7913A3B4" w14:textId="6E8C6259" w:rsidR="00FB412E" w:rsidRPr="00214F36" w:rsidRDefault="00FB412E" w:rsidP="00FB412E">
      <w:pPr>
        <w:spacing w:line="360" w:lineRule="auto"/>
        <w:rPr>
          <w:rFonts w:ascii="Arial" w:hAnsi="Arial" w:cs="Arial"/>
          <w:szCs w:val="24"/>
        </w:rPr>
      </w:pPr>
      <w:r w:rsidRPr="00214F36">
        <w:rPr>
          <w:rFonts w:ascii="Arial" w:hAnsi="Arial" w:cs="Arial"/>
          <w:szCs w:val="24"/>
        </w:rPr>
        <w:t xml:space="preserve">Responsabile della misura </w:t>
      </w:r>
      <w:r w:rsidRPr="00214F36">
        <w:rPr>
          <w:rFonts w:ascii="Arial" w:hAnsi="Arial" w:cs="Arial"/>
          <w:szCs w:val="24"/>
        </w:rPr>
        <w:sym w:font="Wingdings" w:char="F0E8"/>
      </w:r>
      <w:r w:rsidRPr="00214F36">
        <w:rPr>
          <w:rFonts w:ascii="Arial" w:hAnsi="Arial" w:cs="Arial"/>
          <w:szCs w:val="24"/>
        </w:rPr>
        <w:t xml:space="preserve"> Responsabile </w:t>
      </w:r>
      <w:r w:rsidR="009F10B1" w:rsidRPr="00214F36">
        <w:rPr>
          <w:rFonts w:ascii="Arial" w:hAnsi="Arial" w:cs="Arial"/>
          <w:szCs w:val="24"/>
        </w:rPr>
        <w:t xml:space="preserve">Area </w:t>
      </w:r>
      <w:r w:rsidRPr="00214F36">
        <w:rPr>
          <w:rFonts w:ascii="Arial" w:hAnsi="Arial" w:cs="Arial"/>
          <w:szCs w:val="24"/>
        </w:rPr>
        <w:t>Personale</w:t>
      </w:r>
    </w:p>
    <w:p w14:paraId="6537A869" w14:textId="2D93F25B" w:rsidR="00037F9C" w:rsidRPr="00214F36" w:rsidRDefault="00FB412E" w:rsidP="00FB412E">
      <w:pPr>
        <w:spacing w:line="360" w:lineRule="auto"/>
        <w:rPr>
          <w:rFonts w:ascii="Arial" w:hAnsi="Arial" w:cs="Arial"/>
          <w:szCs w:val="24"/>
        </w:rPr>
      </w:pPr>
      <w:r w:rsidRPr="00214F36">
        <w:rPr>
          <w:rFonts w:ascii="Arial" w:hAnsi="Arial" w:cs="Arial"/>
          <w:szCs w:val="24"/>
        </w:rPr>
        <w:t xml:space="preserve">Monitoraggio di 1° livello </w:t>
      </w:r>
      <w:r w:rsidRPr="00214F36">
        <w:rPr>
          <w:rFonts w:ascii="Arial" w:hAnsi="Arial" w:cs="Arial"/>
          <w:szCs w:val="24"/>
        </w:rPr>
        <w:sym w:font="Wingdings" w:char="F0E8"/>
      </w:r>
      <w:r w:rsidRPr="00214F36">
        <w:rPr>
          <w:rFonts w:ascii="Arial" w:hAnsi="Arial" w:cs="Arial"/>
          <w:szCs w:val="24"/>
        </w:rPr>
        <w:t xml:space="preserve"> Responsabile </w:t>
      </w:r>
      <w:r w:rsidR="009F10B1" w:rsidRPr="00214F36">
        <w:rPr>
          <w:rFonts w:ascii="Arial" w:hAnsi="Arial" w:cs="Arial"/>
          <w:szCs w:val="24"/>
        </w:rPr>
        <w:t xml:space="preserve">Area </w:t>
      </w:r>
      <w:r w:rsidRPr="00214F36">
        <w:rPr>
          <w:rFonts w:ascii="Arial" w:hAnsi="Arial" w:cs="Arial"/>
          <w:szCs w:val="24"/>
        </w:rPr>
        <w:t xml:space="preserve">Personale </w:t>
      </w:r>
      <w:r w:rsidRPr="00214F36">
        <w:rPr>
          <w:rFonts w:ascii="Arial" w:hAnsi="Arial" w:cs="Arial"/>
          <w:szCs w:val="24"/>
        </w:rPr>
        <w:sym w:font="Wingdings" w:char="F0E8"/>
      </w:r>
      <w:r w:rsidR="00304CA5" w:rsidRPr="00214F36">
        <w:rPr>
          <w:rFonts w:ascii="Arial" w:hAnsi="Arial" w:cs="Arial"/>
          <w:szCs w:val="24"/>
        </w:rPr>
        <w:t xml:space="preserve"> Verifiche semestrali (da inviare al RPCT)</w:t>
      </w:r>
    </w:p>
    <w:p w14:paraId="159B16B1" w14:textId="677FA33F" w:rsidR="00304CA5" w:rsidRPr="00214F36" w:rsidRDefault="00304CA5" w:rsidP="00FB412E">
      <w:pPr>
        <w:spacing w:line="360" w:lineRule="auto"/>
        <w:rPr>
          <w:rFonts w:ascii="Arial" w:hAnsi="Arial" w:cs="Arial"/>
          <w:szCs w:val="24"/>
        </w:rPr>
      </w:pPr>
      <w:r w:rsidRPr="00214F36">
        <w:rPr>
          <w:rFonts w:ascii="Arial" w:hAnsi="Arial" w:cs="Arial"/>
          <w:szCs w:val="24"/>
        </w:rPr>
        <w:t xml:space="preserve">Monitoraggio di 2° livello </w:t>
      </w:r>
      <w:r w:rsidRPr="00214F36">
        <w:rPr>
          <w:rFonts w:ascii="Arial" w:hAnsi="Arial" w:cs="Arial"/>
          <w:szCs w:val="24"/>
        </w:rPr>
        <w:sym w:font="Wingdings" w:char="F0E8"/>
      </w:r>
      <w:r w:rsidRPr="00214F36">
        <w:rPr>
          <w:rFonts w:ascii="Arial" w:hAnsi="Arial" w:cs="Arial"/>
          <w:szCs w:val="24"/>
        </w:rPr>
        <w:t xml:space="preserve"> RPCT </w:t>
      </w:r>
      <w:r w:rsidRPr="00214F36">
        <w:rPr>
          <w:rFonts w:ascii="Arial" w:hAnsi="Arial" w:cs="Arial"/>
          <w:szCs w:val="24"/>
        </w:rPr>
        <w:sym w:font="Wingdings" w:char="F0E8"/>
      </w:r>
      <w:r w:rsidRPr="00214F36">
        <w:rPr>
          <w:rFonts w:ascii="Arial" w:hAnsi="Arial" w:cs="Arial"/>
          <w:szCs w:val="24"/>
        </w:rPr>
        <w:t xml:space="preserve"> Verifica annuale</w:t>
      </w:r>
    </w:p>
    <w:p w14:paraId="2344A4A7" w14:textId="77777777" w:rsidR="00A73228" w:rsidRPr="00214F36" w:rsidRDefault="003436EE" w:rsidP="00037F9C">
      <w:pPr>
        <w:spacing w:line="360" w:lineRule="auto"/>
        <w:ind w:left="360"/>
        <w:jc w:val="center"/>
        <w:rPr>
          <w:rFonts w:ascii="Arial" w:hAnsi="Arial" w:cs="Arial"/>
          <w:szCs w:val="24"/>
        </w:rPr>
      </w:pPr>
      <w:r w:rsidRPr="00214F36">
        <w:rPr>
          <w:rFonts w:ascii="Arial" w:hAnsi="Arial" w:cs="Arial"/>
          <w:szCs w:val="24"/>
        </w:rPr>
        <w:t>*</w:t>
      </w:r>
      <w:r w:rsidR="00A73228" w:rsidRPr="00214F36">
        <w:rPr>
          <w:rFonts w:ascii="Arial" w:hAnsi="Arial" w:cs="Arial"/>
          <w:szCs w:val="24"/>
        </w:rPr>
        <w:t>**</w:t>
      </w:r>
      <w:r w:rsidR="00037F9C" w:rsidRPr="00214F36">
        <w:rPr>
          <w:rFonts w:ascii="Arial" w:hAnsi="Arial" w:cs="Arial"/>
          <w:szCs w:val="24"/>
        </w:rPr>
        <w:t xml:space="preserve"> **</w:t>
      </w:r>
      <w:r w:rsidR="00A73228" w:rsidRPr="00214F36">
        <w:rPr>
          <w:rFonts w:ascii="Arial" w:hAnsi="Arial" w:cs="Arial"/>
          <w:szCs w:val="24"/>
        </w:rPr>
        <w:t>*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0"/>
        <w:gridCol w:w="2737"/>
        <w:gridCol w:w="2966"/>
      </w:tblGrid>
      <w:tr w:rsidR="00214F36" w:rsidRPr="00214F36" w14:paraId="4E2D1391" w14:textId="77777777" w:rsidTr="007E570D">
        <w:trPr>
          <w:trHeight w:val="263"/>
          <w:tblHeader/>
        </w:trPr>
        <w:tc>
          <w:tcPr>
            <w:tcW w:w="8493" w:type="dxa"/>
            <w:gridSpan w:val="3"/>
            <w:shd w:val="clear" w:color="auto" w:fill="DBE5F1"/>
          </w:tcPr>
          <w:p w14:paraId="1B6D72B6" w14:textId="77777777" w:rsidR="00A73228" w:rsidRPr="00214F36" w:rsidRDefault="00A73228" w:rsidP="007E570D">
            <w:pPr>
              <w:spacing w:before="0"/>
              <w:jc w:val="center"/>
              <w:rPr>
                <w:rFonts w:ascii="Arial" w:hAnsi="Arial" w:cs="Arial"/>
                <w:b/>
                <w:bCs/>
                <w:szCs w:val="24"/>
              </w:rPr>
            </w:pPr>
            <w:r w:rsidRPr="00214F36">
              <w:rPr>
                <w:rFonts w:ascii="Arial" w:hAnsi="Arial" w:cs="Arial"/>
                <w:b/>
                <w:bCs/>
                <w:szCs w:val="24"/>
              </w:rPr>
              <w:t>Processo interessato</w:t>
            </w:r>
          </w:p>
          <w:p w14:paraId="50D67400" w14:textId="77777777" w:rsidR="00A73228" w:rsidRPr="00214F36" w:rsidRDefault="00A73228" w:rsidP="003F486C">
            <w:pPr>
              <w:spacing w:before="0"/>
              <w:jc w:val="center"/>
              <w:rPr>
                <w:rFonts w:ascii="Arial" w:hAnsi="Arial" w:cs="Arial"/>
                <w:bCs/>
                <w:szCs w:val="24"/>
              </w:rPr>
            </w:pPr>
            <w:r w:rsidRPr="00214F36">
              <w:rPr>
                <w:rFonts w:ascii="Arial" w:hAnsi="Arial" w:cs="Arial"/>
                <w:bCs/>
                <w:szCs w:val="24"/>
              </w:rPr>
              <w:t>Progressioni di carriera</w:t>
            </w:r>
          </w:p>
        </w:tc>
      </w:tr>
      <w:tr w:rsidR="00214F36" w:rsidRPr="00214F36" w14:paraId="5DC50562" w14:textId="77777777" w:rsidTr="007E570D">
        <w:tblPrEx>
          <w:tblCellMar>
            <w:left w:w="108" w:type="dxa"/>
            <w:right w:w="108" w:type="dxa"/>
          </w:tblCellMar>
          <w:tblLook w:val="04A0" w:firstRow="1" w:lastRow="0" w:firstColumn="1" w:lastColumn="0" w:noHBand="0" w:noVBand="1"/>
        </w:tblPrEx>
        <w:trPr>
          <w:tblHeader/>
        </w:trPr>
        <w:tc>
          <w:tcPr>
            <w:tcW w:w="2681" w:type="dxa"/>
            <w:shd w:val="clear" w:color="auto" w:fill="F2F2F2"/>
            <w:vAlign w:val="center"/>
          </w:tcPr>
          <w:p w14:paraId="32548D46" w14:textId="77777777" w:rsidR="00A73228" w:rsidRPr="00214F36" w:rsidRDefault="00A73228" w:rsidP="007E570D">
            <w:pPr>
              <w:spacing w:before="0"/>
              <w:jc w:val="center"/>
              <w:rPr>
                <w:rFonts w:ascii="Arial" w:hAnsi="Arial" w:cs="Arial"/>
                <w:szCs w:val="24"/>
              </w:rPr>
            </w:pPr>
            <w:r w:rsidRPr="00214F36">
              <w:rPr>
                <w:rFonts w:ascii="Arial" w:hAnsi="Arial" w:cs="Arial"/>
                <w:b/>
                <w:szCs w:val="24"/>
              </w:rPr>
              <w:t>Aree di rischio</w:t>
            </w:r>
          </w:p>
        </w:tc>
        <w:tc>
          <w:tcPr>
            <w:tcW w:w="2802" w:type="dxa"/>
            <w:shd w:val="clear" w:color="auto" w:fill="F2F2F2"/>
            <w:vAlign w:val="center"/>
          </w:tcPr>
          <w:p w14:paraId="70BC89F9" w14:textId="77777777" w:rsidR="00A73228" w:rsidRPr="00214F36" w:rsidRDefault="00A73228" w:rsidP="007E570D">
            <w:pPr>
              <w:spacing w:before="0"/>
              <w:jc w:val="center"/>
              <w:rPr>
                <w:rFonts w:ascii="Arial" w:hAnsi="Arial" w:cs="Arial"/>
                <w:szCs w:val="24"/>
              </w:rPr>
            </w:pPr>
            <w:r w:rsidRPr="00214F36">
              <w:rPr>
                <w:rFonts w:ascii="Arial" w:hAnsi="Arial" w:cs="Arial"/>
                <w:b/>
                <w:bCs/>
                <w:szCs w:val="24"/>
              </w:rPr>
              <w:t>Tipologia di Rischio</w:t>
            </w:r>
          </w:p>
        </w:tc>
        <w:tc>
          <w:tcPr>
            <w:tcW w:w="3010" w:type="dxa"/>
            <w:shd w:val="clear" w:color="auto" w:fill="F2F2F2"/>
            <w:vAlign w:val="center"/>
          </w:tcPr>
          <w:p w14:paraId="0C06039B" w14:textId="77777777" w:rsidR="00A73228" w:rsidRPr="00214F36" w:rsidRDefault="00A73228" w:rsidP="007E570D">
            <w:pPr>
              <w:spacing w:before="0"/>
              <w:rPr>
                <w:rFonts w:ascii="Arial" w:hAnsi="Arial" w:cs="Arial"/>
                <w:szCs w:val="24"/>
              </w:rPr>
            </w:pPr>
            <w:r w:rsidRPr="00214F36">
              <w:rPr>
                <w:rFonts w:ascii="Arial" w:hAnsi="Arial" w:cs="Arial"/>
                <w:b/>
                <w:bCs/>
                <w:szCs w:val="24"/>
              </w:rPr>
              <w:t>Valutazione complessiva del rischio in relazione all’attività/processo</w:t>
            </w:r>
          </w:p>
        </w:tc>
      </w:tr>
      <w:tr w:rsidR="00214F36" w:rsidRPr="00214F36" w14:paraId="23318311" w14:textId="77777777" w:rsidTr="00790041">
        <w:tblPrEx>
          <w:tblCellMar>
            <w:left w:w="108" w:type="dxa"/>
            <w:right w:w="108" w:type="dxa"/>
          </w:tblCellMar>
          <w:tblLook w:val="04A0" w:firstRow="1" w:lastRow="0" w:firstColumn="1" w:lastColumn="0" w:noHBand="0" w:noVBand="1"/>
        </w:tblPrEx>
        <w:trPr>
          <w:trHeight w:val="317"/>
        </w:trPr>
        <w:tc>
          <w:tcPr>
            <w:tcW w:w="2681" w:type="dxa"/>
            <w:shd w:val="clear" w:color="auto" w:fill="auto"/>
          </w:tcPr>
          <w:p w14:paraId="6A6C63A8" w14:textId="77777777" w:rsidR="00A73228" w:rsidRPr="00214F36" w:rsidRDefault="00A73228" w:rsidP="007E570D">
            <w:pPr>
              <w:spacing w:before="0"/>
              <w:rPr>
                <w:rFonts w:ascii="Arial" w:hAnsi="Arial" w:cs="Arial"/>
                <w:szCs w:val="24"/>
              </w:rPr>
            </w:pPr>
          </w:p>
          <w:p w14:paraId="5B3802D0" w14:textId="77777777" w:rsidR="004A60D2" w:rsidRPr="00214F36" w:rsidRDefault="004A60D2" w:rsidP="007E570D">
            <w:pPr>
              <w:spacing w:before="0"/>
              <w:jc w:val="center"/>
              <w:rPr>
                <w:rFonts w:ascii="Arial" w:hAnsi="Arial" w:cs="Arial"/>
                <w:szCs w:val="24"/>
              </w:rPr>
            </w:pPr>
            <w:r w:rsidRPr="00214F36">
              <w:rPr>
                <w:rFonts w:ascii="Arial" w:hAnsi="Arial" w:cs="Arial"/>
                <w:szCs w:val="24"/>
              </w:rPr>
              <w:t>Area Tecnica/Operativa</w:t>
            </w:r>
          </w:p>
          <w:p w14:paraId="0ED0DD27" w14:textId="77777777" w:rsidR="00A73228" w:rsidRPr="00214F36" w:rsidRDefault="00A73228" w:rsidP="007E570D">
            <w:pPr>
              <w:spacing w:before="0"/>
              <w:jc w:val="center"/>
              <w:rPr>
                <w:rFonts w:ascii="Arial" w:hAnsi="Arial" w:cs="Arial"/>
                <w:szCs w:val="24"/>
              </w:rPr>
            </w:pPr>
            <w:r w:rsidRPr="00214F36">
              <w:rPr>
                <w:rFonts w:ascii="Arial" w:hAnsi="Arial" w:cs="Arial"/>
                <w:szCs w:val="24"/>
              </w:rPr>
              <w:t>Tutti gli uffici</w:t>
            </w:r>
          </w:p>
        </w:tc>
        <w:tc>
          <w:tcPr>
            <w:tcW w:w="2802" w:type="dxa"/>
            <w:shd w:val="clear" w:color="auto" w:fill="auto"/>
          </w:tcPr>
          <w:p w14:paraId="7DC0D0BE" w14:textId="77777777" w:rsidR="00A73228" w:rsidRPr="00214F36" w:rsidRDefault="00A73228" w:rsidP="007E570D">
            <w:pPr>
              <w:spacing w:before="0"/>
              <w:rPr>
                <w:rFonts w:ascii="Arial" w:hAnsi="Arial" w:cs="Arial"/>
                <w:szCs w:val="24"/>
              </w:rPr>
            </w:pPr>
          </w:p>
          <w:p w14:paraId="69151656" w14:textId="77777777" w:rsidR="00A73228" w:rsidRPr="00214F36" w:rsidRDefault="00A73228" w:rsidP="00EC75F7">
            <w:pPr>
              <w:numPr>
                <w:ilvl w:val="0"/>
                <w:numId w:val="33"/>
              </w:numPr>
              <w:spacing w:before="0"/>
              <w:ind w:left="360"/>
              <w:jc w:val="left"/>
              <w:rPr>
                <w:rFonts w:ascii="Arial" w:hAnsi="Arial" w:cs="Arial"/>
                <w:szCs w:val="24"/>
              </w:rPr>
            </w:pPr>
            <w:r w:rsidRPr="00214F36">
              <w:rPr>
                <w:rFonts w:ascii="Arial" w:hAnsi="Arial" w:cs="Arial"/>
                <w:szCs w:val="24"/>
              </w:rPr>
              <w:t>Abuso progressioni</w:t>
            </w:r>
            <w:r w:rsidR="004A60D2" w:rsidRPr="00214F36">
              <w:rPr>
                <w:rFonts w:ascii="Arial" w:hAnsi="Arial" w:cs="Arial"/>
                <w:szCs w:val="24"/>
              </w:rPr>
              <w:t>;</w:t>
            </w:r>
          </w:p>
          <w:p w14:paraId="6906D142" w14:textId="77777777" w:rsidR="00A73228" w:rsidRPr="00214F36" w:rsidRDefault="00A73228" w:rsidP="00EC75F7">
            <w:pPr>
              <w:numPr>
                <w:ilvl w:val="0"/>
                <w:numId w:val="33"/>
              </w:numPr>
              <w:ind w:left="357" w:hanging="357"/>
              <w:jc w:val="left"/>
              <w:rPr>
                <w:rFonts w:ascii="Arial" w:hAnsi="Arial" w:cs="Arial"/>
                <w:szCs w:val="24"/>
              </w:rPr>
            </w:pPr>
            <w:r w:rsidRPr="00214F36">
              <w:rPr>
                <w:rFonts w:ascii="Arial" w:hAnsi="Arial" w:cs="Arial"/>
                <w:szCs w:val="24"/>
              </w:rPr>
              <w:t>Ingiusto profitto del dipendente in danno dell’azienda e degli istituti previdenziali</w:t>
            </w:r>
            <w:r w:rsidR="004A60D2" w:rsidRPr="00214F36">
              <w:rPr>
                <w:rFonts w:ascii="Arial" w:hAnsi="Arial" w:cs="Arial"/>
                <w:szCs w:val="24"/>
              </w:rPr>
              <w:t>.</w:t>
            </w:r>
          </w:p>
        </w:tc>
        <w:tc>
          <w:tcPr>
            <w:tcW w:w="3010" w:type="dxa"/>
            <w:shd w:val="clear" w:color="auto" w:fill="auto"/>
          </w:tcPr>
          <w:p w14:paraId="4596C005" w14:textId="77777777" w:rsidR="00A73228" w:rsidRPr="00214F36" w:rsidRDefault="00A73228" w:rsidP="007E570D">
            <w:pPr>
              <w:spacing w:before="0"/>
              <w:rPr>
                <w:rFonts w:ascii="Arial" w:hAnsi="Arial" w:cs="Arial"/>
                <w:szCs w:val="24"/>
              </w:rPr>
            </w:pPr>
          </w:p>
          <w:p w14:paraId="43516100" w14:textId="77777777" w:rsidR="00C32A4A" w:rsidRPr="00214F36" w:rsidRDefault="00C32A4A" w:rsidP="007E570D">
            <w:pPr>
              <w:spacing w:before="0"/>
              <w:jc w:val="center"/>
              <w:rPr>
                <w:rFonts w:ascii="Arial" w:hAnsi="Arial" w:cs="Arial"/>
                <w:szCs w:val="24"/>
              </w:rPr>
            </w:pPr>
          </w:p>
          <w:p w14:paraId="24030708" w14:textId="77777777" w:rsidR="00A73228" w:rsidRPr="00214F36" w:rsidRDefault="004A60D2" w:rsidP="007E570D">
            <w:pPr>
              <w:spacing w:before="0"/>
              <w:jc w:val="center"/>
              <w:rPr>
                <w:rFonts w:ascii="Arial" w:hAnsi="Arial" w:cs="Arial"/>
                <w:szCs w:val="24"/>
              </w:rPr>
            </w:pPr>
            <w:r w:rsidRPr="00214F36">
              <w:rPr>
                <w:rFonts w:ascii="Arial" w:hAnsi="Arial" w:cs="Arial"/>
                <w:szCs w:val="24"/>
              </w:rPr>
              <w:t>Medio</w:t>
            </w:r>
          </w:p>
        </w:tc>
      </w:tr>
    </w:tbl>
    <w:p w14:paraId="3D7DEFC1"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 xml:space="preserve">Al fine di scongiurare i rischi rilevati in relazione a tale processo è necessario che l’avanzamento di livello venga disposto in funzione dell’esperienza maturata dal dipendente, sia in azienda che all’esterno (nel caso di attività autorizzate dalla Società), nonché dei titoli conseguiti. </w:t>
      </w:r>
    </w:p>
    <w:p w14:paraId="23638B05" w14:textId="7AC0AB0C" w:rsidR="00A73228" w:rsidRPr="00214F36" w:rsidRDefault="00A73228" w:rsidP="00A73228">
      <w:pPr>
        <w:spacing w:line="360" w:lineRule="auto"/>
        <w:rPr>
          <w:rFonts w:ascii="Arial" w:hAnsi="Arial" w:cs="Arial"/>
          <w:szCs w:val="24"/>
        </w:rPr>
      </w:pPr>
      <w:r w:rsidRPr="00214F36">
        <w:rPr>
          <w:rFonts w:ascii="Arial" w:hAnsi="Arial" w:cs="Arial"/>
          <w:szCs w:val="24"/>
        </w:rPr>
        <w:t>Tali dati devono essere riportati nel fascicolo di ciascun dipendente, che deve essere di volta i</w:t>
      </w:r>
      <w:r w:rsidR="00DF668B" w:rsidRPr="00214F36">
        <w:rPr>
          <w:rFonts w:ascii="Arial" w:hAnsi="Arial" w:cs="Arial"/>
          <w:szCs w:val="24"/>
        </w:rPr>
        <w:t>n volta aggiornato a cura dell’U</w:t>
      </w:r>
      <w:r w:rsidRPr="00214F36">
        <w:rPr>
          <w:rFonts w:ascii="Arial" w:hAnsi="Arial" w:cs="Arial"/>
          <w:szCs w:val="24"/>
        </w:rPr>
        <w:t>fficio del personale.</w:t>
      </w:r>
    </w:p>
    <w:p w14:paraId="527E7107" w14:textId="734B7440" w:rsidR="00304CA5" w:rsidRPr="00214F36" w:rsidRDefault="00304CA5" w:rsidP="00304CA5">
      <w:pPr>
        <w:spacing w:line="360" w:lineRule="auto"/>
        <w:rPr>
          <w:rFonts w:ascii="Arial" w:hAnsi="Arial" w:cs="Arial"/>
          <w:szCs w:val="24"/>
        </w:rPr>
      </w:pPr>
      <w:r w:rsidRPr="00214F36">
        <w:rPr>
          <w:rFonts w:ascii="Arial" w:hAnsi="Arial" w:cs="Arial"/>
          <w:szCs w:val="24"/>
        </w:rPr>
        <w:lastRenderedPageBreak/>
        <w:t xml:space="preserve">Responsabile della misura </w:t>
      </w:r>
      <w:r w:rsidRPr="00214F36">
        <w:rPr>
          <w:rFonts w:ascii="Arial" w:hAnsi="Arial" w:cs="Arial"/>
          <w:szCs w:val="24"/>
        </w:rPr>
        <w:sym w:font="Wingdings" w:char="F0E8"/>
      </w:r>
      <w:r w:rsidRPr="00214F36">
        <w:rPr>
          <w:rFonts w:ascii="Arial" w:hAnsi="Arial" w:cs="Arial"/>
          <w:szCs w:val="24"/>
        </w:rPr>
        <w:t xml:space="preserve"> Responsabile </w:t>
      </w:r>
      <w:r w:rsidR="009F10B1" w:rsidRPr="00214F36">
        <w:rPr>
          <w:rFonts w:ascii="Arial" w:hAnsi="Arial" w:cs="Arial"/>
          <w:szCs w:val="24"/>
        </w:rPr>
        <w:t xml:space="preserve">Area </w:t>
      </w:r>
      <w:r w:rsidRPr="00214F36">
        <w:rPr>
          <w:rFonts w:ascii="Arial" w:hAnsi="Arial" w:cs="Arial"/>
          <w:szCs w:val="24"/>
        </w:rPr>
        <w:t>Tecnico/Operativ</w:t>
      </w:r>
      <w:r w:rsidR="009F10B1" w:rsidRPr="00214F36">
        <w:rPr>
          <w:rFonts w:ascii="Arial" w:hAnsi="Arial" w:cs="Arial"/>
          <w:szCs w:val="24"/>
        </w:rPr>
        <w:t>a</w:t>
      </w:r>
    </w:p>
    <w:p w14:paraId="57C30DFB" w14:textId="10D922C2" w:rsidR="00304CA5" w:rsidRPr="00214F36" w:rsidRDefault="00304CA5" w:rsidP="00304CA5">
      <w:pPr>
        <w:spacing w:line="360" w:lineRule="auto"/>
        <w:rPr>
          <w:rFonts w:ascii="Arial" w:hAnsi="Arial" w:cs="Arial"/>
          <w:szCs w:val="24"/>
        </w:rPr>
      </w:pPr>
      <w:r w:rsidRPr="00214F36">
        <w:rPr>
          <w:rFonts w:ascii="Arial" w:hAnsi="Arial" w:cs="Arial"/>
          <w:szCs w:val="24"/>
        </w:rPr>
        <w:t xml:space="preserve">Monitoraggio di 1° livello </w:t>
      </w:r>
      <w:r w:rsidRPr="00214F36">
        <w:rPr>
          <w:rFonts w:ascii="Arial" w:hAnsi="Arial" w:cs="Arial"/>
          <w:szCs w:val="24"/>
        </w:rPr>
        <w:sym w:font="Wingdings" w:char="F0E8"/>
      </w:r>
      <w:r w:rsidRPr="00214F36">
        <w:rPr>
          <w:rFonts w:ascii="Arial" w:hAnsi="Arial" w:cs="Arial"/>
          <w:szCs w:val="24"/>
        </w:rPr>
        <w:t xml:space="preserve"> Responsabile </w:t>
      </w:r>
      <w:r w:rsidR="009F10B1" w:rsidRPr="00214F36">
        <w:rPr>
          <w:rFonts w:ascii="Arial" w:hAnsi="Arial" w:cs="Arial"/>
          <w:szCs w:val="24"/>
        </w:rPr>
        <w:t xml:space="preserve">Area </w:t>
      </w:r>
      <w:r w:rsidRPr="00214F36">
        <w:rPr>
          <w:rFonts w:ascii="Arial" w:hAnsi="Arial" w:cs="Arial"/>
          <w:szCs w:val="24"/>
        </w:rPr>
        <w:t>Tecnico/Operativ</w:t>
      </w:r>
      <w:r w:rsidR="009F10B1" w:rsidRPr="00214F36">
        <w:rPr>
          <w:rFonts w:ascii="Arial" w:hAnsi="Arial" w:cs="Arial"/>
          <w:szCs w:val="24"/>
        </w:rPr>
        <w:t>a</w:t>
      </w:r>
      <w:r w:rsidRPr="00214F36">
        <w:rPr>
          <w:rFonts w:ascii="Arial" w:hAnsi="Arial" w:cs="Arial"/>
          <w:szCs w:val="24"/>
        </w:rPr>
        <w:t xml:space="preserve"> </w:t>
      </w:r>
      <w:r w:rsidRPr="00214F36">
        <w:rPr>
          <w:rFonts w:ascii="Arial" w:hAnsi="Arial" w:cs="Arial"/>
          <w:szCs w:val="24"/>
        </w:rPr>
        <w:sym w:font="Wingdings" w:char="F0E8"/>
      </w:r>
      <w:r w:rsidRPr="00214F36">
        <w:rPr>
          <w:rFonts w:ascii="Arial" w:hAnsi="Arial" w:cs="Arial"/>
          <w:szCs w:val="24"/>
        </w:rPr>
        <w:t xml:space="preserve"> Verifiche trimestrali (da inviare al RPCT)</w:t>
      </w:r>
    </w:p>
    <w:p w14:paraId="4C6ED216" w14:textId="21CCB6B7" w:rsidR="00304CA5" w:rsidRPr="00214F36" w:rsidRDefault="00304CA5" w:rsidP="00A73228">
      <w:pPr>
        <w:spacing w:line="360" w:lineRule="auto"/>
        <w:rPr>
          <w:rFonts w:ascii="Arial" w:hAnsi="Arial" w:cs="Arial"/>
          <w:szCs w:val="24"/>
        </w:rPr>
      </w:pPr>
      <w:r w:rsidRPr="00214F36">
        <w:rPr>
          <w:rFonts w:ascii="Arial" w:hAnsi="Arial" w:cs="Arial"/>
          <w:szCs w:val="24"/>
        </w:rPr>
        <w:t xml:space="preserve">Monitoraggio di 2° livello </w:t>
      </w:r>
      <w:r w:rsidRPr="00214F36">
        <w:rPr>
          <w:rFonts w:ascii="Arial" w:hAnsi="Arial" w:cs="Arial"/>
          <w:szCs w:val="24"/>
        </w:rPr>
        <w:sym w:font="Wingdings" w:char="F0E8"/>
      </w:r>
      <w:r w:rsidRPr="00214F36">
        <w:rPr>
          <w:rFonts w:ascii="Arial" w:hAnsi="Arial" w:cs="Arial"/>
          <w:szCs w:val="24"/>
        </w:rPr>
        <w:t xml:space="preserve"> RPCT </w:t>
      </w:r>
      <w:r w:rsidRPr="00214F36">
        <w:rPr>
          <w:rFonts w:ascii="Arial" w:hAnsi="Arial" w:cs="Arial"/>
          <w:szCs w:val="24"/>
        </w:rPr>
        <w:sym w:font="Wingdings" w:char="F0E8"/>
      </w:r>
      <w:r w:rsidRPr="00214F36">
        <w:rPr>
          <w:rFonts w:ascii="Arial" w:hAnsi="Arial" w:cs="Arial"/>
          <w:szCs w:val="24"/>
        </w:rPr>
        <w:t xml:space="preserve"> Verifiche semestrali</w:t>
      </w:r>
    </w:p>
    <w:p w14:paraId="724792A6" w14:textId="4CF6594D" w:rsidR="00DD3DD9" w:rsidRPr="00214F36" w:rsidRDefault="00A73228" w:rsidP="00304CA5">
      <w:pPr>
        <w:spacing w:line="360" w:lineRule="auto"/>
        <w:jc w:val="center"/>
        <w:rPr>
          <w:rFonts w:ascii="Arial" w:hAnsi="Arial" w:cs="Arial"/>
          <w:szCs w:val="24"/>
        </w:rPr>
      </w:pPr>
      <w:r w:rsidRPr="00214F36">
        <w:rPr>
          <w:rFonts w:ascii="Arial" w:hAnsi="Arial" w:cs="Arial"/>
          <w:szCs w:val="24"/>
        </w:rPr>
        <w:t>*** ***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5"/>
        <w:gridCol w:w="2680"/>
        <w:gridCol w:w="2898"/>
      </w:tblGrid>
      <w:tr w:rsidR="00214F36" w:rsidRPr="00214F36" w14:paraId="06867B38" w14:textId="77777777" w:rsidTr="007E570D">
        <w:trPr>
          <w:trHeight w:val="263"/>
          <w:tblHeader/>
        </w:trPr>
        <w:tc>
          <w:tcPr>
            <w:tcW w:w="9778" w:type="dxa"/>
            <w:gridSpan w:val="3"/>
            <w:shd w:val="clear" w:color="auto" w:fill="DBE5F1"/>
            <w:vAlign w:val="center"/>
          </w:tcPr>
          <w:p w14:paraId="3ED1DF45" w14:textId="77777777" w:rsidR="00A73228" w:rsidRPr="00214F36" w:rsidRDefault="00A73228" w:rsidP="007E570D">
            <w:pPr>
              <w:spacing w:before="0"/>
              <w:jc w:val="center"/>
              <w:rPr>
                <w:rFonts w:ascii="Arial" w:hAnsi="Arial" w:cs="Arial"/>
                <w:b/>
                <w:bCs/>
                <w:szCs w:val="24"/>
              </w:rPr>
            </w:pPr>
            <w:r w:rsidRPr="00214F36">
              <w:rPr>
                <w:rFonts w:ascii="Arial" w:hAnsi="Arial" w:cs="Arial"/>
                <w:b/>
                <w:bCs/>
                <w:szCs w:val="24"/>
              </w:rPr>
              <w:t>Processo interessato</w:t>
            </w:r>
          </w:p>
          <w:p w14:paraId="146F2260" w14:textId="77777777" w:rsidR="00A73228" w:rsidRPr="00214F36" w:rsidRDefault="00A73228" w:rsidP="007E570D">
            <w:pPr>
              <w:spacing w:before="0"/>
              <w:jc w:val="center"/>
              <w:rPr>
                <w:rFonts w:ascii="Arial" w:hAnsi="Arial" w:cs="Arial"/>
                <w:b/>
                <w:bCs/>
                <w:szCs w:val="24"/>
              </w:rPr>
            </w:pPr>
            <w:r w:rsidRPr="00214F36">
              <w:rPr>
                <w:rFonts w:ascii="Arial" w:hAnsi="Arial" w:cs="Arial"/>
                <w:b/>
                <w:bCs/>
                <w:szCs w:val="24"/>
              </w:rPr>
              <w:t>Lavoro straordinario</w:t>
            </w:r>
            <w:r w:rsidR="004B7ABA" w:rsidRPr="00214F36">
              <w:rPr>
                <w:rFonts w:ascii="Arial" w:hAnsi="Arial" w:cs="Arial"/>
                <w:b/>
                <w:bCs/>
                <w:szCs w:val="24"/>
              </w:rPr>
              <w:t xml:space="preserve"> </w:t>
            </w:r>
            <w:r w:rsidRPr="00214F36">
              <w:rPr>
                <w:rFonts w:ascii="Arial" w:hAnsi="Arial" w:cs="Arial"/>
                <w:b/>
                <w:bCs/>
                <w:szCs w:val="24"/>
              </w:rPr>
              <w:t>- Assenteismo per malattia/infortuni</w:t>
            </w:r>
          </w:p>
        </w:tc>
      </w:tr>
      <w:tr w:rsidR="00214F36" w:rsidRPr="00214F36" w14:paraId="74A9FA6B" w14:textId="77777777" w:rsidTr="007E570D">
        <w:tblPrEx>
          <w:tblCellMar>
            <w:left w:w="108" w:type="dxa"/>
            <w:right w:w="108" w:type="dxa"/>
          </w:tblCellMar>
          <w:tblLook w:val="04A0" w:firstRow="1" w:lastRow="0" w:firstColumn="1" w:lastColumn="0" w:noHBand="0" w:noVBand="1"/>
        </w:tblPrEx>
        <w:trPr>
          <w:tblHeader/>
        </w:trPr>
        <w:tc>
          <w:tcPr>
            <w:tcW w:w="3259" w:type="dxa"/>
            <w:shd w:val="clear" w:color="auto" w:fill="F2F2F2"/>
            <w:vAlign w:val="center"/>
          </w:tcPr>
          <w:p w14:paraId="7031CB9D" w14:textId="77777777" w:rsidR="00A73228" w:rsidRPr="00214F36" w:rsidRDefault="00A73228" w:rsidP="007E570D">
            <w:pPr>
              <w:spacing w:before="0"/>
              <w:jc w:val="center"/>
              <w:rPr>
                <w:rFonts w:ascii="Arial" w:hAnsi="Arial" w:cs="Arial"/>
                <w:b/>
                <w:bCs/>
                <w:szCs w:val="24"/>
              </w:rPr>
            </w:pPr>
            <w:r w:rsidRPr="00214F36">
              <w:rPr>
                <w:rFonts w:ascii="Arial" w:hAnsi="Arial" w:cs="Arial"/>
                <w:b/>
                <w:bCs/>
                <w:szCs w:val="24"/>
              </w:rPr>
              <w:t>Aree di rischio</w:t>
            </w:r>
          </w:p>
        </w:tc>
        <w:tc>
          <w:tcPr>
            <w:tcW w:w="3259" w:type="dxa"/>
            <w:shd w:val="clear" w:color="auto" w:fill="F2F2F2"/>
            <w:vAlign w:val="center"/>
          </w:tcPr>
          <w:p w14:paraId="415D2FAF" w14:textId="77777777" w:rsidR="00A73228" w:rsidRPr="00214F36" w:rsidRDefault="00A73228" w:rsidP="007E570D">
            <w:pPr>
              <w:spacing w:before="0"/>
              <w:jc w:val="center"/>
              <w:rPr>
                <w:rFonts w:ascii="Arial" w:hAnsi="Arial" w:cs="Arial"/>
                <w:b/>
                <w:bCs/>
                <w:szCs w:val="24"/>
              </w:rPr>
            </w:pPr>
            <w:r w:rsidRPr="00214F36">
              <w:rPr>
                <w:rFonts w:ascii="Arial" w:hAnsi="Arial" w:cs="Arial"/>
                <w:b/>
                <w:bCs/>
                <w:szCs w:val="24"/>
              </w:rPr>
              <w:t>Tipologia di Rischio</w:t>
            </w:r>
          </w:p>
        </w:tc>
        <w:tc>
          <w:tcPr>
            <w:tcW w:w="3260" w:type="dxa"/>
            <w:shd w:val="clear" w:color="auto" w:fill="F2F2F2"/>
            <w:vAlign w:val="center"/>
          </w:tcPr>
          <w:p w14:paraId="2EFB2AE9" w14:textId="77777777" w:rsidR="00A73228" w:rsidRPr="00214F36" w:rsidRDefault="00A73228" w:rsidP="007E570D">
            <w:pPr>
              <w:spacing w:before="0"/>
              <w:jc w:val="center"/>
              <w:rPr>
                <w:rFonts w:ascii="Arial" w:hAnsi="Arial" w:cs="Arial"/>
                <w:b/>
                <w:bCs/>
                <w:szCs w:val="24"/>
              </w:rPr>
            </w:pPr>
            <w:r w:rsidRPr="00214F36">
              <w:rPr>
                <w:rFonts w:ascii="Arial" w:hAnsi="Arial" w:cs="Arial"/>
                <w:b/>
                <w:bCs/>
                <w:szCs w:val="24"/>
              </w:rPr>
              <w:t>Valutazione complessiva del rischio in relazione all’attività/processo</w:t>
            </w:r>
          </w:p>
        </w:tc>
      </w:tr>
      <w:tr w:rsidR="00214F36" w:rsidRPr="00214F36" w14:paraId="3035B31E" w14:textId="77777777" w:rsidTr="007E570D">
        <w:tblPrEx>
          <w:tblCellMar>
            <w:left w:w="108" w:type="dxa"/>
            <w:right w:w="108" w:type="dxa"/>
          </w:tblCellMar>
          <w:tblLook w:val="04A0" w:firstRow="1" w:lastRow="0" w:firstColumn="1" w:lastColumn="0" w:noHBand="0" w:noVBand="1"/>
        </w:tblPrEx>
        <w:trPr>
          <w:trHeight w:val="1332"/>
        </w:trPr>
        <w:tc>
          <w:tcPr>
            <w:tcW w:w="3259" w:type="dxa"/>
            <w:shd w:val="clear" w:color="auto" w:fill="auto"/>
          </w:tcPr>
          <w:p w14:paraId="37F8C98A" w14:textId="77777777" w:rsidR="004B7ABA" w:rsidRPr="00214F36" w:rsidRDefault="004B7ABA" w:rsidP="004B7ABA">
            <w:pPr>
              <w:spacing w:before="0"/>
              <w:jc w:val="center"/>
              <w:rPr>
                <w:rFonts w:ascii="Arial" w:hAnsi="Arial" w:cs="Arial"/>
                <w:szCs w:val="24"/>
              </w:rPr>
            </w:pPr>
          </w:p>
          <w:p w14:paraId="5E5897E9" w14:textId="77777777" w:rsidR="004B7ABA" w:rsidRPr="00214F36" w:rsidRDefault="004B7ABA" w:rsidP="004B7ABA">
            <w:pPr>
              <w:spacing w:before="0"/>
              <w:jc w:val="center"/>
              <w:rPr>
                <w:rFonts w:ascii="Arial" w:hAnsi="Arial" w:cs="Arial"/>
                <w:szCs w:val="24"/>
              </w:rPr>
            </w:pPr>
            <w:r w:rsidRPr="00214F36">
              <w:rPr>
                <w:rFonts w:ascii="Arial" w:hAnsi="Arial" w:cs="Arial"/>
                <w:szCs w:val="24"/>
              </w:rPr>
              <w:t>Area Tecnica/Operativa</w:t>
            </w:r>
          </w:p>
          <w:p w14:paraId="07C8AB40" w14:textId="77777777" w:rsidR="00A73228" w:rsidRPr="00214F36" w:rsidRDefault="00A73228" w:rsidP="004B7ABA">
            <w:pPr>
              <w:spacing w:line="360" w:lineRule="auto"/>
              <w:jc w:val="center"/>
              <w:rPr>
                <w:rFonts w:ascii="Arial" w:hAnsi="Arial" w:cs="Arial"/>
                <w:szCs w:val="24"/>
              </w:rPr>
            </w:pPr>
            <w:r w:rsidRPr="00214F36">
              <w:rPr>
                <w:rFonts w:ascii="Arial" w:hAnsi="Arial" w:cs="Arial"/>
                <w:szCs w:val="24"/>
              </w:rPr>
              <w:t>Tutti gli uffici</w:t>
            </w:r>
          </w:p>
        </w:tc>
        <w:tc>
          <w:tcPr>
            <w:tcW w:w="3259" w:type="dxa"/>
            <w:shd w:val="clear" w:color="auto" w:fill="auto"/>
          </w:tcPr>
          <w:p w14:paraId="385E756A" w14:textId="77777777" w:rsidR="00A73228" w:rsidRPr="00214F36" w:rsidRDefault="00A73228" w:rsidP="00EC75F7">
            <w:pPr>
              <w:numPr>
                <w:ilvl w:val="0"/>
                <w:numId w:val="33"/>
              </w:numPr>
              <w:spacing w:before="0"/>
              <w:ind w:left="360"/>
              <w:jc w:val="left"/>
              <w:rPr>
                <w:rFonts w:ascii="Arial" w:hAnsi="Arial" w:cs="Arial"/>
                <w:szCs w:val="24"/>
              </w:rPr>
            </w:pPr>
            <w:r w:rsidRPr="00214F36">
              <w:rPr>
                <w:rFonts w:ascii="Arial" w:hAnsi="Arial" w:cs="Arial"/>
                <w:szCs w:val="24"/>
              </w:rPr>
              <w:t>Abuso straordinario</w:t>
            </w:r>
            <w:r w:rsidR="004B7ABA" w:rsidRPr="00214F36">
              <w:rPr>
                <w:rFonts w:ascii="Arial" w:hAnsi="Arial" w:cs="Arial"/>
                <w:szCs w:val="24"/>
              </w:rPr>
              <w:t>;</w:t>
            </w:r>
          </w:p>
          <w:p w14:paraId="1ACB4212" w14:textId="77777777" w:rsidR="00A73228" w:rsidRPr="00214F36" w:rsidRDefault="00A73228" w:rsidP="00EC75F7">
            <w:pPr>
              <w:numPr>
                <w:ilvl w:val="0"/>
                <w:numId w:val="33"/>
              </w:numPr>
              <w:ind w:left="357" w:hanging="357"/>
              <w:jc w:val="left"/>
              <w:rPr>
                <w:rFonts w:ascii="Arial" w:hAnsi="Arial" w:cs="Arial"/>
                <w:szCs w:val="24"/>
              </w:rPr>
            </w:pPr>
            <w:r w:rsidRPr="00214F36">
              <w:rPr>
                <w:rFonts w:ascii="Arial" w:hAnsi="Arial" w:cs="Arial"/>
                <w:szCs w:val="24"/>
              </w:rPr>
              <w:t>Ingiusto profitto del dipendente in danno dell’azienda e degli istituti previdenziali</w:t>
            </w:r>
            <w:r w:rsidR="004B7ABA" w:rsidRPr="00214F36">
              <w:rPr>
                <w:rFonts w:ascii="Arial" w:hAnsi="Arial" w:cs="Arial"/>
                <w:szCs w:val="24"/>
              </w:rPr>
              <w:t>.</w:t>
            </w:r>
          </w:p>
        </w:tc>
        <w:tc>
          <w:tcPr>
            <w:tcW w:w="3260" w:type="dxa"/>
            <w:shd w:val="clear" w:color="auto" w:fill="auto"/>
          </w:tcPr>
          <w:p w14:paraId="02B268DC" w14:textId="77777777" w:rsidR="00A73228" w:rsidRPr="00214F36" w:rsidRDefault="004B7ABA" w:rsidP="00DF668B">
            <w:pPr>
              <w:spacing w:line="360" w:lineRule="auto"/>
              <w:jc w:val="center"/>
              <w:rPr>
                <w:rFonts w:ascii="Arial" w:hAnsi="Arial" w:cs="Arial"/>
                <w:szCs w:val="24"/>
              </w:rPr>
            </w:pPr>
            <w:r w:rsidRPr="00214F36">
              <w:rPr>
                <w:rFonts w:ascii="Arial" w:hAnsi="Arial" w:cs="Arial"/>
                <w:szCs w:val="24"/>
              </w:rPr>
              <w:t>Elevato</w:t>
            </w:r>
          </w:p>
          <w:p w14:paraId="116D7BDE" w14:textId="77777777" w:rsidR="00A73228" w:rsidRPr="00214F36" w:rsidRDefault="00A73228" w:rsidP="007E570D">
            <w:pPr>
              <w:spacing w:line="360" w:lineRule="auto"/>
              <w:jc w:val="center"/>
              <w:rPr>
                <w:rFonts w:ascii="Arial" w:hAnsi="Arial" w:cs="Arial"/>
                <w:szCs w:val="24"/>
              </w:rPr>
            </w:pPr>
            <w:r w:rsidRPr="00214F36">
              <w:rPr>
                <w:rFonts w:ascii="Arial" w:hAnsi="Arial" w:cs="Arial"/>
                <w:szCs w:val="24"/>
              </w:rPr>
              <w:t>Medio</w:t>
            </w:r>
          </w:p>
        </w:tc>
      </w:tr>
    </w:tbl>
    <w:p w14:paraId="17254A9C" w14:textId="2F6B21C5" w:rsidR="00A73228" w:rsidRPr="00214F36" w:rsidRDefault="00A73228" w:rsidP="00A73228">
      <w:pPr>
        <w:spacing w:line="360" w:lineRule="auto"/>
        <w:rPr>
          <w:rFonts w:ascii="Arial" w:hAnsi="Arial" w:cs="Arial"/>
          <w:szCs w:val="24"/>
        </w:rPr>
      </w:pPr>
      <w:r w:rsidRPr="00214F36">
        <w:rPr>
          <w:rFonts w:ascii="Arial" w:hAnsi="Arial" w:cs="Arial"/>
          <w:szCs w:val="24"/>
        </w:rPr>
        <w:t xml:space="preserve">Al fine di scongiurare i rischi rilevati in relazione a tale processo è necessario che il </w:t>
      </w:r>
      <w:r w:rsidR="004B7ABA" w:rsidRPr="00214F36">
        <w:rPr>
          <w:rFonts w:ascii="Arial" w:hAnsi="Arial" w:cs="Arial"/>
          <w:szCs w:val="24"/>
        </w:rPr>
        <w:t>Responsabile di Area</w:t>
      </w:r>
      <w:r w:rsidRPr="00214F36">
        <w:rPr>
          <w:rFonts w:ascii="Arial" w:hAnsi="Arial" w:cs="Arial"/>
          <w:szCs w:val="24"/>
        </w:rPr>
        <w:t>/referente autorizzi, in via preventiva, lo straordinario della risorsa interessata</w:t>
      </w:r>
      <w:r w:rsidR="000C6AE0" w:rsidRPr="00214F36">
        <w:rPr>
          <w:rFonts w:ascii="Arial" w:hAnsi="Arial" w:cs="Arial"/>
          <w:szCs w:val="24"/>
        </w:rPr>
        <w:t xml:space="preserve">. L’autorizzazione deve essere </w:t>
      </w:r>
      <w:r w:rsidRPr="00214F36">
        <w:rPr>
          <w:rFonts w:ascii="Arial" w:hAnsi="Arial" w:cs="Arial"/>
          <w:szCs w:val="24"/>
        </w:rPr>
        <w:t>motivata</w:t>
      </w:r>
      <w:r w:rsidR="000C6AE0" w:rsidRPr="00214F36">
        <w:rPr>
          <w:rFonts w:ascii="Arial" w:hAnsi="Arial" w:cs="Arial"/>
          <w:szCs w:val="24"/>
        </w:rPr>
        <w:t xml:space="preserve"> in relazione alle esigenze aziendali</w:t>
      </w:r>
      <w:r w:rsidRPr="00214F36">
        <w:rPr>
          <w:rFonts w:ascii="Arial" w:hAnsi="Arial" w:cs="Arial"/>
          <w:szCs w:val="24"/>
        </w:rPr>
        <w:t>.</w:t>
      </w:r>
    </w:p>
    <w:p w14:paraId="31352012" w14:textId="163122C9" w:rsidR="00304CA5" w:rsidRPr="00214F36" w:rsidRDefault="00304CA5" w:rsidP="00304CA5">
      <w:pPr>
        <w:spacing w:line="360" w:lineRule="auto"/>
        <w:rPr>
          <w:rFonts w:ascii="Arial" w:hAnsi="Arial" w:cs="Arial"/>
          <w:szCs w:val="24"/>
        </w:rPr>
      </w:pPr>
      <w:r w:rsidRPr="00214F36">
        <w:rPr>
          <w:rFonts w:ascii="Arial" w:hAnsi="Arial" w:cs="Arial"/>
          <w:szCs w:val="24"/>
        </w:rPr>
        <w:t xml:space="preserve">Responsabile della misura </w:t>
      </w:r>
      <w:r w:rsidRPr="00214F36">
        <w:rPr>
          <w:rFonts w:ascii="Arial" w:hAnsi="Arial" w:cs="Arial"/>
          <w:szCs w:val="24"/>
        </w:rPr>
        <w:sym w:font="Wingdings" w:char="F0E8"/>
      </w:r>
      <w:r w:rsidRPr="00214F36">
        <w:rPr>
          <w:rFonts w:ascii="Arial" w:hAnsi="Arial" w:cs="Arial"/>
          <w:szCs w:val="24"/>
        </w:rPr>
        <w:t xml:space="preserve"> Responsabile </w:t>
      </w:r>
      <w:r w:rsidR="009F10B1" w:rsidRPr="00214F36">
        <w:rPr>
          <w:rFonts w:ascii="Arial" w:hAnsi="Arial" w:cs="Arial"/>
          <w:szCs w:val="24"/>
        </w:rPr>
        <w:t xml:space="preserve">Area </w:t>
      </w:r>
      <w:r w:rsidRPr="00214F36">
        <w:rPr>
          <w:rFonts w:ascii="Arial" w:hAnsi="Arial" w:cs="Arial"/>
          <w:szCs w:val="24"/>
        </w:rPr>
        <w:t>Tecnico/Operativ</w:t>
      </w:r>
      <w:r w:rsidR="009F10B1" w:rsidRPr="00214F36">
        <w:rPr>
          <w:rFonts w:ascii="Arial" w:hAnsi="Arial" w:cs="Arial"/>
          <w:szCs w:val="24"/>
        </w:rPr>
        <w:t>a</w:t>
      </w:r>
    </w:p>
    <w:p w14:paraId="5E1C2E40" w14:textId="674E015F" w:rsidR="00304CA5" w:rsidRPr="00214F36" w:rsidRDefault="00304CA5" w:rsidP="00304CA5">
      <w:pPr>
        <w:spacing w:line="360" w:lineRule="auto"/>
        <w:rPr>
          <w:rFonts w:ascii="Arial" w:hAnsi="Arial" w:cs="Arial"/>
          <w:szCs w:val="24"/>
        </w:rPr>
      </w:pPr>
      <w:r w:rsidRPr="00214F36">
        <w:rPr>
          <w:rFonts w:ascii="Arial" w:hAnsi="Arial" w:cs="Arial"/>
          <w:szCs w:val="24"/>
        </w:rPr>
        <w:t xml:space="preserve">Monitoraggio di 1° livello </w:t>
      </w:r>
      <w:r w:rsidRPr="00214F36">
        <w:rPr>
          <w:rFonts w:ascii="Arial" w:hAnsi="Arial" w:cs="Arial"/>
          <w:szCs w:val="24"/>
        </w:rPr>
        <w:sym w:font="Wingdings" w:char="F0E8"/>
      </w:r>
      <w:r w:rsidRPr="00214F36">
        <w:rPr>
          <w:rFonts w:ascii="Arial" w:hAnsi="Arial" w:cs="Arial"/>
          <w:szCs w:val="24"/>
        </w:rPr>
        <w:t xml:space="preserve"> Responsabile </w:t>
      </w:r>
      <w:r w:rsidR="009F10B1" w:rsidRPr="00214F36">
        <w:rPr>
          <w:rFonts w:ascii="Arial" w:hAnsi="Arial" w:cs="Arial"/>
          <w:szCs w:val="24"/>
        </w:rPr>
        <w:t xml:space="preserve">Area </w:t>
      </w:r>
      <w:r w:rsidRPr="00214F36">
        <w:rPr>
          <w:rFonts w:ascii="Arial" w:hAnsi="Arial" w:cs="Arial"/>
          <w:szCs w:val="24"/>
        </w:rPr>
        <w:t>Tecnico/Operativ</w:t>
      </w:r>
      <w:r w:rsidR="009F10B1" w:rsidRPr="00214F36">
        <w:rPr>
          <w:rFonts w:ascii="Arial" w:hAnsi="Arial" w:cs="Arial"/>
          <w:szCs w:val="24"/>
        </w:rPr>
        <w:t>a</w:t>
      </w:r>
      <w:r w:rsidRPr="00214F36">
        <w:rPr>
          <w:rFonts w:ascii="Arial" w:hAnsi="Arial" w:cs="Arial"/>
          <w:szCs w:val="24"/>
        </w:rPr>
        <w:t xml:space="preserve"> </w:t>
      </w:r>
      <w:r w:rsidRPr="00214F36">
        <w:rPr>
          <w:rFonts w:ascii="Arial" w:hAnsi="Arial" w:cs="Arial"/>
          <w:szCs w:val="24"/>
        </w:rPr>
        <w:sym w:font="Wingdings" w:char="F0E8"/>
      </w:r>
      <w:r w:rsidRPr="00214F36">
        <w:rPr>
          <w:rFonts w:ascii="Arial" w:hAnsi="Arial" w:cs="Arial"/>
          <w:szCs w:val="24"/>
        </w:rPr>
        <w:t xml:space="preserve"> Verifiche trimestrali (da inviare al RPCT)</w:t>
      </w:r>
    </w:p>
    <w:p w14:paraId="3BFB428E" w14:textId="458A58DB" w:rsidR="00304CA5" w:rsidRPr="00214F36" w:rsidRDefault="00304CA5" w:rsidP="00A73228">
      <w:pPr>
        <w:spacing w:line="360" w:lineRule="auto"/>
        <w:rPr>
          <w:rFonts w:ascii="Arial" w:hAnsi="Arial" w:cs="Arial"/>
          <w:szCs w:val="24"/>
        </w:rPr>
      </w:pPr>
      <w:r w:rsidRPr="00214F36">
        <w:rPr>
          <w:rFonts w:ascii="Arial" w:hAnsi="Arial" w:cs="Arial"/>
          <w:szCs w:val="24"/>
        </w:rPr>
        <w:t xml:space="preserve">Monitoraggio di 2° livello </w:t>
      </w:r>
      <w:r w:rsidRPr="00214F36">
        <w:rPr>
          <w:rFonts w:ascii="Arial" w:hAnsi="Arial" w:cs="Arial"/>
          <w:szCs w:val="24"/>
        </w:rPr>
        <w:sym w:font="Wingdings" w:char="F0E8"/>
      </w:r>
      <w:r w:rsidRPr="00214F36">
        <w:rPr>
          <w:rFonts w:ascii="Arial" w:hAnsi="Arial" w:cs="Arial"/>
          <w:szCs w:val="24"/>
        </w:rPr>
        <w:t xml:space="preserve"> RPCT </w:t>
      </w:r>
      <w:r w:rsidRPr="00214F36">
        <w:rPr>
          <w:rFonts w:ascii="Arial" w:hAnsi="Arial" w:cs="Arial"/>
          <w:szCs w:val="24"/>
        </w:rPr>
        <w:sym w:font="Wingdings" w:char="F0E8"/>
      </w:r>
      <w:r w:rsidRPr="00214F36">
        <w:rPr>
          <w:rFonts w:ascii="Arial" w:hAnsi="Arial" w:cs="Arial"/>
          <w:szCs w:val="24"/>
        </w:rPr>
        <w:t xml:space="preserve"> Verifiche semestrali</w:t>
      </w:r>
    </w:p>
    <w:p w14:paraId="0CAC0BCE" w14:textId="77777777" w:rsidR="00A73228" w:rsidRPr="00214F36" w:rsidRDefault="00A73228" w:rsidP="00A73228">
      <w:pPr>
        <w:spacing w:line="360" w:lineRule="auto"/>
        <w:jc w:val="center"/>
        <w:rPr>
          <w:rFonts w:ascii="Arial" w:hAnsi="Arial" w:cs="Arial"/>
          <w:szCs w:val="24"/>
        </w:rPr>
      </w:pPr>
      <w:r w:rsidRPr="00214F36">
        <w:rPr>
          <w:rFonts w:ascii="Arial" w:hAnsi="Arial" w:cs="Arial"/>
          <w:szCs w:val="24"/>
        </w:rPr>
        <w:t>*** *** ***</w:t>
      </w: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2"/>
        <w:gridCol w:w="2835"/>
        <w:gridCol w:w="3412"/>
      </w:tblGrid>
      <w:tr w:rsidR="00214F36" w:rsidRPr="00214F36" w14:paraId="504F44F1" w14:textId="77777777" w:rsidTr="00CC1993">
        <w:trPr>
          <w:trHeight w:val="263"/>
          <w:tblHeader/>
          <w:jc w:val="center"/>
        </w:trPr>
        <w:tc>
          <w:tcPr>
            <w:tcW w:w="8569" w:type="dxa"/>
            <w:gridSpan w:val="3"/>
            <w:shd w:val="clear" w:color="auto" w:fill="DBE5F1"/>
            <w:vAlign w:val="center"/>
          </w:tcPr>
          <w:p w14:paraId="3F4D9C1A" w14:textId="77777777" w:rsidR="00A73228" w:rsidRPr="00214F36" w:rsidRDefault="00A73228" w:rsidP="007E570D">
            <w:pPr>
              <w:spacing w:before="0"/>
              <w:jc w:val="center"/>
              <w:rPr>
                <w:rFonts w:ascii="Arial" w:hAnsi="Arial" w:cs="Arial"/>
                <w:b/>
                <w:bCs/>
                <w:szCs w:val="24"/>
              </w:rPr>
            </w:pPr>
            <w:r w:rsidRPr="00214F36">
              <w:rPr>
                <w:rFonts w:ascii="Arial" w:hAnsi="Arial" w:cs="Arial"/>
                <w:b/>
                <w:bCs/>
                <w:szCs w:val="24"/>
              </w:rPr>
              <w:t>Processo interessato</w:t>
            </w:r>
          </w:p>
          <w:p w14:paraId="1F6A691D" w14:textId="77777777" w:rsidR="00A73228" w:rsidRPr="00214F36" w:rsidRDefault="00A73228" w:rsidP="000C6AE0">
            <w:pPr>
              <w:spacing w:before="0"/>
              <w:jc w:val="center"/>
              <w:rPr>
                <w:rFonts w:ascii="Arial" w:hAnsi="Arial" w:cs="Arial"/>
                <w:szCs w:val="24"/>
              </w:rPr>
            </w:pPr>
            <w:r w:rsidRPr="00214F36">
              <w:rPr>
                <w:rFonts w:ascii="Arial" w:hAnsi="Arial" w:cs="Arial"/>
                <w:bCs/>
                <w:szCs w:val="24"/>
              </w:rPr>
              <w:t>Utilizzo dei beni aziendali</w:t>
            </w:r>
          </w:p>
        </w:tc>
      </w:tr>
      <w:tr w:rsidR="00214F36" w:rsidRPr="00214F36" w14:paraId="5AB34F4C" w14:textId="77777777" w:rsidTr="00CC1993">
        <w:tblPrEx>
          <w:tblCellMar>
            <w:left w:w="108" w:type="dxa"/>
            <w:right w:w="108" w:type="dxa"/>
          </w:tblCellMar>
          <w:tblLook w:val="04A0" w:firstRow="1" w:lastRow="0" w:firstColumn="1" w:lastColumn="0" w:noHBand="0" w:noVBand="1"/>
        </w:tblPrEx>
        <w:trPr>
          <w:tblHeader/>
          <w:jc w:val="center"/>
        </w:trPr>
        <w:tc>
          <w:tcPr>
            <w:tcW w:w="2322" w:type="dxa"/>
            <w:shd w:val="clear" w:color="auto" w:fill="F2F2F2"/>
            <w:vAlign w:val="center"/>
          </w:tcPr>
          <w:p w14:paraId="0C14AF5D" w14:textId="77777777" w:rsidR="00A73228" w:rsidRPr="00214F36" w:rsidRDefault="00A73228" w:rsidP="007E570D">
            <w:pPr>
              <w:jc w:val="center"/>
              <w:rPr>
                <w:rFonts w:ascii="Arial" w:hAnsi="Arial" w:cs="Arial"/>
                <w:szCs w:val="24"/>
              </w:rPr>
            </w:pPr>
            <w:r w:rsidRPr="00214F36">
              <w:rPr>
                <w:rFonts w:ascii="Arial" w:hAnsi="Arial" w:cs="Arial"/>
                <w:b/>
                <w:szCs w:val="24"/>
              </w:rPr>
              <w:t>Aree di rischio</w:t>
            </w:r>
          </w:p>
        </w:tc>
        <w:tc>
          <w:tcPr>
            <w:tcW w:w="2835" w:type="dxa"/>
            <w:shd w:val="clear" w:color="auto" w:fill="F2F2F2"/>
            <w:vAlign w:val="center"/>
          </w:tcPr>
          <w:p w14:paraId="10984626" w14:textId="77777777" w:rsidR="00A73228" w:rsidRPr="00214F36" w:rsidRDefault="00A73228" w:rsidP="007E570D">
            <w:pPr>
              <w:jc w:val="center"/>
              <w:rPr>
                <w:rFonts w:ascii="Arial" w:hAnsi="Arial" w:cs="Arial"/>
                <w:szCs w:val="24"/>
              </w:rPr>
            </w:pPr>
            <w:r w:rsidRPr="00214F36">
              <w:rPr>
                <w:rFonts w:ascii="Arial" w:hAnsi="Arial" w:cs="Arial"/>
                <w:b/>
                <w:bCs/>
                <w:szCs w:val="24"/>
              </w:rPr>
              <w:t>Tipologia di Rischio</w:t>
            </w:r>
          </w:p>
        </w:tc>
        <w:tc>
          <w:tcPr>
            <w:tcW w:w="3412" w:type="dxa"/>
            <w:shd w:val="clear" w:color="auto" w:fill="F2F2F2"/>
            <w:vAlign w:val="center"/>
          </w:tcPr>
          <w:p w14:paraId="3CC7DE98" w14:textId="77777777" w:rsidR="00A73228" w:rsidRPr="00214F36" w:rsidRDefault="00A73228" w:rsidP="00AF31F5">
            <w:pPr>
              <w:rPr>
                <w:rFonts w:ascii="Arial" w:hAnsi="Arial" w:cs="Arial"/>
                <w:szCs w:val="24"/>
              </w:rPr>
            </w:pPr>
            <w:r w:rsidRPr="00214F36">
              <w:rPr>
                <w:rFonts w:ascii="Arial" w:hAnsi="Arial" w:cs="Arial"/>
                <w:b/>
                <w:bCs/>
                <w:szCs w:val="24"/>
              </w:rPr>
              <w:t>Valutazione complessiva del rischio in relazione all’attività/processo</w:t>
            </w:r>
          </w:p>
        </w:tc>
      </w:tr>
      <w:tr w:rsidR="00214F36" w:rsidRPr="00214F36" w14:paraId="6C9BD289" w14:textId="77777777" w:rsidTr="00CC1993">
        <w:tblPrEx>
          <w:tblCellMar>
            <w:left w:w="108" w:type="dxa"/>
            <w:right w:w="108" w:type="dxa"/>
          </w:tblCellMar>
          <w:tblLook w:val="04A0" w:firstRow="1" w:lastRow="0" w:firstColumn="1" w:lastColumn="0" w:noHBand="0" w:noVBand="1"/>
        </w:tblPrEx>
        <w:trPr>
          <w:trHeight w:val="1332"/>
          <w:jc w:val="center"/>
        </w:trPr>
        <w:tc>
          <w:tcPr>
            <w:tcW w:w="2322" w:type="dxa"/>
            <w:shd w:val="clear" w:color="auto" w:fill="auto"/>
          </w:tcPr>
          <w:p w14:paraId="2BF60DE6" w14:textId="77777777" w:rsidR="00A73228" w:rsidRPr="00214F36" w:rsidRDefault="00A73228" w:rsidP="004B7ABA">
            <w:pPr>
              <w:jc w:val="center"/>
              <w:rPr>
                <w:rFonts w:ascii="Arial" w:hAnsi="Arial" w:cs="Arial"/>
                <w:szCs w:val="24"/>
              </w:rPr>
            </w:pPr>
          </w:p>
          <w:p w14:paraId="197FEAA0" w14:textId="77777777" w:rsidR="00A73228" w:rsidRPr="00214F36" w:rsidRDefault="004B7ABA" w:rsidP="004B7ABA">
            <w:pPr>
              <w:jc w:val="center"/>
              <w:rPr>
                <w:rFonts w:ascii="Arial" w:hAnsi="Arial" w:cs="Arial"/>
                <w:szCs w:val="24"/>
              </w:rPr>
            </w:pPr>
            <w:r w:rsidRPr="00214F36">
              <w:rPr>
                <w:rFonts w:ascii="Arial" w:hAnsi="Arial" w:cs="Arial"/>
                <w:szCs w:val="24"/>
              </w:rPr>
              <w:t xml:space="preserve">Area Tecnica/Operativa </w:t>
            </w:r>
            <w:r w:rsidR="00A73228" w:rsidRPr="00214F36">
              <w:rPr>
                <w:rFonts w:ascii="Arial" w:hAnsi="Arial" w:cs="Arial"/>
                <w:szCs w:val="24"/>
              </w:rPr>
              <w:t>Tutti gli uffici</w:t>
            </w:r>
          </w:p>
        </w:tc>
        <w:tc>
          <w:tcPr>
            <w:tcW w:w="2835" w:type="dxa"/>
            <w:shd w:val="clear" w:color="auto" w:fill="auto"/>
          </w:tcPr>
          <w:p w14:paraId="5B58CD32" w14:textId="77777777" w:rsidR="00A73228" w:rsidRPr="00214F36" w:rsidRDefault="00A73228" w:rsidP="00EC75F7">
            <w:pPr>
              <w:numPr>
                <w:ilvl w:val="0"/>
                <w:numId w:val="33"/>
              </w:numPr>
              <w:spacing w:before="0"/>
              <w:ind w:left="360"/>
              <w:jc w:val="left"/>
              <w:rPr>
                <w:rFonts w:ascii="Arial" w:hAnsi="Arial" w:cs="Arial"/>
                <w:szCs w:val="24"/>
              </w:rPr>
            </w:pPr>
            <w:r w:rsidRPr="00214F36">
              <w:rPr>
                <w:rFonts w:ascii="Arial" w:hAnsi="Arial" w:cs="Arial"/>
                <w:szCs w:val="24"/>
              </w:rPr>
              <w:t>Sottrazione indebita beni aziendali</w:t>
            </w:r>
          </w:p>
          <w:p w14:paraId="78C4E588" w14:textId="77777777" w:rsidR="003C6185" w:rsidRPr="00214F36" w:rsidRDefault="00A73228" w:rsidP="003C6185">
            <w:pPr>
              <w:numPr>
                <w:ilvl w:val="0"/>
                <w:numId w:val="33"/>
              </w:numPr>
              <w:ind w:left="357" w:hanging="357"/>
              <w:jc w:val="left"/>
              <w:rPr>
                <w:rFonts w:ascii="Arial" w:hAnsi="Arial" w:cs="Arial"/>
                <w:szCs w:val="24"/>
              </w:rPr>
            </w:pPr>
            <w:r w:rsidRPr="00214F36">
              <w:rPr>
                <w:rFonts w:ascii="Arial" w:hAnsi="Arial" w:cs="Arial"/>
                <w:szCs w:val="24"/>
              </w:rPr>
              <w:t xml:space="preserve">Furto carburante </w:t>
            </w:r>
          </w:p>
          <w:p w14:paraId="34A6819A" w14:textId="77777777" w:rsidR="00A73228" w:rsidRPr="00214F36" w:rsidRDefault="00A73228" w:rsidP="00EC75F7">
            <w:pPr>
              <w:numPr>
                <w:ilvl w:val="0"/>
                <w:numId w:val="33"/>
              </w:numPr>
              <w:ind w:left="357" w:hanging="357"/>
              <w:jc w:val="left"/>
              <w:rPr>
                <w:rFonts w:ascii="Arial" w:hAnsi="Arial" w:cs="Arial"/>
                <w:szCs w:val="24"/>
              </w:rPr>
            </w:pPr>
            <w:r w:rsidRPr="00214F36">
              <w:rPr>
                <w:rFonts w:ascii="Arial" w:hAnsi="Arial" w:cs="Arial"/>
                <w:szCs w:val="24"/>
              </w:rPr>
              <w:t>Utilizzo improprio delle vetture aziendali</w:t>
            </w:r>
          </w:p>
          <w:p w14:paraId="72C6B9B3" w14:textId="77777777" w:rsidR="00A73228" w:rsidRPr="00214F36" w:rsidRDefault="00A73228" w:rsidP="00EC75F7">
            <w:pPr>
              <w:numPr>
                <w:ilvl w:val="0"/>
                <w:numId w:val="33"/>
              </w:numPr>
              <w:ind w:left="357" w:hanging="357"/>
              <w:jc w:val="left"/>
              <w:rPr>
                <w:rFonts w:ascii="Arial" w:hAnsi="Arial" w:cs="Arial"/>
                <w:szCs w:val="24"/>
              </w:rPr>
            </w:pPr>
            <w:r w:rsidRPr="00214F36">
              <w:rPr>
                <w:rFonts w:ascii="Arial" w:hAnsi="Arial" w:cs="Arial"/>
                <w:szCs w:val="24"/>
              </w:rPr>
              <w:lastRenderedPageBreak/>
              <w:t>Danneggiamenti a beni e strutture aziendali</w:t>
            </w:r>
          </w:p>
        </w:tc>
        <w:tc>
          <w:tcPr>
            <w:tcW w:w="3412" w:type="dxa"/>
            <w:shd w:val="clear" w:color="auto" w:fill="auto"/>
          </w:tcPr>
          <w:p w14:paraId="4CCEF02D" w14:textId="77777777" w:rsidR="00A73228" w:rsidRPr="00214F36" w:rsidRDefault="004B7ABA" w:rsidP="00DF668B">
            <w:pPr>
              <w:jc w:val="center"/>
              <w:rPr>
                <w:rFonts w:ascii="Arial" w:hAnsi="Arial" w:cs="Arial"/>
                <w:szCs w:val="24"/>
              </w:rPr>
            </w:pPr>
            <w:r w:rsidRPr="00214F36">
              <w:rPr>
                <w:rFonts w:ascii="Arial" w:hAnsi="Arial" w:cs="Arial"/>
                <w:szCs w:val="24"/>
              </w:rPr>
              <w:lastRenderedPageBreak/>
              <w:t>Medio</w:t>
            </w:r>
          </w:p>
          <w:p w14:paraId="39E0DAC5" w14:textId="77777777" w:rsidR="006B54E4" w:rsidRPr="00214F36" w:rsidRDefault="004B7ABA" w:rsidP="00DF668B">
            <w:pPr>
              <w:jc w:val="center"/>
              <w:rPr>
                <w:rFonts w:ascii="Arial" w:hAnsi="Arial" w:cs="Arial"/>
                <w:szCs w:val="24"/>
              </w:rPr>
            </w:pPr>
            <w:r w:rsidRPr="00214F36">
              <w:rPr>
                <w:rFonts w:ascii="Arial" w:hAnsi="Arial" w:cs="Arial"/>
                <w:szCs w:val="24"/>
              </w:rPr>
              <w:t>Elevato</w:t>
            </w:r>
          </w:p>
          <w:p w14:paraId="02358B0A" w14:textId="77777777" w:rsidR="00DF668B" w:rsidRPr="00214F36" w:rsidRDefault="004B7ABA" w:rsidP="00DF668B">
            <w:pPr>
              <w:jc w:val="center"/>
              <w:rPr>
                <w:rFonts w:ascii="Arial" w:hAnsi="Arial" w:cs="Arial"/>
                <w:szCs w:val="24"/>
              </w:rPr>
            </w:pPr>
            <w:r w:rsidRPr="00214F36">
              <w:rPr>
                <w:rFonts w:ascii="Arial" w:hAnsi="Arial" w:cs="Arial"/>
                <w:szCs w:val="24"/>
              </w:rPr>
              <w:t>Medio</w:t>
            </w:r>
          </w:p>
          <w:p w14:paraId="5B23BF72" w14:textId="77777777" w:rsidR="006B54E4" w:rsidRPr="00214F36" w:rsidRDefault="006B54E4" w:rsidP="006B54E4">
            <w:pPr>
              <w:jc w:val="center"/>
              <w:rPr>
                <w:rFonts w:ascii="Arial" w:hAnsi="Arial" w:cs="Arial"/>
                <w:szCs w:val="24"/>
              </w:rPr>
            </w:pPr>
            <w:r w:rsidRPr="00214F36">
              <w:rPr>
                <w:rFonts w:ascii="Arial" w:hAnsi="Arial" w:cs="Arial"/>
                <w:szCs w:val="24"/>
              </w:rPr>
              <w:t>Elevato</w:t>
            </w:r>
          </w:p>
          <w:p w14:paraId="057456D4" w14:textId="77777777" w:rsidR="006B54E4" w:rsidRPr="00214F36" w:rsidRDefault="006B54E4" w:rsidP="006B54E4">
            <w:pPr>
              <w:jc w:val="center"/>
              <w:rPr>
                <w:rFonts w:ascii="Arial" w:hAnsi="Arial" w:cs="Arial"/>
                <w:szCs w:val="24"/>
              </w:rPr>
            </w:pPr>
          </w:p>
          <w:p w14:paraId="5B33C866" w14:textId="77777777" w:rsidR="006B54E4" w:rsidRPr="00214F36" w:rsidRDefault="006B54E4" w:rsidP="00DF668B">
            <w:pPr>
              <w:jc w:val="center"/>
              <w:rPr>
                <w:rFonts w:ascii="Arial" w:hAnsi="Arial" w:cs="Arial"/>
                <w:szCs w:val="24"/>
              </w:rPr>
            </w:pPr>
          </w:p>
        </w:tc>
      </w:tr>
    </w:tbl>
    <w:p w14:paraId="30E8B7AC" w14:textId="419DC3F8" w:rsidR="00A73228" w:rsidRPr="00214F36" w:rsidRDefault="00A73228" w:rsidP="000E4064">
      <w:pPr>
        <w:spacing w:line="360" w:lineRule="auto"/>
        <w:rPr>
          <w:rFonts w:ascii="Arial" w:hAnsi="Arial" w:cs="Arial"/>
          <w:szCs w:val="24"/>
        </w:rPr>
      </w:pPr>
      <w:r w:rsidRPr="00214F36">
        <w:rPr>
          <w:rFonts w:ascii="Arial" w:hAnsi="Arial" w:cs="Arial"/>
          <w:szCs w:val="24"/>
        </w:rPr>
        <w:lastRenderedPageBreak/>
        <w:t xml:space="preserve">Al fine di scongiurare i rischi rilevati in relazione a tale processo, </w:t>
      </w:r>
      <w:r w:rsidR="0016690F" w:rsidRPr="00214F36">
        <w:rPr>
          <w:rFonts w:ascii="Arial" w:hAnsi="Arial" w:cs="Arial"/>
          <w:szCs w:val="24"/>
        </w:rPr>
        <w:t>CASORIA AMBIENTE</w:t>
      </w:r>
      <w:r w:rsidRPr="00214F36">
        <w:rPr>
          <w:rFonts w:ascii="Arial" w:hAnsi="Arial" w:cs="Arial"/>
          <w:szCs w:val="24"/>
        </w:rPr>
        <w:t xml:space="preserve"> </w:t>
      </w:r>
      <w:r w:rsidR="000C6AE0" w:rsidRPr="00214F36">
        <w:rPr>
          <w:rFonts w:ascii="Arial" w:hAnsi="Arial" w:cs="Arial"/>
          <w:szCs w:val="24"/>
        </w:rPr>
        <w:t xml:space="preserve">ha adottato </w:t>
      </w:r>
      <w:r w:rsidRPr="00214F36">
        <w:rPr>
          <w:rFonts w:ascii="Arial" w:hAnsi="Arial" w:cs="Arial"/>
          <w:szCs w:val="24"/>
        </w:rPr>
        <w:t>le seguenti misure:</w:t>
      </w:r>
    </w:p>
    <w:p w14:paraId="58C69C1C" w14:textId="77777777" w:rsidR="00E56686" w:rsidRPr="00214F36" w:rsidRDefault="00E56686" w:rsidP="00E56686">
      <w:pPr>
        <w:pStyle w:val="Paragrafoelenco"/>
        <w:spacing w:after="0" w:line="360" w:lineRule="auto"/>
        <w:ind w:left="360"/>
        <w:jc w:val="both"/>
        <w:rPr>
          <w:rFonts w:ascii="Arial" w:hAnsi="Arial" w:cs="Arial"/>
          <w:sz w:val="24"/>
          <w:szCs w:val="24"/>
        </w:rPr>
      </w:pPr>
      <w:r w:rsidRPr="00214F36">
        <w:rPr>
          <w:rFonts w:ascii="Arial" w:hAnsi="Arial" w:cs="Arial"/>
          <w:sz w:val="24"/>
          <w:szCs w:val="24"/>
        </w:rPr>
        <w:t xml:space="preserve">a) attivazione del servizio di vigilanza e di videocontrollo delle aree comuni, con particolare riguardo alle aree perimetrali e ai varchi di ciascuna sede aziendale; </w:t>
      </w:r>
    </w:p>
    <w:p w14:paraId="33706240" w14:textId="77777777" w:rsidR="00E56686" w:rsidRPr="00214F36" w:rsidRDefault="00E56686" w:rsidP="00E56686">
      <w:pPr>
        <w:pStyle w:val="Paragrafoelenco"/>
        <w:spacing w:after="0" w:line="360" w:lineRule="auto"/>
        <w:ind w:left="360"/>
        <w:jc w:val="both"/>
        <w:rPr>
          <w:rFonts w:ascii="Arial" w:hAnsi="Arial" w:cs="Arial"/>
          <w:sz w:val="24"/>
          <w:szCs w:val="24"/>
        </w:rPr>
      </w:pPr>
      <w:r w:rsidRPr="00214F36">
        <w:rPr>
          <w:rFonts w:ascii="Arial" w:hAnsi="Arial" w:cs="Arial"/>
          <w:sz w:val="24"/>
          <w:szCs w:val="24"/>
        </w:rPr>
        <w:t xml:space="preserve">b) le risorse che abitualmente utilizzano le vetture aziendali sono state munite di codici pin personali che identificano univocamente i dati di chi ha effettuato il rifornimento di carburante, il che ha ridotto drasticamente gli eventi rispetto al passato; </w:t>
      </w:r>
    </w:p>
    <w:p w14:paraId="5C73DAB5" w14:textId="0796EBF3" w:rsidR="00E56686" w:rsidRPr="00214F36" w:rsidRDefault="00E56686" w:rsidP="00E56686">
      <w:pPr>
        <w:pStyle w:val="Paragrafoelenco"/>
        <w:spacing w:after="0" w:line="360" w:lineRule="auto"/>
        <w:ind w:left="360"/>
        <w:jc w:val="both"/>
        <w:rPr>
          <w:rFonts w:ascii="Arial" w:hAnsi="Arial" w:cs="Arial"/>
          <w:sz w:val="24"/>
          <w:szCs w:val="24"/>
        </w:rPr>
      </w:pPr>
      <w:r w:rsidRPr="00214F36">
        <w:rPr>
          <w:rFonts w:ascii="Arial" w:hAnsi="Arial" w:cs="Arial"/>
          <w:sz w:val="24"/>
          <w:szCs w:val="24"/>
        </w:rPr>
        <w:t>c) tutti gli automezzi sono dotati di dispositivi di geo-localizzazione, grazie ai quali è possibile risalire ai percorsi effettuati dai singoli addetti.</w:t>
      </w:r>
    </w:p>
    <w:p w14:paraId="26A691FD" w14:textId="7107D21D" w:rsidR="00304CA5" w:rsidRPr="00214F36" w:rsidRDefault="00304CA5" w:rsidP="00304CA5">
      <w:pPr>
        <w:spacing w:line="360" w:lineRule="auto"/>
        <w:rPr>
          <w:rFonts w:ascii="Arial" w:hAnsi="Arial" w:cs="Arial"/>
          <w:szCs w:val="24"/>
        </w:rPr>
      </w:pPr>
      <w:r w:rsidRPr="00214F36">
        <w:rPr>
          <w:rFonts w:ascii="Arial" w:hAnsi="Arial" w:cs="Arial"/>
          <w:szCs w:val="24"/>
        </w:rPr>
        <w:t xml:space="preserve">Responsabile della misura </w:t>
      </w:r>
      <w:r w:rsidRPr="00214F36">
        <w:rPr>
          <w:rFonts w:ascii="Arial" w:hAnsi="Arial" w:cs="Arial"/>
          <w:szCs w:val="24"/>
        </w:rPr>
        <w:sym w:font="Wingdings" w:char="F0E8"/>
      </w:r>
      <w:r w:rsidRPr="00214F36">
        <w:rPr>
          <w:rFonts w:ascii="Arial" w:hAnsi="Arial" w:cs="Arial"/>
          <w:szCs w:val="24"/>
        </w:rPr>
        <w:t xml:space="preserve"> Responsabile </w:t>
      </w:r>
      <w:r w:rsidR="009F10B1" w:rsidRPr="00214F36">
        <w:rPr>
          <w:rFonts w:ascii="Arial" w:hAnsi="Arial" w:cs="Arial"/>
          <w:szCs w:val="24"/>
        </w:rPr>
        <w:t xml:space="preserve">Area </w:t>
      </w:r>
      <w:r w:rsidRPr="00214F36">
        <w:rPr>
          <w:rFonts w:ascii="Arial" w:hAnsi="Arial" w:cs="Arial"/>
          <w:szCs w:val="24"/>
        </w:rPr>
        <w:t>Tecnico/Operativ</w:t>
      </w:r>
      <w:r w:rsidR="009F10B1" w:rsidRPr="00214F36">
        <w:rPr>
          <w:rFonts w:ascii="Arial" w:hAnsi="Arial" w:cs="Arial"/>
          <w:szCs w:val="24"/>
        </w:rPr>
        <w:t>a</w:t>
      </w:r>
    </w:p>
    <w:p w14:paraId="5F3B522D" w14:textId="3771B5DF" w:rsidR="00304CA5" w:rsidRPr="00214F36" w:rsidRDefault="00304CA5" w:rsidP="00304CA5">
      <w:pPr>
        <w:spacing w:line="360" w:lineRule="auto"/>
        <w:rPr>
          <w:rFonts w:ascii="Arial" w:hAnsi="Arial" w:cs="Arial"/>
          <w:szCs w:val="24"/>
        </w:rPr>
      </w:pPr>
      <w:r w:rsidRPr="00214F36">
        <w:rPr>
          <w:rFonts w:ascii="Arial" w:hAnsi="Arial" w:cs="Arial"/>
          <w:szCs w:val="24"/>
        </w:rPr>
        <w:t xml:space="preserve">Monitoraggio di 1° livello </w:t>
      </w:r>
      <w:r w:rsidRPr="00214F36">
        <w:rPr>
          <w:rFonts w:ascii="Arial" w:hAnsi="Arial" w:cs="Arial"/>
          <w:szCs w:val="24"/>
        </w:rPr>
        <w:sym w:font="Wingdings" w:char="F0E8"/>
      </w:r>
      <w:r w:rsidRPr="00214F36">
        <w:rPr>
          <w:rFonts w:ascii="Arial" w:hAnsi="Arial" w:cs="Arial"/>
          <w:szCs w:val="24"/>
        </w:rPr>
        <w:t xml:space="preserve"> Responsabile </w:t>
      </w:r>
      <w:r w:rsidR="009F10B1" w:rsidRPr="00214F36">
        <w:rPr>
          <w:rFonts w:ascii="Arial" w:hAnsi="Arial" w:cs="Arial"/>
          <w:szCs w:val="24"/>
        </w:rPr>
        <w:t xml:space="preserve">Area </w:t>
      </w:r>
      <w:r w:rsidRPr="00214F36">
        <w:rPr>
          <w:rFonts w:ascii="Arial" w:hAnsi="Arial" w:cs="Arial"/>
          <w:szCs w:val="24"/>
        </w:rPr>
        <w:t>Tecnico/Operativ</w:t>
      </w:r>
      <w:r w:rsidR="009F10B1" w:rsidRPr="00214F36">
        <w:rPr>
          <w:rFonts w:ascii="Arial" w:hAnsi="Arial" w:cs="Arial"/>
          <w:szCs w:val="24"/>
        </w:rPr>
        <w:t>a</w:t>
      </w:r>
      <w:r w:rsidRPr="00214F36">
        <w:rPr>
          <w:rFonts w:ascii="Arial" w:hAnsi="Arial" w:cs="Arial"/>
          <w:szCs w:val="24"/>
        </w:rPr>
        <w:t xml:space="preserve"> </w:t>
      </w:r>
      <w:r w:rsidRPr="00214F36">
        <w:rPr>
          <w:rFonts w:ascii="Arial" w:hAnsi="Arial" w:cs="Arial"/>
          <w:szCs w:val="24"/>
        </w:rPr>
        <w:sym w:font="Wingdings" w:char="F0E8"/>
      </w:r>
      <w:r w:rsidRPr="00214F36">
        <w:rPr>
          <w:rFonts w:ascii="Arial" w:hAnsi="Arial" w:cs="Arial"/>
          <w:szCs w:val="24"/>
        </w:rPr>
        <w:t xml:space="preserve"> Verifiche trimestrali (da inviare al RPCT)</w:t>
      </w:r>
    </w:p>
    <w:p w14:paraId="655CE671" w14:textId="6109B8A6" w:rsidR="00037F9C" w:rsidRPr="00214F36" w:rsidRDefault="00304CA5" w:rsidP="00304CA5">
      <w:pPr>
        <w:spacing w:line="360" w:lineRule="auto"/>
        <w:rPr>
          <w:rFonts w:ascii="Arial" w:hAnsi="Arial" w:cs="Arial"/>
          <w:szCs w:val="24"/>
        </w:rPr>
      </w:pPr>
      <w:r w:rsidRPr="00214F36">
        <w:rPr>
          <w:rFonts w:ascii="Arial" w:hAnsi="Arial" w:cs="Arial"/>
          <w:szCs w:val="24"/>
        </w:rPr>
        <w:t xml:space="preserve">Monitoraggio di 2° livello </w:t>
      </w:r>
      <w:r w:rsidRPr="00214F36">
        <w:rPr>
          <w:rFonts w:ascii="Arial" w:hAnsi="Arial" w:cs="Arial"/>
          <w:szCs w:val="24"/>
        </w:rPr>
        <w:sym w:font="Wingdings" w:char="F0E8"/>
      </w:r>
      <w:r w:rsidRPr="00214F36">
        <w:rPr>
          <w:rFonts w:ascii="Arial" w:hAnsi="Arial" w:cs="Arial"/>
          <w:szCs w:val="24"/>
        </w:rPr>
        <w:t xml:space="preserve"> RPCT </w:t>
      </w:r>
      <w:r w:rsidRPr="00214F36">
        <w:rPr>
          <w:rFonts w:ascii="Arial" w:hAnsi="Arial" w:cs="Arial"/>
          <w:szCs w:val="24"/>
        </w:rPr>
        <w:sym w:font="Wingdings" w:char="F0E8"/>
      </w:r>
      <w:r w:rsidRPr="00214F36">
        <w:rPr>
          <w:rFonts w:ascii="Arial" w:hAnsi="Arial" w:cs="Arial"/>
          <w:szCs w:val="24"/>
        </w:rPr>
        <w:t xml:space="preserve"> Verifiche semestrali</w:t>
      </w:r>
    </w:p>
    <w:p w14:paraId="4CFDA9F8" w14:textId="77777777" w:rsidR="006642C5" w:rsidRPr="00214F36" w:rsidRDefault="006642C5" w:rsidP="00304CA5">
      <w:pPr>
        <w:spacing w:line="360" w:lineRule="auto"/>
        <w:rPr>
          <w:rFonts w:ascii="Arial" w:hAnsi="Arial" w:cs="Arial"/>
          <w:szCs w:val="24"/>
        </w:rPr>
      </w:pPr>
    </w:p>
    <w:p w14:paraId="38015F48" w14:textId="77777777" w:rsidR="009D7BBA" w:rsidRPr="00214F36" w:rsidRDefault="00777E72" w:rsidP="00A73228">
      <w:pPr>
        <w:spacing w:line="360" w:lineRule="auto"/>
        <w:rPr>
          <w:rFonts w:ascii="Arial" w:hAnsi="Arial" w:cs="Arial"/>
          <w:szCs w:val="24"/>
          <w:u w:val="single"/>
        </w:rPr>
      </w:pPr>
      <w:r w:rsidRPr="00214F36">
        <w:rPr>
          <w:rFonts w:ascii="Arial" w:hAnsi="Arial" w:cs="Arial"/>
          <w:szCs w:val="24"/>
          <w:u w:val="single"/>
        </w:rPr>
        <w:t>B) Area</w:t>
      </w:r>
      <w:r w:rsidR="00A73228" w:rsidRPr="00214F36">
        <w:rPr>
          <w:rFonts w:ascii="Arial" w:hAnsi="Arial" w:cs="Arial"/>
          <w:szCs w:val="24"/>
          <w:u w:val="single"/>
        </w:rPr>
        <w:t xml:space="preserve"> Acquisti</w:t>
      </w:r>
    </w:p>
    <w:p w14:paraId="27B12C04"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 xml:space="preserve">La seconda area di rischio di fenomeni corruttivi riguarda le procedure di affidamento di lavori, servizi e forniture che vedono coinvolto prevalentemente l’ufficio acquisti, senza tralasciare che analoghi fattori di rischio possono coinvolgere anche gli altri uffici della Società, chiamati ad operare con gli acquisti sin dalla fase di predisposizione dei documenti di gara. </w:t>
      </w:r>
    </w:p>
    <w:p w14:paraId="52F26DA5" w14:textId="7BB75082" w:rsidR="00A73228" w:rsidRPr="00214F36" w:rsidRDefault="00A73228" w:rsidP="00A73228">
      <w:pPr>
        <w:spacing w:line="360" w:lineRule="auto"/>
        <w:rPr>
          <w:rFonts w:ascii="Arial" w:hAnsi="Arial" w:cs="Arial"/>
          <w:szCs w:val="24"/>
        </w:rPr>
      </w:pPr>
      <w:r w:rsidRPr="00214F36">
        <w:rPr>
          <w:rFonts w:ascii="Arial" w:hAnsi="Arial" w:cs="Arial"/>
          <w:szCs w:val="24"/>
        </w:rPr>
        <w:t xml:space="preserve">Al di là del processo di affidamento destinato a sfociare nella scelta del contraente, un’altra fase caratterizzata da fattori di rischio di comportamenti </w:t>
      </w:r>
      <w:r w:rsidRPr="00214F36">
        <w:rPr>
          <w:rFonts w:ascii="Arial" w:hAnsi="Arial" w:cs="Arial"/>
          <w:szCs w:val="24"/>
        </w:rPr>
        <w:lastRenderedPageBreak/>
        <w:t>corruttivi o comunque di comportamenti contrari ad una buona amministrazione è rappresentata dalla gestione del rapporto contrattuale con il fornitore selezionato. Questa fase, oltre a</w:t>
      </w:r>
      <w:r w:rsidR="00DF668B" w:rsidRPr="00214F36">
        <w:rPr>
          <w:rFonts w:ascii="Arial" w:hAnsi="Arial" w:cs="Arial"/>
          <w:szCs w:val="24"/>
        </w:rPr>
        <w:t xml:space="preserve">gli uffici del </w:t>
      </w:r>
      <w:r w:rsidR="004B7ABA" w:rsidRPr="00214F36">
        <w:rPr>
          <w:rFonts w:ascii="Arial" w:hAnsi="Arial" w:cs="Arial"/>
          <w:szCs w:val="24"/>
        </w:rPr>
        <w:t xml:space="preserve">Responsabile </w:t>
      </w:r>
      <w:r w:rsidR="00DF668B" w:rsidRPr="00214F36">
        <w:rPr>
          <w:rFonts w:ascii="Arial" w:hAnsi="Arial" w:cs="Arial"/>
          <w:szCs w:val="24"/>
        </w:rPr>
        <w:t>A</w:t>
      </w:r>
      <w:r w:rsidRPr="00214F36">
        <w:rPr>
          <w:rFonts w:ascii="Arial" w:hAnsi="Arial" w:cs="Arial"/>
          <w:szCs w:val="24"/>
        </w:rPr>
        <w:t xml:space="preserve">cquisti </w:t>
      </w:r>
      <w:r w:rsidR="00E71CD2" w:rsidRPr="00214F36">
        <w:rPr>
          <w:rFonts w:ascii="Arial" w:hAnsi="Arial" w:cs="Arial"/>
          <w:szCs w:val="24"/>
        </w:rPr>
        <w:t xml:space="preserve">fino alla stipula del contratto, </w:t>
      </w:r>
      <w:r w:rsidRPr="00214F36">
        <w:rPr>
          <w:rFonts w:ascii="Arial" w:hAnsi="Arial" w:cs="Arial"/>
          <w:szCs w:val="24"/>
        </w:rPr>
        <w:t>coinvolge gli uffici che gestiscono il rapporto con il fornitore (es. ufficio cui appartiene il RUP o il Direttore dell’Esecuzione del Contratto nonché l’Ufficio Amministrativo).</w:t>
      </w:r>
    </w:p>
    <w:p w14:paraId="396524C4"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 xml:space="preserve">Nella tabella di seguito riportata sono indicati per ciascuna area di rischio (ufficio), i processi a rischio, la tipologia di rischio individuata, la valutazione di quest’ultimo. Sulla scorta di tali dati sono state elaborate procedure interne finalizzate a contenere il rischio medesimo. </w:t>
      </w:r>
    </w:p>
    <w:p w14:paraId="7840342A"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Al fine di agevolare la lettura, di seguito si segnalano i processi che, nell’ambito dell’attività di affidamento di lavori, servizi e forniture sono stati oggetto di esame:</w:t>
      </w:r>
    </w:p>
    <w:p w14:paraId="521E1B9A" w14:textId="77777777" w:rsidR="00A73228" w:rsidRPr="00214F36" w:rsidRDefault="000E4064" w:rsidP="00EC75F7">
      <w:pPr>
        <w:pStyle w:val="Paragrafoelenco"/>
        <w:numPr>
          <w:ilvl w:val="0"/>
          <w:numId w:val="6"/>
        </w:numPr>
        <w:spacing w:after="0" w:line="360" w:lineRule="auto"/>
        <w:ind w:left="360"/>
        <w:jc w:val="both"/>
        <w:rPr>
          <w:rFonts w:ascii="Arial" w:hAnsi="Arial" w:cs="Arial"/>
          <w:sz w:val="24"/>
          <w:szCs w:val="24"/>
        </w:rPr>
      </w:pPr>
      <w:r w:rsidRPr="00214F36">
        <w:rPr>
          <w:rFonts w:ascii="Arial" w:hAnsi="Arial" w:cs="Arial"/>
          <w:sz w:val="24"/>
          <w:szCs w:val="24"/>
        </w:rPr>
        <w:t>d</w:t>
      </w:r>
      <w:r w:rsidR="00A73228" w:rsidRPr="00214F36">
        <w:rPr>
          <w:rFonts w:ascii="Arial" w:hAnsi="Arial" w:cs="Arial"/>
          <w:sz w:val="24"/>
          <w:szCs w:val="24"/>
        </w:rPr>
        <w:t>efinizione dell’oggetto e individuazione della procedura di affidamento (es. procedura aperta/ristret</w:t>
      </w:r>
      <w:r w:rsidR="003324F8" w:rsidRPr="00214F36">
        <w:rPr>
          <w:rFonts w:ascii="Arial" w:hAnsi="Arial" w:cs="Arial"/>
          <w:sz w:val="24"/>
          <w:szCs w:val="24"/>
        </w:rPr>
        <w:t>ta/negoziata</w:t>
      </w:r>
      <w:r w:rsidR="00EE2107" w:rsidRPr="00214F36">
        <w:rPr>
          <w:rFonts w:ascii="Arial" w:hAnsi="Arial" w:cs="Arial"/>
          <w:sz w:val="24"/>
          <w:szCs w:val="24"/>
        </w:rPr>
        <w:t xml:space="preserve">), </w:t>
      </w:r>
      <w:r w:rsidR="003324F8" w:rsidRPr="00214F36">
        <w:rPr>
          <w:rFonts w:ascii="Arial" w:hAnsi="Arial" w:cs="Arial"/>
          <w:sz w:val="24"/>
          <w:szCs w:val="24"/>
        </w:rPr>
        <w:t xml:space="preserve">dei requisiti di qualificazione e </w:t>
      </w:r>
      <w:r w:rsidR="00A73228" w:rsidRPr="00214F36">
        <w:rPr>
          <w:rFonts w:ascii="Arial" w:hAnsi="Arial" w:cs="Arial"/>
          <w:sz w:val="24"/>
          <w:szCs w:val="24"/>
        </w:rPr>
        <w:t>dei criteri di aggiudicazione;</w:t>
      </w:r>
    </w:p>
    <w:p w14:paraId="6815D5F5" w14:textId="77777777" w:rsidR="00A73228" w:rsidRPr="00214F36" w:rsidRDefault="000E4064" w:rsidP="00EC75F7">
      <w:pPr>
        <w:pStyle w:val="Paragrafoelenco"/>
        <w:numPr>
          <w:ilvl w:val="0"/>
          <w:numId w:val="6"/>
        </w:numPr>
        <w:spacing w:after="0" w:line="360" w:lineRule="auto"/>
        <w:ind w:left="360"/>
        <w:jc w:val="both"/>
        <w:rPr>
          <w:rFonts w:ascii="Arial" w:hAnsi="Arial" w:cs="Arial"/>
          <w:sz w:val="24"/>
          <w:szCs w:val="24"/>
        </w:rPr>
      </w:pPr>
      <w:r w:rsidRPr="00214F36">
        <w:rPr>
          <w:rFonts w:ascii="Arial" w:hAnsi="Arial" w:cs="Arial"/>
          <w:sz w:val="24"/>
          <w:szCs w:val="24"/>
        </w:rPr>
        <w:t>e</w:t>
      </w:r>
      <w:r w:rsidR="00A73228" w:rsidRPr="00214F36">
        <w:rPr>
          <w:rFonts w:ascii="Arial" w:hAnsi="Arial" w:cs="Arial"/>
          <w:sz w:val="24"/>
          <w:szCs w:val="24"/>
        </w:rPr>
        <w:t>secuzione del contratto (es. contabilizzazione, verbali di verifica conformità prestazioni, applicazioni penali);</w:t>
      </w:r>
    </w:p>
    <w:p w14:paraId="28BE113D" w14:textId="77777777" w:rsidR="00A73228" w:rsidRPr="00214F36" w:rsidRDefault="000E4064" w:rsidP="00EC75F7">
      <w:pPr>
        <w:pStyle w:val="Paragrafoelenco"/>
        <w:numPr>
          <w:ilvl w:val="0"/>
          <w:numId w:val="6"/>
        </w:numPr>
        <w:spacing w:after="0" w:line="360" w:lineRule="auto"/>
        <w:ind w:left="360"/>
        <w:jc w:val="both"/>
        <w:rPr>
          <w:rFonts w:ascii="Arial" w:hAnsi="Arial" w:cs="Arial"/>
          <w:sz w:val="24"/>
          <w:szCs w:val="24"/>
        </w:rPr>
      </w:pPr>
      <w:r w:rsidRPr="00214F36">
        <w:rPr>
          <w:rFonts w:ascii="Arial" w:hAnsi="Arial" w:cs="Arial"/>
          <w:sz w:val="24"/>
          <w:szCs w:val="24"/>
        </w:rPr>
        <w:t>a</w:t>
      </w:r>
      <w:r w:rsidR="00A73228" w:rsidRPr="00214F36">
        <w:rPr>
          <w:rFonts w:ascii="Arial" w:hAnsi="Arial" w:cs="Arial"/>
          <w:sz w:val="24"/>
          <w:szCs w:val="24"/>
        </w:rPr>
        <w:t>utorizzazione subappalto;</w:t>
      </w:r>
    </w:p>
    <w:p w14:paraId="0FF527A7" w14:textId="603077B2" w:rsidR="00DD3DD9" w:rsidRPr="00214F36" w:rsidRDefault="000E4064" w:rsidP="00304CA5">
      <w:pPr>
        <w:pStyle w:val="Paragrafoelenco"/>
        <w:numPr>
          <w:ilvl w:val="0"/>
          <w:numId w:val="6"/>
        </w:numPr>
        <w:spacing w:after="0" w:line="360" w:lineRule="auto"/>
        <w:ind w:left="360"/>
        <w:jc w:val="both"/>
        <w:rPr>
          <w:rFonts w:ascii="Arial" w:hAnsi="Arial" w:cs="Arial"/>
          <w:sz w:val="24"/>
          <w:szCs w:val="24"/>
        </w:rPr>
      </w:pPr>
      <w:r w:rsidRPr="00214F36">
        <w:rPr>
          <w:rFonts w:ascii="Arial" w:hAnsi="Arial" w:cs="Arial"/>
          <w:sz w:val="24"/>
          <w:szCs w:val="24"/>
        </w:rPr>
        <w:t>p</w:t>
      </w:r>
      <w:r w:rsidR="00A73228" w:rsidRPr="00214F36">
        <w:rPr>
          <w:rFonts w:ascii="Arial" w:hAnsi="Arial" w:cs="Arial"/>
          <w:sz w:val="24"/>
          <w:szCs w:val="24"/>
        </w:rPr>
        <w:t>rocedure negoziate – affidamenti sottosoglia (cottimi fiduciari e affidamenti diretti).</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1"/>
        <w:gridCol w:w="3698"/>
        <w:gridCol w:w="2925"/>
      </w:tblGrid>
      <w:tr w:rsidR="00214F36" w:rsidRPr="00214F36" w14:paraId="2DCEB2E8" w14:textId="77777777" w:rsidTr="003324F8">
        <w:trPr>
          <w:trHeight w:val="263"/>
          <w:tblHeader/>
          <w:jc w:val="center"/>
        </w:trPr>
        <w:tc>
          <w:tcPr>
            <w:tcW w:w="9374" w:type="dxa"/>
            <w:gridSpan w:val="3"/>
            <w:shd w:val="clear" w:color="auto" w:fill="DBE5F1"/>
            <w:vAlign w:val="center"/>
          </w:tcPr>
          <w:p w14:paraId="4AFEFBC6" w14:textId="77777777" w:rsidR="00A73228" w:rsidRPr="00214F36" w:rsidRDefault="00A73228" w:rsidP="007E570D">
            <w:pPr>
              <w:spacing w:before="0"/>
              <w:jc w:val="center"/>
              <w:rPr>
                <w:rFonts w:ascii="Arial" w:hAnsi="Arial" w:cs="Arial"/>
                <w:b/>
                <w:bCs/>
                <w:szCs w:val="24"/>
              </w:rPr>
            </w:pPr>
            <w:r w:rsidRPr="00214F36">
              <w:rPr>
                <w:rFonts w:ascii="Arial" w:hAnsi="Arial" w:cs="Arial"/>
                <w:b/>
                <w:bCs/>
                <w:szCs w:val="24"/>
              </w:rPr>
              <w:t>Processo interessato</w:t>
            </w:r>
          </w:p>
          <w:p w14:paraId="330DA70F" w14:textId="77777777" w:rsidR="00A73228" w:rsidRPr="00214F36" w:rsidRDefault="00A73228" w:rsidP="00EE2107">
            <w:pPr>
              <w:pStyle w:val="Paragrafoelenco"/>
              <w:spacing w:after="0" w:line="240" w:lineRule="auto"/>
              <w:ind w:left="360"/>
              <w:jc w:val="center"/>
              <w:rPr>
                <w:rFonts w:ascii="Arial" w:hAnsi="Arial" w:cs="Arial"/>
              </w:rPr>
            </w:pPr>
            <w:r w:rsidRPr="00214F36">
              <w:rPr>
                <w:rFonts w:ascii="Arial" w:hAnsi="Arial" w:cs="Arial"/>
              </w:rPr>
              <w:t>Definizione dell’oggetto del contratto e individuazione</w:t>
            </w:r>
            <w:r w:rsidR="00EE2107" w:rsidRPr="00214F36">
              <w:rPr>
                <w:rFonts w:ascii="Arial" w:hAnsi="Arial" w:cs="Arial"/>
              </w:rPr>
              <w:t xml:space="preserve"> della procedura di affidamento, </w:t>
            </w:r>
            <w:r w:rsidR="003324F8" w:rsidRPr="00214F36">
              <w:rPr>
                <w:rFonts w:ascii="Arial" w:hAnsi="Arial" w:cs="Arial"/>
              </w:rPr>
              <w:t>dei requisiti di qualificazione e dei criteri di aggiudicazione</w:t>
            </w:r>
          </w:p>
        </w:tc>
      </w:tr>
      <w:tr w:rsidR="00214F36" w:rsidRPr="00214F36" w14:paraId="539C0760" w14:textId="77777777" w:rsidTr="003324F8">
        <w:tblPrEx>
          <w:tblCellMar>
            <w:left w:w="108" w:type="dxa"/>
            <w:right w:w="108" w:type="dxa"/>
          </w:tblCellMar>
          <w:tblLook w:val="04A0" w:firstRow="1" w:lastRow="0" w:firstColumn="1" w:lastColumn="0" w:noHBand="0" w:noVBand="1"/>
        </w:tblPrEx>
        <w:trPr>
          <w:tblHeader/>
          <w:jc w:val="center"/>
        </w:trPr>
        <w:tc>
          <w:tcPr>
            <w:tcW w:w="2751" w:type="dxa"/>
            <w:shd w:val="clear" w:color="auto" w:fill="F2F2F2"/>
            <w:vAlign w:val="center"/>
          </w:tcPr>
          <w:p w14:paraId="6DB23A8E" w14:textId="77777777" w:rsidR="00A73228" w:rsidRPr="00214F36" w:rsidRDefault="00A73228" w:rsidP="007E570D">
            <w:pPr>
              <w:spacing w:before="0"/>
              <w:jc w:val="center"/>
              <w:rPr>
                <w:rFonts w:ascii="Arial" w:hAnsi="Arial" w:cs="Arial"/>
                <w:szCs w:val="24"/>
              </w:rPr>
            </w:pPr>
            <w:r w:rsidRPr="00214F36">
              <w:rPr>
                <w:rFonts w:ascii="Arial" w:hAnsi="Arial" w:cs="Arial"/>
                <w:b/>
                <w:szCs w:val="24"/>
              </w:rPr>
              <w:t>Aree di rischio</w:t>
            </w:r>
          </w:p>
        </w:tc>
        <w:tc>
          <w:tcPr>
            <w:tcW w:w="3698" w:type="dxa"/>
            <w:shd w:val="clear" w:color="auto" w:fill="F2F2F2"/>
            <w:vAlign w:val="center"/>
          </w:tcPr>
          <w:p w14:paraId="697D5657" w14:textId="77777777" w:rsidR="00A73228" w:rsidRPr="00214F36" w:rsidRDefault="00A73228" w:rsidP="007E570D">
            <w:pPr>
              <w:spacing w:before="0"/>
              <w:jc w:val="center"/>
              <w:rPr>
                <w:rFonts w:ascii="Arial" w:hAnsi="Arial" w:cs="Arial"/>
                <w:szCs w:val="24"/>
              </w:rPr>
            </w:pPr>
            <w:r w:rsidRPr="00214F36">
              <w:rPr>
                <w:rFonts w:ascii="Arial" w:hAnsi="Arial" w:cs="Arial"/>
                <w:b/>
                <w:bCs/>
                <w:szCs w:val="24"/>
              </w:rPr>
              <w:t>Tipologia di Rischio</w:t>
            </w:r>
          </w:p>
        </w:tc>
        <w:tc>
          <w:tcPr>
            <w:tcW w:w="2925" w:type="dxa"/>
            <w:shd w:val="clear" w:color="auto" w:fill="F2F2F2"/>
            <w:vAlign w:val="center"/>
          </w:tcPr>
          <w:p w14:paraId="08663215" w14:textId="77777777" w:rsidR="00A73228" w:rsidRPr="00214F36" w:rsidRDefault="00A73228" w:rsidP="007E570D">
            <w:pPr>
              <w:spacing w:before="0"/>
              <w:rPr>
                <w:rFonts w:ascii="Arial" w:hAnsi="Arial" w:cs="Arial"/>
                <w:szCs w:val="24"/>
              </w:rPr>
            </w:pPr>
            <w:r w:rsidRPr="00214F36">
              <w:rPr>
                <w:rFonts w:ascii="Arial" w:hAnsi="Arial" w:cs="Arial"/>
                <w:b/>
                <w:bCs/>
                <w:szCs w:val="24"/>
              </w:rPr>
              <w:t>Valutazione complessiva del rischio in relazione all’attività/processo</w:t>
            </w:r>
          </w:p>
        </w:tc>
      </w:tr>
      <w:tr w:rsidR="00214F36" w:rsidRPr="00214F36" w14:paraId="545B6457" w14:textId="77777777" w:rsidTr="003324F8">
        <w:tblPrEx>
          <w:tblCellMar>
            <w:left w:w="108" w:type="dxa"/>
            <w:right w:w="108" w:type="dxa"/>
          </w:tblCellMar>
          <w:tblLook w:val="04A0" w:firstRow="1" w:lastRow="0" w:firstColumn="1" w:lastColumn="0" w:noHBand="0" w:noVBand="1"/>
        </w:tblPrEx>
        <w:trPr>
          <w:trHeight w:val="1550"/>
          <w:jc w:val="center"/>
        </w:trPr>
        <w:tc>
          <w:tcPr>
            <w:tcW w:w="2751" w:type="dxa"/>
            <w:shd w:val="clear" w:color="auto" w:fill="auto"/>
          </w:tcPr>
          <w:p w14:paraId="23D3CD1C" w14:textId="77777777" w:rsidR="00A73228" w:rsidRPr="00214F36" w:rsidRDefault="004B7ABA" w:rsidP="007E570D">
            <w:pPr>
              <w:spacing w:before="0"/>
              <w:rPr>
                <w:rFonts w:ascii="Arial" w:hAnsi="Arial" w:cs="Arial"/>
                <w:szCs w:val="24"/>
              </w:rPr>
            </w:pPr>
            <w:r w:rsidRPr="00214F36">
              <w:rPr>
                <w:rFonts w:ascii="Arial" w:hAnsi="Arial" w:cs="Arial"/>
                <w:szCs w:val="24"/>
              </w:rPr>
              <w:t>Area Acquisti</w:t>
            </w:r>
          </w:p>
          <w:p w14:paraId="0F707FD8" w14:textId="77777777" w:rsidR="00A73228" w:rsidRPr="00214F36" w:rsidRDefault="00A73228" w:rsidP="007E570D">
            <w:pPr>
              <w:spacing w:before="0"/>
              <w:rPr>
                <w:rFonts w:ascii="Arial" w:hAnsi="Arial" w:cs="Arial"/>
                <w:szCs w:val="24"/>
              </w:rPr>
            </w:pPr>
          </w:p>
          <w:p w14:paraId="69E53EAF" w14:textId="77777777" w:rsidR="00A73228" w:rsidRPr="00214F36" w:rsidRDefault="00A73228" w:rsidP="007E570D">
            <w:pPr>
              <w:spacing w:before="0"/>
              <w:rPr>
                <w:rFonts w:ascii="Arial" w:hAnsi="Arial" w:cs="Arial"/>
                <w:szCs w:val="24"/>
              </w:rPr>
            </w:pPr>
          </w:p>
          <w:p w14:paraId="1AA2A8C7" w14:textId="77777777" w:rsidR="00A73228" w:rsidRPr="00214F36" w:rsidRDefault="00A73228" w:rsidP="007E570D">
            <w:pPr>
              <w:spacing w:before="0"/>
              <w:rPr>
                <w:rFonts w:ascii="Arial" w:hAnsi="Arial" w:cs="Arial"/>
                <w:szCs w:val="24"/>
              </w:rPr>
            </w:pPr>
          </w:p>
          <w:p w14:paraId="6D318EAA" w14:textId="77777777" w:rsidR="00A73228" w:rsidRPr="00214F36" w:rsidRDefault="00A73228" w:rsidP="00354044">
            <w:pPr>
              <w:spacing w:before="0"/>
              <w:rPr>
                <w:rFonts w:ascii="Arial" w:hAnsi="Arial" w:cs="Arial"/>
                <w:szCs w:val="24"/>
              </w:rPr>
            </w:pPr>
            <w:r w:rsidRPr="00214F36">
              <w:rPr>
                <w:rFonts w:ascii="Arial" w:hAnsi="Arial" w:cs="Arial"/>
                <w:szCs w:val="24"/>
              </w:rPr>
              <w:t>Ufficio del RUP/</w:t>
            </w:r>
            <w:r w:rsidR="00354044" w:rsidRPr="00214F36">
              <w:rPr>
                <w:rFonts w:ascii="Arial" w:hAnsi="Arial" w:cs="Arial"/>
                <w:szCs w:val="24"/>
              </w:rPr>
              <w:t>Area</w:t>
            </w:r>
            <w:r w:rsidRPr="00214F36">
              <w:rPr>
                <w:rFonts w:ascii="Arial" w:hAnsi="Arial" w:cs="Arial"/>
                <w:szCs w:val="24"/>
              </w:rPr>
              <w:t xml:space="preserve"> richiedente acquisto</w:t>
            </w:r>
          </w:p>
        </w:tc>
        <w:tc>
          <w:tcPr>
            <w:tcW w:w="3698" w:type="dxa"/>
            <w:shd w:val="clear" w:color="auto" w:fill="auto"/>
          </w:tcPr>
          <w:p w14:paraId="213B0EB0" w14:textId="77777777" w:rsidR="00A73228" w:rsidRPr="00214F36" w:rsidRDefault="00A73228" w:rsidP="00EC75F7">
            <w:pPr>
              <w:numPr>
                <w:ilvl w:val="0"/>
                <w:numId w:val="33"/>
              </w:numPr>
              <w:spacing w:before="0"/>
              <w:ind w:left="360"/>
              <w:rPr>
                <w:rFonts w:ascii="Arial" w:hAnsi="Arial" w:cs="Arial"/>
                <w:szCs w:val="24"/>
              </w:rPr>
            </w:pPr>
            <w:r w:rsidRPr="00214F36">
              <w:rPr>
                <w:rFonts w:ascii="Arial" w:hAnsi="Arial" w:cs="Arial"/>
                <w:szCs w:val="24"/>
              </w:rPr>
              <w:t>Carenza di programmazione degli acquisti</w:t>
            </w:r>
            <w:r w:rsidR="004B7ABA" w:rsidRPr="00214F36">
              <w:rPr>
                <w:rFonts w:ascii="Arial" w:hAnsi="Arial" w:cs="Arial"/>
                <w:szCs w:val="24"/>
              </w:rPr>
              <w:t>;</w:t>
            </w:r>
          </w:p>
          <w:p w14:paraId="71AF4462" w14:textId="77777777" w:rsidR="00A73228" w:rsidRPr="00214F36" w:rsidRDefault="00A73228" w:rsidP="00EC75F7">
            <w:pPr>
              <w:numPr>
                <w:ilvl w:val="0"/>
                <w:numId w:val="33"/>
              </w:numPr>
              <w:ind w:left="357" w:hanging="357"/>
              <w:rPr>
                <w:rFonts w:ascii="Arial" w:hAnsi="Arial" w:cs="Arial"/>
                <w:szCs w:val="24"/>
              </w:rPr>
            </w:pPr>
            <w:r w:rsidRPr="00214F36">
              <w:rPr>
                <w:rFonts w:ascii="Arial" w:hAnsi="Arial" w:cs="Arial"/>
                <w:szCs w:val="24"/>
              </w:rPr>
              <w:t>Eccessivo riscorso a procedure d’urgenza, a proroghe contrattuali, ovvero ad affidamenti diretti</w:t>
            </w:r>
            <w:r w:rsidR="004B7ABA" w:rsidRPr="00214F36">
              <w:rPr>
                <w:rFonts w:ascii="Arial" w:hAnsi="Arial" w:cs="Arial"/>
                <w:szCs w:val="24"/>
              </w:rPr>
              <w:t>;</w:t>
            </w:r>
          </w:p>
          <w:p w14:paraId="6BDF6A9F" w14:textId="77777777" w:rsidR="00A73228" w:rsidRPr="00214F36" w:rsidRDefault="003324F8" w:rsidP="00EC75F7">
            <w:pPr>
              <w:numPr>
                <w:ilvl w:val="0"/>
                <w:numId w:val="33"/>
              </w:numPr>
              <w:spacing w:before="0" w:after="120"/>
              <w:ind w:left="357" w:hanging="357"/>
              <w:rPr>
                <w:rFonts w:ascii="Arial" w:hAnsi="Arial" w:cs="Arial"/>
                <w:szCs w:val="24"/>
              </w:rPr>
            </w:pPr>
            <w:r w:rsidRPr="00214F36">
              <w:rPr>
                <w:rFonts w:ascii="Arial" w:hAnsi="Arial" w:cs="Arial"/>
                <w:szCs w:val="24"/>
              </w:rPr>
              <w:t>R</w:t>
            </w:r>
            <w:r w:rsidR="00A73228" w:rsidRPr="00214F36">
              <w:rPr>
                <w:rFonts w:ascii="Arial" w:hAnsi="Arial" w:cs="Arial"/>
                <w:szCs w:val="24"/>
              </w:rPr>
              <w:t>eiterazione di piccoli affidamenti</w:t>
            </w:r>
            <w:r w:rsidR="004B7ABA" w:rsidRPr="00214F36">
              <w:rPr>
                <w:rFonts w:ascii="Arial" w:hAnsi="Arial" w:cs="Arial"/>
                <w:szCs w:val="24"/>
              </w:rPr>
              <w:t>;</w:t>
            </w:r>
          </w:p>
          <w:p w14:paraId="750A3BE3" w14:textId="77777777" w:rsidR="003324F8" w:rsidRPr="00214F36" w:rsidRDefault="003324F8" w:rsidP="00EC75F7">
            <w:pPr>
              <w:numPr>
                <w:ilvl w:val="0"/>
                <w:numId w:val="33"/>
              </w:numPr>
              <w:spacing w:before="0" w:after="120"/>
              <w:ind w:left="360"/>
              <w:rPr>
                <w:rFonts w:ascii="Arial" w:hAnsi="Arial" w:cs="Arial"/>
                <w:szCs w:val="24"/>
              </w:rPr>
            </w:pPr>
            <w:r w:rsidRPr="00214F36">
              <w:rPr>
                <w:rFonts w:ascii="Arial" w:hAnsi="Arial" w:cs="Arial"/>
                <w:szCs w:val="24"/>
              </w:rPr>
              <w:t>U</w:t>
            </w:r>
            <w:r w:rsidR="00A73228" w:rsidRPr="00214F36">
              <w:rPr>
                <w:rFonts w:ascii="Arial" w:hAnsi="Arial" w:cs="Arial"/>
                <w:szCs w:val="24"/>
              </w:rPr>
              <w:t xml:space="preserve">so improprio della discrezionalità amministrativa </w:t>
            </w:r>
            <w:r w:rsidR="00A73228" w:rsidRPr="00214F36">
              <w:rPr>
                <w:rFonts w:ascii="Arial" w:hAnsi="Arial" w:cs="Arial"/>
                <w:szCs w:val="24"/>
              </w:rPr>
              <w:lastRenderedPageBreak/>
              <w:t>nella definizione delle specifiche tecniche o nella definizione dei criteri di valutazione delle offerte tecniche</w:t>
            </w:r>
            <w:r w:rsidRPr="00214F36">
              <w:rPr>
                <w:rFonts w:ascii="Arial" w:hAnsi="Arial" w:cs="Arial"/>
                <w:szCs w:val="24"/>
              </w:rPr>
              <w:t>;</w:t>
            </w:r>
          </w:p>
          <w:p w14:paraId="24A8637C" w14:textId="77777777" w:rsidR="003324F8" w:rsidRPr="00214F36" w:rsidRDefault="003324F8" w:rsidP="00EC75F7">
            <w:pPr>
              <w:numPr>
                <w:ilvl w:val="0"/>
                <w:numId w:val="33"/>
              </w:numPr>
              <w:ind w:left="357" w:hanging="357"/>
              <w:rPr>
                <w:rFonts w:ascii="Arial" w:hAnsi="Arial" w:cs="Arial"/>
                <w:szCs w:val="24"/>
              </w:rPr>
            </w:pPr>
            <w:r w:rsidRPr="00214F36">
              <w:rPr>
                <w:rFonts w:ascii="Arial" w:hAnsi="Arial" w:cs="Arial"/>
                <w:szCs w:val="24"/>
              </w:rPr>
              <w:t>Violazione dei principi di par condicio, non discriminazione, di trasparenza e di pubblicità;</w:t>
            </w:r>
          </w:p>
          <w:p w14:paraId="6AFD54CD" w14:textId="77777777" w:rsidR="003324F8" w:rsidRPr="00214F36" w:rsidRDefault="003324F8" w:rsidP="00EC75F7">
            <w:pPr>
              <w:numPr>
                <w:ilvl w:val="0"/>
                <w:numId w:val="33"/>
              </w:numPr>
              <w:ind w:left="357" w:hanging="357"/>
              <w:rPr>
                <w:rFonts w:ascii="Arial" w:hAnsi="Arial" w:cs="Arial"/>
                <w:szCs w:val="24"/>
              </w:rPr>
            </w:pPr>
            <w:r w:rsidRPr="00214F36">
              <w:rPr>
                <w:rFonts w:ascii="Arial" w:hAnsi="Arial" w:cs="Arial"/>
                <w:szCs w:val="24"/>
              </w:rPr>
              <w:t>Previsione di requisiti di qualificazione eccessivamente restrittivi per favorire un concorrente rispetto ad un altro;</w:t>
            </w:r>
          </w:p>
          <w:p w14:paraId="13AB24A0" w14:textId="77777777" w:rsidR="00A73228" w:rsidRPr="00214F36" w:rsidRDefault="00902C92" w:rsidP="00CC4567">
            <w:pPr>
              <w:numPr>
                <w:ilvl w:val="0"/>
                <w:numId w:val="33"/>
              </w:numPr>
              <w:spacing w:before="0"/>
              <w:ind w:left="357" w:hanging="357"/>
              <w:rPr>
                <w:rFonts w:ascii="Arial" w:hAnsi="Arial" w:cs="Arial"/>
                <w:szCs w:val="24"/>
              </w:rPr>
            </w:pPr>
            <w:r w:rsidRPr="00214F36">
              <w:rPr>
                <w:rFonts w:ascii="Arial" w:hAnsi="Arial" w:cs="Arial"/>
                <w:szCs w:val="24"/>
              </w:rPr>
              <w:t>Interferenze sullo svolgimento della corretta procedura</w:t>
            </w:r>
            <w:r w:rsidR="00CC4567" w:rsidRPr="00214F36">
              <w:rPr>
                <w:rFonts w:ascii="Arial" w:hAnsi="Arial" w:cs="Arial"/>
                <w:szCs w:val="24"/>
              </w:rPr>
              <w:t xml:space="preserve"> </w:t>
            </w:r>
            <w:r w:rsidR="00A020C8" w:rsidRPr="00214F36">
              <w:rPr>
                <w:rFonts w:ascii="Arial" w:hAnsi="Arial" w:cs="Arial"/>
                <w:szCs w:val="24"/>
              </w:rPr>
              <w:t>-</w:t>
            </w:r>
            <w:r w:rsidRPr="00214F36">
              <w:rPr>
                <w:rFonts w:ascii="Arial" w:hAnsi="Arial" w:cs="Arial"/>
                <w:szCs w:val="24"/>
              </w:rPr>
              <w:t xml:space="preserve"> applicazione distorta dei criteri di aggiudicazione per alterare i risultati della procedura</w:t>
            </w:r>
            <w:r w:rsidR="00CC4567" w:rsidRPr="00214F36">
              <w:rPr>
                <w:rFonts w:ascii="Arial" w:hAnsi="Arial" w:cs="Arial"/>
                <w:szCs w:val="24"/>
              </w:rPr>
              <w:t>;</w:t>
            </w:r>
          </w:p>
          <w:p w14:paraId="27A8D42F" w14:textId="77777777" w:rsidR="00A73228" w:rsidRPr="00214F36" w:rsidRDefault="00A73228" w:rsidP="00EC75F7">
            <w:pPr>
              <w:numPr>
                <w:ilvl w:val="0"/>
                <w:numId w:val="33"/>
              </w:numPr>
              <w:spacing w:before="0"/>
              <w:ind w:left="360"/>
              <w:rPr>
                <w:rFonts w:ascii="Arial" w:hAnsi="Arial" w:cs="Arial"/>
                <w:szCs w:val="24"/>
              </w:rPr>
            </w:pPr>
            <w:r w:rsidRPr="00214F36">
              <w:rPr>
                <w:rFonts w:ascii="Arial" w:hAnsi="Arial" w:cs="Arial"/>
                <w:szCs w:val="24"/>
              </w:rPr>
              <w:t xml:space="preserve">Reato di </w:t>
            </w:r>
            <w:r w:rsidR="00230827" w:rsidRPr="00214F36">
              <w:rPr>
                <w:rFonts w:ascii="Arial" w:hAnsi="Arial" w:cs="Arial"/>
                <w:szCs w:val="24"/>
              </w:rPr>
              <w:t xml:space="preserve">concussione, </w:t>
            </w:r>
            <w:r w:rsidRPr="00214F36">
              <w:rPr>
                <w:rFonts w:ascii="Arial" w:hAnsi="Arial" w:cs="Arial"/>
                <w:szCs w:val="24"/>
              </w:rPr>
              <w:t>corruzione</w:t>
            </w:r>
            <w:r w:rsidR="00230827" w:rsidRPr="00214F36">
              <w:rPr>
                <w:rFonts w:ascii="Arial" w:hAnsi="Arial" w:cs="Arial"/>
                <w:szCs w:val="24"/>
              </w:rPr>
              <w:t>, istigazione alla corruzione, istigazione indebita a dare o promettere utilità -   articoli</w:t>
            </w:r>
            <w:r w:rsidRPr="00214F36">
              <w:rPr>
                <w:rFonts w:ascii="Arial" w:hAnsi="Arial" w:cs="Arial"/>
                <w:szCs w:val="24"/>
              </w:rPr>
              <w:t xml:space="preserve"> 31</w:t>
            </w:r>
            <w:r w:rsidR="00230827" w:rsidRPr="00214F36">
              <w:rPr>
                <w:rFonts w:ascii="Arial" w:hAnsi="Arial" w:cs="Arial"/>
                <w:szCs w:val="24"/>
              </w:rPr>
              <w:t>7</w:t>
            </w:r>
            <w:r w:rsidRPr="00214F36">
              <w:rPr>
                <w:rFonts w:ascii="Arial" w:hAnsi="Arial" w:cs="Arial"/>
                <w:szCs w:val="24"/>
              </w:rPr>
              <w:t xml:space="preserve"> e ss Cod. Pen.</w:t>
            </w:r>
            <w:r w:rsidR="004A7DBF" w:rsidRPr="00214F36">
              <w:rPr>
                <w:rFonts w:ascii="Arial" w:hAnsi="Arial" w:cs="Arial"/>
                <w:szCs w:val="24"/>
              </w:rPr>
              <w:t xml:space="preserve"> – Traffico di influenze illecite</w:t>
            </w:r>
            <w:r w:rsidR="00CC4567" w:rsidRPr="00214F36">
              <w:rPr>
                <w:rFonts w:ascii="Arial" w:hAnsi="Arial" w:cs="Arial"/>
                <w:szCs w:val="24"/>
              </w:rPr>
              <w:t>.</w:t>
            </w:r>
          </w:p>
        </w:tc>
        <w:tc>
          <w:tcPr>
            <w:tcW w:w="2925" w:type="dxa"/>
            <w:shd w:val="clear" w:color="auto" w:fill="auto"/>
          </w:tcPr>
          <w:p w14:paraId="12E0E28C" w14:textId="77777777" w:rsidR="00A73228" w:rsidRPr="00214F36" w:rsidRDefault="00A73228" w:rsidP="007E570D">
            <w:pPr>
              <w:spacing w:before="0"/>
              <w:jc w:val="center"/>
              <w:rPr>
                <w:rFonts w:ascii="Arial" w:hAnsi="Arial" w:cs="Arial"/>
                <w:szCs w:val="24"/>
              </w:rPr>
            </w:pPr>
          </w:p>
          <w:p w14:paraId="585FD5AC" w14:textId="77777777" w:rsidR="00A73228" w:rsidRPr="00214F36" w:rsidRDefault="00A73228" w:rsidP="007E570D">
            <w:pPr>
              <w:spacing w:before="0"/>
              <w:jc w:val="center"/>
              <w:rPr>
                <w:rFonts w:ascii="Arial" w:hAnsi="Arial" w:cs="Arial"/>
                <w:szCs w:val="24"/>
              </w:rPr>
            </w:pPr>
          </w:p>
          <w:p w14:paraId="6F9505E4" w14:textId="77777777" w:rsidR="00A73228" w:rsidRPr="00214F36" w:rsidRDefault="00A73228" w:rsidP="007E570D">
            <w:pPr>
              <w:spacing w:before="0"/>
              <w:jc w:val="center"/>
              <w:rPr>
                <w:rFonts w:ascii="Arial" w:hAnsi="Arial" w:cs="Arial"/>
                <w:szCs w:val="24"/>
              </w:rPr>
            </w:pPr>
          </w:p>
          <w:p w14:paraId="430FF6EF" w14:textId="77777777" w:rsidR="006A05F9" w:rsidRPr="00214F36" w:rsidRDefault="006A05F9" w:rsidP="007E570D">
            <w:pPr>
              <w:spacing w:before="0"/>
              <w:jc w:val="center"/>
              <w:rPr>
                <w:rFonts w:ascii="Arial" w:hAnsi="Arial" w:cs="Arial"/>
                <w:szCs w:val="24"/>
              </w:rPr>
            </w:pPr>
          </w:p>
          <w:p w14:paraId="56811972" w14:textId="77777777" w:rsidR="006A05F9" w:rsidRPr="00214F36" w:rsidRDefault="006A05F9" w:rsidP="007E570D">
            <w:pPr>
              <w:spacing w:before="0"/>
              <w:jc w:val="center"/>
              <w:rPr>
                <w:rFonts w:ascii="Arial" w:hAnsi="Arial" w:cs="Arial"/>
                <w:szCs w:val="24"/>
              </w:rPr>
            </w:pPr>
          </w:p>
          <w:p w14:paraId="31BA1676" w14:textId="77777777" w:rsidR="006A05F9" w:rsidRPr="00214F36" w:rsidRDefault="006A05F9" w:rsidP="007E570D">
            <w:pPr>
              <w:spacing w:before="0"/>
              <w:jc w:val="center"/>
              <w:rPr>
                <w:rFonts w:ascii="Arial" w:hAnsi="Arial" w:cs="Arial"/>
                <w:szCs w:val="24"/>
              </w:rPr>
            </w:pPr>
          </w:p>
          <w:p w14:paraId="4AFC83DC" w14:textId="77777777" w:rsidR="00A73228" w:rsidRPr="00214F36" w:rsidRDefault="00CC4567" w:rsidP="007E570D">
            <w:pPr>
              <w:spacing w:before="0"/>
              <w:jc w:val="center"/>
              <w:rPr>
                <w:rFonts w:ascii="Arial" w:hAnsi="Arial" w:cs="Arial"/>
                <w:szCs w:val="24"/>
              </w:rPr>
            </w:pPr>
            <w:r w:rsidRPr="00214F36">
              <w:rPr>
                <w:rFonts w:ascii="Arial" w:hAnsi="Arial" w:cs="Arial"/>
                <w:szCs w:val="24"/>
              </w:rPr>
              <w:t>Medio</w:t>
            </w:r>
          </w:p>
        </w:tc>
      </w:tr>
    </w:tbl>
    <w:p w14:paraId="51253A24" w14:textId="77777777" w:rsidR="00A73228" w:rsidRPr="00214F36" w:rsidRDefault="003324F8" w:rsidP="00A73228">
      <w:pPr>
        <w:spacing w:line="360" w:lineRule="auto"/>
        <w:rPr>
          <w:rFonts w:ascii="Arial" w:hAnsi="Arial" w:cs="Arial"/>
          <w:szCs w:val="24"/>
        </w:rPr>
      </w:pPr>
      <w:r w:rsidRPr="00214F36">
        <w:rPr>
          <w:rFonts w:ascii="Arial" w:hAnsi="Arial" w:cs="Arial"/>
          <w:szCs w:val="24"/>
        </w:rPr>
        <w:t>Per contenere i rischi rile</w:t>
      </w:r>
      <w:r w:rsidR="00A73228" w:rsidRPr="00214F36">
        <w:rPr>
          <w:rFonts w:ascii="Arial" w:hAnsi="Arial" w:cs="Arial"/>
          <w:szCs w:val="24"/>
        </w:rPr>
        <w:t>vati in relazione a tale processo</w:t>
      </w:r>
      <w:r w:rsidR="00440CC1" w:rsidRPr="00214F36">
        <w:rPr>
          <w:rFonts w:ascii="Arial" w:hAnsi="Arial" w:cs="Arial"/>
          <w:szCs w:val="24"/>
        </w:rPr>
        <w:t xml:space="preserve">, </w:t>
      </w:r>
      <w:r w:rsidR="0016690F" w:rsidRPr="00214F36">
        <w:rPr>
          <w:rFonts w:ascii="Arial" w:hAnsi="Arial" w:cs="Arial"/>
          <w:szCs w:val="24"/>
        </w:rPr>
        <w:t>CASORIA AMBIENTE</w:t>
      </w:r>
      <w:r w:rsidR="00440CC1" w:rsidRPr="00214F36">
        <w:rPr>
          <w:rFonts w:ascii="Arial" w:hAnsi="Arial" w:cs="Arial"/>
          <w:szCs w:val="24"/>
        </w:rPr>
        <w:t xml:space="preserve"> adotta </w:t>
      </w:r>
      <w:r w:rsidR="00A73228" w:rsidRPr="00214F36">
        <w:rPr>
          <w:rFonts w:ascii="Arial" w:hAnsi="Arial" w:cs="Arial"/>
          <w:szCs w:val="24"/>
        </w:rPr>
        <w:t>le seguenti procedure:</w:t>
      </w:r>
    </w:p>
    <w:p w14:paraId="1C345D6F" w14:textId="42987B18" w:rsidR="00A73228" w:rsidRPr="00214F36" w:rsidRDefault="00A73228" w:rsidP="00EC75F7">
      <w:pPr>
        <w:numPr>
          <w:ilvl w:val="0"/>
          <w:numId w:val="24"/>
        </w:numPr>
        <w:spacing w:line="360" w:lineRule="auto"/>
        <w:rPr>
          <w:rFonts w:ascii="Arial" w:hAnsi="Arial" w:cs="Arial"/>
          <w:szCs w:val="24"/>
        </w:rPr>
      </w:pPr>
      <w:r w:rsidRPr="00214F36">
        <w:rPr>
          <w:rFonts w:ascii="Arial" w:hAnsi="Arial" w:cs="Arial"/>
          <w:szCs w:val="24"/>
        </w:rPr>
        <w:t xml:space="preserve">ciascun </w:t>
      </w:r>
      <w:r w:rsidR="00A43008" w:rsidRPr="00214F36">
        <w:rPr>
          <w:rFonts w:ascii="Arial" w:hAnsi="Arial" w:cs="Arial"/>
          <w:szCs w:val="24"/>
        </w:rPr>
        <w:t>Responsabile di Area</w:t>
      </w:r>
      <w:r w:rsidRPr="00214F36">
        <w:rPr>
          <w:rFonts w:ascii="Arial" w:hAnsi="Arial" w:cs="Arial"/>
          <w:szCs w:val="24"/>
        </w:rPr>
        <w:t xml:space="preserve"> di </w:t>
      </w:r>
      <w:r w:rsidR="0016690F" w:rsidRPr="00214F36">
        <w:rPr>
          <w:rFonts w:ascii="Arial" w:hAnsi="Arial" w:cs="Arial"/>
          <w:szCs w:val="24"/>
        </w:rPr>
        <w:t>CASORIA AMBIENTE</w:t>
      </w:r>
      <w:r w:rsidR="00440CC1" w:rsidRPr="00214F36">
        <w:rPr>
          <w:rFonts w:ascii="Arial" w:hAnsi="Arial" w:cs="Arial"/>
          <w:szCs w:val="24"/>
        </w:rPr>
        <w:t xml:space="preserve"> deve eseguire</w:t>
      </w:r>
      <w:r w:rsidRPr="00214F36">
        <w:rPr>
          <w:rFonts w:ascii="Arial" w:hAnsi="Arial" w:cs="Arial"/>
          <w:szCs w:val="24"/>
        </w:rPr>
        <w:t xml:space="preserve"> un’analisi dei propri fabbisogni, anche in funzione dei consuntivi degli anni pregressi o delle nuove esigenze manifestatesi. Tale analisi è propedeutica alla programmazione degli acquisti;</w:t>
      </w:r>
    </w:p>
    <w:p w14:paraId="1FF12373" w14:textId="77777777" w:rsidR="00A73228" w:rsidRPr="00214F36" w:rsidRDefault="00A73228" w:rsidP="00EC75F7">
      <w:pPr>
        <w:numPr>
          <w:ilvl w:val="0"/>
          <w:numId w:val="24"/>
        </w:numPr>
        <w:spacing w:line="360" w:lineRule="auto"/>
        <w:rPr>
          <w:rFonts w:ascii="Arial" w:hAnsi="Arial" w:cs="Arial"/>
          <w:szCs w:val="24"/>
        </w:rPr>
      </w:pPr>
      <w:r w:rsidRPr="00214F36">
        <w:rPr>
          <w:rFonts w:ascii="Arial" w:hAnsi="Arial" w:cs="Arial"/>
          <w:szCs w:val="24"/>
        </w:rPr>
        <w:t xml:space="preserve">l’analisi dei fabbisogni approntata da ciascuna </w:t>
      </w:r>
      <w:r w:rsidR="00CC4567" w:rsidRPr="00214F36">
        <w:rPr>
          <w:rFonts w:ascii="Arial" w:hAnsi="Arial" w:cs="Arial"/>
          <w:szCs w:val="24"/>
        </w:rPr>
        <w:t>Area</w:t>
      </w:r>
      <w:r w:rsidRPr="00214F36">
        <w:rPr>
          <w:rFonts w:ascii="Arial" w:hAnsi="Arial" w:cs="Arial"/>
          <w:szCs w:val="24"/>
        </w:rPr>
        <w:t xml:space="preserve"> deve essere trasmessa </w:t>
      </w:r>
      <w:r w:rsidR="00CC4567" w:rsidRPr="00214F36">
        <w:rPr>
          <w:rFonts w:ascii="Arial" w:hAnsi="Arial" w:cs="Arial"/>
          <w:szCs w:val="24"/>
        </w:rPr>
        <w:t>al Responsabile</w:t>
      </w:r>
      <w:r w:rsidRPr="00214F36">
        <w:rPr>
          <w:rFonts w:ascii="Arial" w:hAnsi="Arial" w:cs="Arial"/>
          <w:szCs w:val="24"/>
        </w:rPr>
        <w:t xml:space="preserve"> Acquisti che deve elaborare il programma </w:t>
      </w:r>
      <w:r w:rsidR="00057A5A" w:rsidRPr="00214F36">
        <w:rPr>
          <w:rFonts w:ascii="Arial" w:hAnsi="Arial" w:cs="Arial"/>
          <w:szCs w:val="24"/>
        </w:rPr>
        <w:t>bie</w:t>
      </w:r>
      <w:r w:rsidRPr="00214F36">
        <w:rPr>
          <w:rFonts w:ascii="Arial" w:hAnsi="Arial" w:cs="Arial"/>
          <w:szCs w:val="24"/>
        </w:rPr>
        <w:t>nnale de</w:t>
      </w:r>
      <w:r w:rsidR="00440CC1" w:rsidRPr="00214F36">
        <w:rPr>
          <w:rFonts w:ascii="Arial" w:hAnsi="Arial" w:cs="Arial"/>
          <w:szCs w:val="24"/>
        </w:rPr>
        <w:t xml:space="preserve">gli acquisti di beni e servizi </w:t>
      </w:r>
      <w:r w:rsidRPr="00214F36">
        <w:rPr>
          <w:rFonts w:ascii="Arial" w:hAnsi="Arial" w:cs="Arial"/>
          <w:szCs w:val="24"/>
        </w:rPr>
        <w:t>da sottoporre all’approvazione dei vertici aziendali</w:t>
      </w:r>
      <w:r w:rsidR="00A020C8" w:rsidRPr="00214F36">
        <w:rPr>
          <w:rFonts w:ascii="Arial" w:hAnsi="Arial" w:cs="Arial"/>
          <w:szCs w:val="24"/>
        </w:rPr>
        <w:t xml:space="preserve"> </w:t>
      </w:r>
      <w:r w:rsidR="00A020C8" w:rsidRPr="00214F36">
        <w:rPr>
          <w:rFonts w:ascii="Arial" w:hAnsi="Arial" w:cs="Arial"/>
          <w:szCs w:val="24"/>
        </w:rPr>
        <w:lastRenderedPageBreak/>
        <w:t xml:space="preserve">entro il 31 ottobre di ogni anno per </w:t>
      </w:r>
      <w:r w:rsidR="00177B85" w:rsidRPr="00214F36">
        <w:rPr>
          <w:rFonts w:ascii="Arial" w:hAnsi="Arial" w:cs="Arial"/>
          <w:szCs w:val="24"/>
        </w:rPr>
        <w:t>il biennio</w:t>
      </w:r>
      <w:r w:rsidR="00A020C8" w:rsidRPr="00214F36">
        <w:rPr>
          <w:rFonts w:ascii="Arial" w:hAnsi="Arial" w:cs="Arial"/>
          <w:szCs w:val="24"/>
        </w:rPr>
        <w:t xml:space="preserve"> successivo</w:t>
      </w:r>
      <w:r w:rsidR="007B74A0" w:rsidRPr="00214F36">
        <w:rPr>
          <w:rFonts w:ascii="Arial" w:hAnsi="Arial" w:cs="Arial"/>
          <w:szCs w:val="24"/>
        </w:rPr>
        <w:t>.</w:t>
      </w:r>
      <w:r w:rsidR="00CC4567" w:rsidRPr="00214F36">
        <w:rPr>
          <w:rFonts w:ascii="Arial" w:hAnsi="Arial" w:cs="Arial"/>
          <w:szCs w:val="24"/>
        </w:rPr>
        <w:t xml:space="preserve"> </w:t>
      </w:r>
      <w:r w:rsidR="00177B85" w:rsidRPr="00214F36">
        <w:rPr>
          <w:rFonts w:ascii="Arial" w:hAnsi="Arial" w:cs="Arial"/>
          <w:szCs w:val="24"/>
        </w:rPr>
        <w:t>Ciò al fine di osservare il termine del 15 dicembre prescritto dal Codice degli appalti per la</w:t>
      </w:r>
      <w:r w:rsidR="007B74A0" w:rsidRPr="00214F36">
        <w:rPr>
          <w:rFonts w:ascii="Arial" w:hAnsi="Arial" w:cs="Arial"/>
          <w:szCs w:val="24"/>
        </w:rPr>
        <w:t xml:space="preserve"> pubblicazione</w:t>
      </w:r>
      <w:r w:rsidR="00177B85" w:rsidRPr="00214F36">
        <w:rPr>
          <w:rFonts w:ascii="Arial" w:hAnsi="Arial" w:cs="Arial"/>
          <w:szCs w:val="24"/>
        </w:rPr>
        <w:t xml:space="preserve"> del programma.</w:t>
      </w:r>
      <w:r w:rsidR="00485BAE" w:rsidRPr="00214F36">
        <w:rPr>
          <w:rFonts w:ascii="Arial" w:hAnsi="Arial" w:cs="Arial"/>
          <w:szCs w:val="24"/>
        </w:rPr>
        <w:t xml:space="preserve"> Tale obbligo decorre per gli organism</w:t>
      </w:r>
      <w:r w:rsidR="00CC4567" w:rsidRPr="00214F36">
        <w:rPr>
          <w:rFonts w:ascii="Arial" w:hAnsi="Arial" w:cs="Arial"/>
          <w:szCs w:val="24"/>
        </w:rPr>
        <w:t xml:space="preserve">i di diritto pubblico a partire </w:t>
      </w:r>
      <w:r w:rsidR="00485BAE" w:rsidRPr="00214F36">
        <w:rPr>
          <w:rFonts w:ascii="Arial" w:hAnsi="Arial" w:cs="Arial"/>
          <w:szCs w:val="24"/>
        </w:rPr>
        <w:t>dal 2018.</w:t>
      </w:r>
    </w:p>
    <w:p w14:paraId="00E9A821" w14:textId="77777777" w:rsidR="00A73228" w:rsidRPr="00214F36" w:rsidRDefault="00A73228" w:rsidP="00EC75F7">
      <w:pPr>
        <w:numPr>
          <w:ilvl w:val="0"/>
          <w:numId w:val="24"/>
        </w:numPr>
        <w:spacing w:line="360" w:lineRule="auto"/>
        <w:rPr>
          <w:rFonts w:ascii="Arial" w:hAnsi="Arial" w:cs="Arial"/>
          <w:szCs w:val="24"/>
        </w:rPr>
      </w:pPr>
      <w:r w:rsidRPr="00214F36">
        <w:rPr>
          <w:rFonts w:ascii="Arial" w:hAnsi="Arial" w:cs="Arial"/>
          <w:szCs w:val="24"/>
        </w:rPr>
        <w:t xml:space="preserve">nel caso di nuove esigenze di acquisto che esulano dalla programmazione approvata, la richiesta di acquisto formulata dal </w:t>
      </w:r>
      <w:r w:rsidR="00CC4567" w:rsidRPr="00214F36">
        <w:rPr>
          <w:rFonts w:ascii="Arial" w:hAnsi="Arial" w:cs="Arial"/>
          <w:szCs w:val="24"/>
        </w:rPr>
        <w:t>Responsabile</w:t>
      </w:r>
      <w:r w:rsidRPr="00214F36">
        <w:rPr>
          <w:rFonts w:ascii="Arial" w:hAnsi="Arial" w:cs="Arial"/>
          <w:szCs w:val="24"/>
        </w:rPr>
        <w:t xml:space="preserve"> competente deve essere sottoposta all’appr</w:t>
      </w:r>
      <w:r w:rsidR="00440CC1" w:rsidRPr="00214F36">
        <w:rPr>
          <w:rFonts w:ascii="Arial" w:hAnsi="Arial" w:cs="Arial"/>
          <w:szCs w:val="24"/>
        </w:rPr>
        <w:t xml:space="preserve">ovazione </w:t>
      </w:r>
      <w:r w:rsidR="00CC4567" w:rsidRPr="00214F36">
        <w:rPr>
          <w:rFonts w:ascii="Arial" w:hAnsi="Arial" w:cs="Arial"/>
          <w:szCs w:val="24"/>
        </w:rPr>
        <w:t>dell'Amministratore Unico</w:t>
      </w:r>
      <w:r w:rsidRPr="00214F36">
        <w:rPr>
          <w:rFonts w:ascii="Arial" w:hAnsi="Arial" w:cs="Arial"/>
          <w:szCs w:val="24"/>
        </w:rPr>
        <w:t xml:space="preserve">; </w:t>
      </w:r>
    </w:p>
    <w:p w14:paraId="1EE3BA0E" w14:textId="77777777" w:rsidR="00A73228" w:rsidRPr="00214F36" w:rsidRDefault="00847C7F" w:rsidP="00EC75F7">
      <w:pPr>
        <w:numPr>
          <w:ilvl w:val="0"/>
          <w:numId w:val="24"/>
        </w:numPr>
        <w:spacing w:line="360" w:lineRule="auto"/>
        <w:rPr>
          <w:rFonts w:ascii="Arial" w:hAnsi="Arial" w:cs="Arial"/>
          <w:szCs w:val="24"/>
        </w:rPr>
      </w:pPr>
      <w:r w:rsidRPr="00214F36">
        <w:rPr>
          <w:rFonts w:ascii="Arial" w:hAnsi="Arial" w:cs="Arial"/>
          <w:szCs w:val="24"/>
        </w:rPr>
        <w:t>q</w:t>
      </w:r>
      <w:r w:rsidR="00A73228" w:rsidRPr="00214F36">
        <w:rPr>
          <w:rFonts w:ascii="Arial" w:hAnsi="Arial" w:cs="Arial"/>
          <w:szCs w:val="24"/>
        </w:rPr>
        <w:t>ualora nel corso del contratto dovesse sorgere la necessità di una proroga</w:t>
      </w:r>
      <w:r w:rsidR="009F4E1D" w:rsidRPr="00214F36">
        <w:rPr>
          <w:rFonts w:ascii="Arial" w:hAnsi="Arial" w:cs="Arial"/>
          <w:szCs w:val="24"/>
        </w:rPr>
        <w:t>, non prevista contrattualmente,</w:t>
      </w:r>
      <w:r w:rsidR="00A73228" w:rsidRPr="00214F36">
        <w:rPr>
          <w:rFonts w:ascii="Arial" w:hAnsi="Arial" w:cs="Arial"/>
          <w:szCs w:val="24"/>
        </w:rPr>
        <w:t xml:space="preserve"> o di un affidamento diretto per motivi d‘urgenza, il RUP deve comunicare tali circostanze al RPC che deve svolgere un’attività di monitoraggio costante di tali “anomalie”</w:t>
      </w:r>
      <w:r w:rsidR="00902C92" w:rsidRPr="00214F36">
        <w:rPr>
          <w:rFonts w:ascii="Arial" w:hAnsi="Arial" w:cs="Arial"/>
          <w:szCs w:val="24"/>
        </w:rPr>
        <w:t xml:space="preserve"> nelle procedure di affidamento;</w:t>
      </w:r>
    </w:p>
    <w:p w14:paraId="21656A2E" w14:textId="77777777" w:rsidR="00A73228" w:rsidRPr="00214F36" w:rsidRDefault="00A73228" w:rsidP="003D0946">
      <w:pPr>
        <w:numPr>
          <w:ilvl w:val="0"/>
          <w:numId w:val="24"/>
        </w:numPr>
        <w:spacing w:line="360" w:lineRule="auto"/>
        <w:rPr>
          <w:rFonts w:ascii="Arial" w:hAnsi="Arial" w:cs="Arial"/>
          <w:szCs w:val="24"/>
        </w:rPr>
      </w:pPr>
      <w:r w:rsidRPr="00214F36">
        <w:rPr>
          <w:rFonts w:ascii="Arial" w:hAnsi="Arial" w:cs="Arial"/>
          <w:szCs w:val="24"/>
        </w:rPr>
        <w:t xml:space="preserve">sin dal momento in cui sorge l’esigenza dell’acquisto, </w:t>
      </w:r>
      <w:r w:rsidR="00CC4567" w:rsidRPr="00214F36">
        <w:rPr>
          <w:rFonts w:ascii="Arial" w:hAnsi="Arial" w:cs="Arial"/>
          <w:szCs w:val="24"/>
        </w:rPr>
        <w:t>l'Amministratore Unico</w:t>
      </w:r>
      <w:r w:rsidRPr="00214F36">
        <w:rPr>
          <w:rFonts w:ascii="Arial" w:hAnsi="Arial" w:cs="Arial"/>
          <w:szCs w:val="24"/>
        </w:rPr>
        <w:t xml:space="preserve"> dispone la nomina del responsabile del procedimento, da individuare tra dirigenti/funzionari esperti e con specifiche competenze nei settori oggetto dell’affidamento;</w:t>
      </w:r>
    </w:p>
    <w:p w14:paraId="4AA72371" w14:textId="2EE2BE3A" w:rsidR="00A73228" w:rsidRPr="00214F36" w:rsidRDefault="00A73228" w:rsidP="003D0946">
      <w:pPr>
        <w:numPr>
          <w:ilvl w:val="0"/>
          <w:numId w:val="24"/>
        </w:numPr>
        <w:spacing w:line="360" w:lineRule="auto"/>
        <w:rPr>
          <w:rFonts w:ascii="Arial" w:hAnsi="Arial" w:cs="Arial"/>
          <w:szCs w:val="24"/>
        </w:rPr>
      </w:pPr>
      <w:r w:rsidRPr="00214F36">
        <w:rPr>
          <w:rFonts w:ascii="Arial" w:hAnsi="Arial" w:cs="Arial"/>
          <w:szCs w:val="24"/>
        </w:rPr>
        <w:t>la nomina del responsabile del procedimento e la successiva designazione del direttore dell’esecuzione del contratto devono avvenire, ove possibile</w:t>
      </w:r>
      <w:r w:rsidR="0009320B" w:rsidRPr="00214F36">
        <w:rPr>
          <w:rFonts w:ascii="Arial" w:hAnsi="Arial" w:cs="Arial"/>
          <w:szCs w:val="24"/>
        </w:rPr>
        <w:t>,</w:t>
      </w:r>
      <w:r w:rsidRPr="00214F36">
        <w:rPr>
          <w:rFonts w:ascii="Arial" w:hAnsi="Arial" w:cs="Arial"/>
          <w:szCs w:val="24"/>
        </w:rPr>
        <w:t xml:space="preserve"> in funzione dei requis</w:t>
      </w:r>
      <w:r w:rsidR="00440CC1" w:rsidRPr="00214F36">
        <w:rPr>
          <w:rFonts w:ascii="Arial" w:hAnsi="Arial" w:cs="Arial"/>
          <w:szCs w:val="24"/>
        </w:rPr>
        <w:t>iti di professionalità richiesti</w:t>
      </w:r>
      <w:r w:rsidRPr="00214F36">
        <w:rPr>
          <w:rFonts w:ascii="Arial" w:hAnsi="Arial" w:cs="Arial"/>
          <w:szCs w:val="24"/>
        </w:rPr>
        <w:t>. In ogni caso il responsabile del procedimento, ai sensi dell’art. 6-bis della Legge n. 241/1990, deve astenersi in caso di conflitto di interessi, segnalando ogni situazione di conflitto, anche potenziale al RPC;</w:t>
      </w:r>
    </w:p>
    <w:p w14:paraId="09077524" w14:textId="47CC970B" w:rsidR="00902C92" w:rsidRPr="00214F36" w:rsidRDefault="00A73228" w:rsidP="003D0946">
      <w:pPr>
        <w:numPr>
          <w:ilvl w:val="0"/>
          <w:numId w:val="24"/>
        </w:numPr>
        <w:spacing w:line="360" w:lineRule="auto"/>
        <w:rPr>
          <w:rFonts w:ascii="Arial" w:hAnsi="Arial" w:cs="Arial"/>
          <w:szCs w:val="24"/>
        </w:rPr>
      </w:pPr>
      <w:r w:rsidRPr="00214F36">
        <w:rPr>
          <w:rFonts w:ascii="Arial" w:hAnsi="Arial" w:cs="Arial"/>
          <w:szCs w:val="24"/>
        </w:rPr>
        <w:t xml:space="preserve">il responsabile del </w:t>
      </w:r>
      <w:r w:rsidR="00F933EA" w:rsidRPr="00214F36">
        <w:rPr>
          <w:rFonts w:ascii="Arial" w:hAnsi="Arial" w:cs="Arial"/>
          <w:szCs w:val="24"/>
        </w:rPr>
        <w:t>procedimento, congiuntamente</w:t>
      </w:r>
      <w:r w:rsidR="00902C92" w:rsidRPr="00214F36">
        <w:rPr>
          <w:rFonts w:ascii="Arial" w:hAnsi="Arial" w:cs="Arial"/>
          <w:szCs w:val="24"/>
        </w:rPr>
        <w:t xml:space="preserve"> </w:t>
      </w:r>
      <w:r w:rsidR="00CC4567" w:rsidRPr="00214F36">
        <w:rPr>
          <w:rFonts w:ascii="Arial" w:hAnsi="Arial" w:cs="Arial"/>
          <w:szCs w:val="24"/>
        </w:rPr>
        <w:t>al Responsabile</w:t>
      </w:r>
      <w:r w:rsidR="000B0F36" w:rsidRPr="00214F36">
        <w:rPr>
          <w:rFonts w:ascii="Arial" w:hAnsi="Arial" w:cs="Arial"/>
          <w:szCs w:val="24"/>
        </w:rPr>
        <w:t xml:space="preserve"> </w:t>
      </w:r>
      <w:r w:rsidR="00902C92" w:rsidRPr="00214F36">
        <w:rPr>
          <w:rFonts w:ascii="Arial" w:hAnsi="Arial" w:cs="Arial"/>
          <w:szCs w:val="24"/>
        </w:rPr>
        <w:t>Acquisti, definisce:</w:t>
      </w:r>
    </w:p>
    <w:p w14:paraId="7E25A204" w14:textId="77777777" w:rsidR="00902C92" w:rsidRPr="00214F36" w:rsidRDefault="00A73228" w:rsidP="00EC75F7">
      <w:pPr>
        <w:numPr>
          <w:ilvl w:val="0"/>
          <w:numId w:val="37"/>
        </w:numPr>
        <w:spacing w:before="0" w:line="360" w:lineRule="auto"/>
        <w:ind w:left="1077" w:hanging="357"/>
        <w:rPr>
          <w:rFonts w:ascii="Arial" w:hAnsi="Arial" w:cs="Arial"/>
          <w:szCs w:val="24"/>
        </w:rPr>
      </w:pPr>
      <w:r w:rsidRPr="00214F36">
        <w:rPr>
          <w:rFonts w:ascii="Arial" w:hAnsi="Arial" w:cs="Arial"/>
          <w:szCs w:val="24"/>
        </w:rPr>
        <w:t>le specifiche tecniche</w:t>
      </w:r>
      <w:r w:rsidR="00902C92" w:rsidRPr="00214F36">
        <w:rPr>
          <w:rFonts w:ascii="Arial" w:hAnsi="Arial" w:cs="Arial"/>
          <w:szCs w:val="24"/>
        </w:rPr>
        <w:t xml:space="preserve"> del servizio/fornitura;</w:t>
      </w:r>
    </w:p>
    <w:p w14:paraId="04C57FA6" w14:textId="77777777" w:rsidR="00902C92" w:rsidRPr="00214F36" w:rsidRDefault="00902C92" w:rsidP="00EC75F7">
      <w:pPr>
        <w:numPr>
          <w:ilvl w:val="0"/>
          <w:numId w:val="37"/>
        </w:numPr>
        <w:spacing w:before="0" w:line="360" w:lineRule="auto"/>
        <w:ind w:left="1077" w:hanging="357"/>
        <w:rPr>
          <w:rFonts w:ascii="Arial" w:hAnsi="Arial" w:cs="Arial"/>
          <w:szCs w:val="24"/>
        </w:rPr>
      </w:pPr>
      <w:r w:rsidRPr="00214F36">
        <w:rPr>
          <w:rFonts w:ascii="Arial" w:hAnsi="Arial" w:cs="Arial"/>
          <w:szCs w:val="24"/>
        </w:rPr>
        <w:t>i requisiti di qualificazione dei concorrenti nel rispetto dei principi di proporzionalità e ragionevolezza rispetto all’oggetto dell’affidamento, al fine di consentire la più ampia partecipazione alla procedura di gara;</w:t>
      </w:r>
    </w:p>
    <w:p w14:paraId="27BEB116" w14:textId="77777777" w:rsidR="00902C92" w:rsidRPr="00214F36" w:rsidRDefault="00902C92" w:rsidP="00EC75F7">
      <w:pPr>
        <w:numPr>
          <w:ilvl w:val="0"/>
          <w:numId w:val="37"/>
        </w:numPr>
        <w:spacing w:before="0" w:line="360" w:lineRule="auto"/>
        <w:ind w:left="1077" w:hanging="357"/>
        <w:rPr>
          <w:rFonts w:ascii="Arial" w:hAnsi="Arial" w:cs="Arial"/>
          <w:szCs w:val="24"/>
        </w:rPr>
      </w:pPr>
      <w:r w:rsidRPr="00214F36">
        <w:rPr>
          <w:rFonts w:ascii="Arial" w:hAnsi="Arial" w:cs="Arial"/>
          <w:szCs w:val="24"/>
        </w:rPr>
        <w:t xml:space="preserve">il criterio di aggiudicazione </w:t>
      </w:r>
      <w:r w:rsidR="00B35937" w:rsidRPr="00214F36">
        <w:rPr>
          <w:rFonts w:ascii="Arial" w:hAnsi="Arial" w:cs="Arial"/>
          <w:szCs w:val="24"/>
        </w:rPr>
        <w:t>della gara. N</w:t>
      </w:r>
      <w:r w:rsidRPr="00214F36">
        <w:rPr>
          <w:rFonts w:ascii="Arial" w:hAnsi="Arial" w:cs="Arial"/>
          <w:szCs w:val="24"/>
        </w:rPr>
        <w:t xml:space="preserve">el caso di offerta economicamente più vantaggiosa occorre definire, in modo puntuale, i criteri di attribuzione dei punteggi all’offerta tecnica. Per quanto </w:t>
      </w:r>
      <w:r w:rsidRPr="00214F36">
        <w:rPr>
          <w:rFonts w:ascii="Arial" w:hAnsi="Arial" w:cs="Arial"/>
          <w:szCs w:val="24"/>
        </w:rPr>
        <w:lastRenderedPageBreak/>
        <w:t>concerne gli aspetti qualitativi, occorre definire sufficienti criteri motivazionali al fine di rendere trasparente l’iter logico</w:t>
      </w:r>
      <w:r w:rsidR="00037F9C" w:rsidRPr="00214F36">
        <w:rPr>
          <w:rFonts w:ascii="Arial" w:hAnsi="Arial" w:cs="Arial"/>
          <w:szCs w:val="24"/>
        </w:rPr>
        <w:t xml:space="preserve"> seguito dalla commissione giudicatrice</w:t>
      </w:r>
      <w:r w:rsidRPr="00214F36">
        <w:rPr>
          <w:rFonts w:ascii="Arial" w:hAnsi="Arial" w:cs="Arial"/>
          <w:szCs w:val="24"/>
        </w:rPr>
        <w:t xml:space="preserve"> nell’attribuzione dei pu</w:t>
      </w:r>
      <w:r w:rsidR="00037F9C" w:rsidRPr="00214F36">
        <w:rPr>
          <w:rFonts w:ascii="Arial" w:hAnsi="Arial" w:cs="Arial"/>
          <w:szCs w:val="24"/>
        </w:rPr>
        <w:t>nteggi</w:t>
      </w:r>
      <w:r w:rsidRPr="00214F36">
        <w:rPr>
          <w:rFonts w:ascii="Arial" w:hAnsi="Arial" w:cs="Arial"/>
          <w:szCs w:val="24"/>
        </w:rPr>
        <w:t>;</w:t>
      </w:r>
    </w:p>
    <w:p w14:paraId="599C7228" w14:textId="77777777" w:rsidR="0062593A" w:rsidRPr="00214F36" w:rsidRDefault="00A73228" w:rsidP="00EC75F7">
      <w:pPr>
        <w:numPr>
          <w:ilvl w:val="0"/>
          <w:numId w:val="37"/>
        </w:numPr>
        <w:spacing w:before="0" w:line="360" w:lineRule="auto"/>
        <w:ind w:left="1077" w:hanging="357"/>
        <w:rPr>
          <w:rFonts w:ascii="Arial" w:hAnsi="Arial" w:cs="Arial"/>
          <w:szCs w:val="24"/>
        </w:rPr>
      </w:pPr>
      <w:r w:rsidRPr="00214F36">
        <w:rPr>
          <w:rFonts w:ascii="Arial" w:hAnsi="Arial" w:cs="Arial"/>
          <w:szCs w:val="24"/>
        </w:rPr>
        <w:t>gli ele</w:t>
      </w:r>
      <w:r w:rsidR="00440CC1" w:rsidRPr="00214F36">
        <w:rPr>
          <w:rFonts w:ascii="Arial" w:hAnsi="Arial" w:cs="Arial"/>
          <w:szCs w:val="24"/>
        </w:rPr>
        <w:t>menti essenziali del contratto</w:t>
      </w:r>
      <w:r w:rsidR="0062593A" w:rsidRPr="00214F36">
        <w:rPr>
          <w:rFonts w:ascii="Arial" w:hAnsi="Arial" w:cs="Arial"/>
          <w:szCs w:val="24"/>
        </w:rPr>
        <w:t>.</w:t>
      </w:r>
    </w:p>
    <w:p w14:paraId="61D44837" w14:textId="3A78B9FE" w:rsidR="00A73228" w:rsidRPr="00214F36" w:rsidRDefault="00AB0ADA" w:rsidP="003D0946">
      <w:pPr>
        <w:pStyle w:val="Paragrafoelenco"/>
        <w:numPr>
          <w:ilvl w:val="0"/>
          <w:numId w:val="24"/>
        </w:numPr>
        <w:spacing w:line="360" w:lineRule="auto"/>
        <w:rPr>
          <w:rFonts w:ascii="Arial" w:hAnsi="Arial" w:cs="Arial"/>
          <w:sz w:val="24"/>
          <w:szCs w:val="24"/>
        </w:rPr>
      </w:pPr>
      <w:r w:rsidRPr="00214F36">
        <w:rPr>
          <w:rFonts w:ascii="Arial" w:hAnsi="Arial" w:cs="Arial"/>
          <w:sz w:val="24"/>
          <w:szCs w:val="24"/>
        </w:rPr>
        <w:t xml:space="preserve">in sede di gara devono </w:t>
      </w:r>
      <w:r w:rsidR="00A73228" w:rsidRPr="00214F36">
        <w:rPr>
          <w:rFonts w:ascii="Arial" w:hAnsi="Arial" w:cs="Arial"/>
          <w:sz w:val="24"/>
          <w:szCs w:val="24"/>
        </w:rPr>
        <w:t>essere fornit</w:t>
      </w:r>
      <w:r w:rsidRPr="00214F36">
        <w:rPr>
          <w:rFonts w:ascii="Arial" w:hAnsi="Arial" w:cs="Arial"/>
          <w:sz w:val="24"/>
          <w:szCs w:val="24"/>
        </w:rPr>
        <w:t>i il bando di gara, il disciplinare di gara, i</w:t>
      </w:r>
      <w:r w:rsidR="00A73228" w:rsidRPr="00214F36">
        <w:rPr>
          <w:rFonts w:ascii="Arial" w:hAnsi="Arial" w:cs="Arial"/>
          <w:sz w:val="24"/>
          <w:szCs w:val="24"/>
        </w:rPr>
        <w:t xml:space="preserve">l disciplinare </w:t>
      </w:r>
      <w:r w:rsidR="00F933EA" w:rsidRPr="00214F36">
        <w:rPr>
          <w:rFonts w:ascii="Arial" w:hAnsi="Arial" w:cs="Arial"/>
          <w:sz w:val="24"/>
          <w:szCs w:val="24"/>
        </w:rPr>
        <w:t>tecnico, lo</w:t>
      </w:r>
      <w:r w:rsidR="00A73228" w:rsidRPr="00214F36">
        <w:rPr>
          <w:rFonts w:ascii="Arial" w:hAnsi="Arial" w:cs="Arial"/>
          <w:sz w:val="24"/>
          <w:szCs w:val="24"/>
        </w:rPr>
        <w:t xml:space="preserve"> schema di contratto, predispost</w:t>
      </w:r>
      <w:r w:rsidRPr="00214F36">
        <w:rPr>
          <w:rFonts w:ascii="Arial" w:hAnsi="Arial" w:cs="Arial"/>
          <w:sz w:val="24"/>
          <w:szCs w:val="24"/>
        </w:rPr>
        <w:t>i</w:t>
      </w:r>
      <w:r w:rsidR="00A73228" w:rsidRPr="00214F36">
        <w:rPr>
          <w:rFonts w:ascii="Arial" w:hAnsi="Arial" w:cs="Arial"/>
          <w:sz w:val="24"/>
          <w:szCs w:val="24"/>
        </w:rPr>
        <w:t xml:space="preserve"> </w:t>
      </w:r>
      <w:r w:rsidR="00CC4567" w:rsidRPr="00214F36">
        <w:rPr>
          <w:rFonts w:ascii="Arial" w:hAnsi="Arial" w:cs="Arial"/>
          <w:sz w:val="24"/>
          <w:szCs w:val="24"/>
        </w:rPr>
        <w:t>dal Responsabile</w:t>
      </w:r>
      <w:r w:rsidR="007B74A0" w:rsidRPr="00214F36">
        <w:rPr>
          <w:rFonts w:ascii="Arial" w:hAnsi="Arial" w:cs="Arial"/>
          <w:sz w:val="24"/>
          <w:szCs w:val="24"/>
        </w:rPr>
        <w:t xml:space="preserve"> </w:t>
      </w:r>
      <w:r w:rsidR="00A73228" w:rsidRPr="00214F36">
        <w:rPr>
          <w:rFonts w:ascii="Arial" w:hAnsi="Arial" w:cs="Arial"/>
          <w:sz w:val="24"/>
          <w:szCs w:val="24"/>
        </w:rPr>
        <w:t>Acquisti, con la collaborazione del RUP</w:t>
      </w:r>
      <w:r w:rsidRPr="00214F36">
        <w:rPr>
          <w:rFonts w:ascii="Arial" w:hAnsi="Arial" w:cs="Arial"/>
          <w:sz w:val="24"/>
          <w:szCs w:val="24"/>
        </w:rPr>
        <w:t xml:space="preserve"> e degli altrui Uffici interessati</w:t>
      </w:r>
      <w:r w:rsidR="00A73228" w:rsidRPr="00214F36">
        <w:rPr>
          <w:rFonts w:ascii="Arial" w:hAnsi="Arial" w:cs="Arial"/>
          <w:sz w:val="24"/>
          <w:szCs w:val="24"/>
        </w:rPr>
        <w:t>. Lo schema di contratto deve contenere la descrizione dettagliata</w:t>
      </w:r>
      <w:r w:rsidR="00440CC1" w:rsidRPr="00214F36">
        <w:rPr>
          <w:rFonts w:ascii="Arial" w:hAnsi="Arial" w:cs="Arial"/>
          <w:sz w:val="24"/>
          <w:szCs w:val="24"/>
        </w:rPr>
        <w:t xml:space="preserve"> e puntuale dei termini di esecuzione</w:t>
      </w:r>
      <w:r w:rsidR="00A020C8" w:rsidRPr="00214F36">
        <w:rPr>
          <w:rFonts w:ascii="Arial" w:hAnsi="Arial" w:cs="Arial"/>
          <w:sz w:val="24"/>
          <w:szCs w:val="24"/>
        </w:rPr>
        <w:t xml:space="preserve"> del lavoro,</w:t>
      </w:r>
      <w:r w:rsidR="00440CC1" w:rsidRPr="00214F36">
        <w:rPr>
          <w:rFonts w:ascii="Arial" w:hAnsi="Arial" w:cs="Arial"/>
          <w:sz w:val="24"/>
          <w:szCs w:val="24"/>
        </w:rPr>
        <w:t xml:space="preserve"> del servizio o della fornitura</w:t>
      </w:r>
      <w:r w:rsidR="00A73228" w:rsidRPr="00214F36">
        <w:rPr>
          <w:rFonts w:ascii="Arial" w:hAnsi="Arial" w:cs="Arial"/>
          <w:sz w:val="24"/>
          <w:szCs w:val="24"/>
        </w:rPr>
        <w:t>, con l’esplicitazione degli obb</w:t>
      </w:r>
      <w:r w:rsidR="00440CC1" w:rsidRPr="00214F36">
        <w:rPr>
          <w:rFonts w:ascii="Arial" w:hAnsi="Arial" w:cs="Arial"/>
          <w:sz w:val="24"/>
          <w:szCs w:val="24"/>
        </w:rPr>
        <w:t xml:space="preserve">lighi che l’appaltatore assume, </w:t>
      </w:r>
      <w:r w:rsidR="007B74A0" w:rsidRPr="00214F36">
        <w:rPr>
          <w:rFonts w:ascii="Arial" w:hAnsi="Arial" w:cs="Arial"/>
          <w:sz w:val="24"/>
          <w:szCs w:val="24"/>
        </w:rPr>
        <w:t>delle modalità d</w:t>
      </w:r>
      <w:r w:rsidR="00A73228" w:rsidRPr="00214F36">
        <w:rPr>
          <w:rFonts w:ascii="Arial" w:hAnsi="Arial" w:cs="Arial"/>
          <w:sz w:val="24"/>
          <w:szCs w:val="24"/>
        </w:rPr>
        <w:t xml:space="preserve">i verifica della corretta esecuzione delle prestazioni </w:t>
      </w:r>
      <w:r w:rsidR="001277A7" w:rsidRPr="00214F36">
        <w:rPr>
          <w:rFonts w:ascii="Arial" w:hAnsi="Arial" w:cs="Arial"/>
          <w:sz w:val="24"/>
          <w:szCs w:val="24"/>
        </w:rPr>
        <w:t xml:space="preserve">contrattuali, delle penali in caso di inadempimento, </w:t>
      </w:r>
      <w:r w:rsidR="00A73228" w:rsidRPr="00214F36">
        <w:rPr>
          <w:rFonts w:ascii="Arial" w:hAnsi="Arial" w:cs="Arial"/>
          <w:sz w:val="24"/>
          <w:szCs w:val="24"/>
        </w:rPr>
        <w:t>nonché delle modalità e dei termini di pagamento;</w:t>
      </w:r>
    </w:p>
    <w:p w14:paraId="27E33E19" w14:textId="77777777" w:rsidR="007B74A0" w:rsidRPr="00214F36" w:rsidRDefault="007B74A0" w:rsidP="003D0946">
      <w:pPr>
        <w:numPr>
          <w:ilvl w:val="0"/>
          <w:numId w:val="24"/>
        </w:numPr>
        <w:spacing w:before="0" w:line="360" w:lineRule="auto"/>
        <w:rPr>
          <w:rFonts w:ascii="Arial" w:hAnsi="Arial" w:cs="Arial"/>
          <w:szCs w:val="24"/>
        </w:rPr>
      </w:pPr>
      <w:r w:rsidRPr="00214F36">
        <w:rPr>
          <w:rFonts w:ascii="Arial" w:hAnsi="Arial" w:cs="Arial"/>
          <w:szCs w:val="24"/>
        </w:rPr>
        <w:t xml:space="preserve">gli atti di gara sono oggetto di determinazione </w:t>
      </w:r>
      <w:r w:rsidR="00CC4567" w:rsidRPr="00214F36">
        <w:rPr>
          <w:rFonts w:ascii="Arial" w:hAnsi="Arial" w:cs="Arial"/>
          <w:szCs w:val="24"/>
        </w:rPr>
        <w:t xml:space="preserve">dell'Amministratore Unico </w:t>
      </w:r>
      <w:r w:rsidRPr="00214F36">
        <w:rPr>
          <w:rFonts w:ascii="Arial" w:hAnsi="Arial" w:cs="Arial"/>
          <w:szCs w:val="24"/>
        </w:rPr>
        <w:t>che li approva ed autorizza l’esperimento della procedura di gara;</w:t>
      </w:r>
    </w:p>
    <w:p w14:paraId="53D20FEF" w14:textId="77777777" w:rsidR="00A73228" w:rsidRPr="00214F36" w:rsidRDefault="007B74A0" w:rsidP="003D0946">
      <w:pPr>
        <w:numPr>
          <w:ilvl w:val="0"/>
          <w:numId w:val="24"/>
        </w:numPr>
        <w:spacing w:line="360" w:lineRule="auto"/>
        <w:rPr>
          <w:rFonts w:ascii="Arial" w:hAnsi="Arial" w:cs="Arial"/>
          <w:szCs w:val="24"/>
        </w:rPr>
      </w:pPr>
      <w:r w:rsidRPr="00214F36">
        <w:rPr>
          <w:rFonts w:ascii="Arial" w:hAnsi="Arial" w:cs="Arial"/>
          <w:szCs w:val="24"/>
        </w:rPr>
        <w:t>la nomina dei componenti della</w:t>
      </w:r>
      <w:r w:rsidR="00A73228" w:rsidRPr="00214F36">
        <w:rPr>
          <w:rFonts w:ascii="Arial" w:hAnsi="Arial" w:cs="Arial"/>
          <w:szCs w:val="24"/>
        </w:rPr>
        <w:t xml:space="preserve"> commissi</w:t>
      </w:r>
      <w:r w:rsidRPr="00214F36">
        <w:rPr>
          <w:rFonts w:ascii="Arial" w:hAnsi="Arial" w:cs="Arial"/>
          <w:szCs w:val="24"/>
        </w:rPr>
        <w:t>one giudicatrice</w:t>
      </w:r>
      <w:r w:rsidR="00AB0ADA" w:rsidRPr="00214F36">
        <w:rPr>
          <w:rFonts w:ascii="Arial" w:hAnsi="Arial" w:cs="Arial"/>
          <w:szCs w:val="24"/>
        </w:rPr>
        <w:t xml:space="preserve">, nelle more della istituzione da parte dell’ANAC dell’albo dei commissari di gara prevista dal codice degli appalti, </w:t>
      </w:r>
      <w:r w:rsidRPr="00214F36">
        <w:rPr>
          <w:rFonts w:ascii="Arial" w:hAnsi="Arial" w:cs="Arial"/>
          <w:szCs w:val="24"/>
        </w:rPr>
        <w:t xml:space="preserve">deve avvenire </w:t>
      </w:r>
      <w:r w:rsidR="00A73228" w:rsidRPr="00214F36">
        <w:rPr>
          <w:rFonts w:ascii="Arial" w:hAnsi="Arial" w:cs="Arial"/>
          <w:szCs w:val="24"/>
        </w:rPr>
        <w:t>tra dipendenti in possesso delle competenze tecnico/professionali nel</w:t>
      </w:r>
      <w:r w:rsidR="00CC4567" w:rsidRPr="00214F36">
        <w:rPr>
          <w:rFonts w:ascii="Arial" w:hAnsi="Arial" w:cs="Arial"/>
          <w:szCs w:val="24"/>
        </w:rPr>
        <w:t xml:space="preserve"> </w:t>
      </w:r>
      <w:r w:rsidRPr="00214F36">
        <w:rPr>
          <w:rFonts w:ascii="Arial" w:hAnsi="Arial" w:cs="Arial"/>
          <w:szCs w:val="24"/>
        </w:rPr>
        <w:t>settore oggetto di affidamento.</w:t>
      </w:r>
      <w:r w:rsidR="00703C69" w:rsidRPr="00214F36">
        <w:rPr>
          <w:rFonts w:ascii="Arial" w:hAnsi="Arial" w:cs="Arial"/>
          <w:szCs w:val="24"/>
        </w:rPr>
        <w:t xml:space="preserve"> Nel caso di carenza di dipendenti in possesso delle specifiche competenze professionali richieste è possibile il ricorso a professionisti esterni</w:t>
      </w:r>
      <w:r w:rsidR="00AB0ADA" w:rsidRPr="00214F36">
        <w:rPr>
          <w:rFonts w:ascii="Arial" w:hAnsi="Arial" w:cs="Arial"/>
          <w:szCs w:val="24"/>
        </w:rPr>
        <w:t xml:space="preserve">. La commissione giudicatrice deve essere in ogni caso nominata </w:t>
      </w:r>
      <w:r w:rsidR="00703C69" w:rsidRPr="00214F36">
        <w:rPr>
          <w:rFonts w:ascii="Arial" w:hAnsi="Arial" w:cs="Arial"/>
          <w:szCs w:val="24"/>
        </w:rPr>
        <w:t>con dete</w:t>
      </w:r>
      <w:r w:rsidR="001277A7" w:rsidRPr="00214F36">
        <w:rPr>
          <w:rFonts w:ascii="Arial" w:hAnsi="Arial" w:cs="Arial"/>
          <w:szCs w:val="24"/>
        </w:rPr>
        <w:t>r</w:t>
      </w:r>
      <w:r w:rsidR="00703C69" w:rsidRPr="00214F36">
        <w:rPr>
          <w:rFonts w:ascii="Arial" w:hAnsi="Arial" w:cs="Arial"/>
          <w:szCs w:val="24"/>
        </w:rPr>
        <w:t xml:space="preserve">minazione </w:t>
      </w:r>
      <w:r w:rsidR="00C30836" w:rsidRPr="00214F36">
        <w:rPr>
          <w:rFonts w:ascii="Arial" w:hAnsi="Arial" w:cs="Arial"/>
          <w:szCs w:val="24"/>
        </w:rPr>
        <w:t>dell’Amministratore Unico</w:t>
      </w:r>
      <w:r w:rsidR="00703C69" w:rsidRPr="00214F36">
        <w:rPr>
          <w:rFonts w:ascii="Arial" w:hAnsi="Arial" w:cs="Arial"/>
          <w:szCs w:val="24"/>
        </w:rPr>
        <w:t>;</w:t>
      </w:r>
    </w:p>
    <w:p w14:paraId="3CBA2F46" w14:textId="77777777" w:rsidR="00A73228" w:rsidRPr="00214F36" w:rsidRDefault="00537652" w:rsidP="003D0946">
      <w:pPr>
        <w:numPr>
          <w:ilvl w:val="0"/>
          <w:numId w:val="24"/>
        </w:numPr>
        <w:spacing w:line="360" w:lineRule="auto"/>
        <w:rPr>
          <w:rFonts w:ascii="Arial" w:hAnsi="Arial" w:cs="Arial"/>
          <w:szCs w:val="24"/>
        </w:rPr>
      </w:pPr>
      <w:r w:rsidRPr="00214F36">
        <w:rPr>
          <w:rFonts w:ascii="Arial" w:hAnsi="Arial" w:cs="Arial"/>
          <w:szCs w:val="24"/>
        </w:rPr>
        <w:t xml:space="preserve">i </w:t>
      </w:r>
      <w:r w:rsidR="00A73228" w:rsidRPr="00214F36">
        <w:rPr>
          <w:rFonts w:ascii="Arial" w:hAnsi="Arial" w:cs="Arial"/>
          <w:szCs w:val="24"/>
        </w:rPr>
        <w:t>componenti delle commissioni giudicatrici</w:t>
      </w:r>
      <w:r w:rsidR="00037F9C" w:rsidRPr="00214F36">
        <w:rPr>
          <w:rFonts w:ascii="Arial" w:hAnsi="Arial" w:cs="Arial"/>
          <w:szCs w:val="24"/>
        </w:rPr>
        <w:t>, prima dell’avvio delle operazioni di gara,</w:t>
      </w:r>
      <w:r w:rsidR="00A73228" w:rsidRPr="00214F36">
        <w:rPr>
          <w:rFonts w:ascii="Arial" w:hAnsi="Arial" w:cs="Arial"/>
          <w:szCs w:val="24"/>
        </w:rPr>
        <w:t xml:space="preserve"> devono rendere</w:t>
      </w:r>
      <w:r w:rsidR="00037F9C" w:rsidRPr="00214F36">
        <w:rPr>
          <w:rFonts w:ascii="Arial" w:hAnsi="Arial" w:cs="Arial"/>
          <w:szCs w:val="24"/>
        </w:rPr>
        <w:t xml:space="preserve"> le</w:t>
      </w:r>
      <w:r w:rsidR="00A73228" w:rsidRPr="00214F36">
        <w:rPr>
          <w:rFonts w:ascii="Arial" w:hAnsi="Arial" w:cs="Arial"/>
          <w:szCs w:val="24"/>
        </w:rPr>
        <w:t xml:space="preserve"> dichiarazioni</w:t>
      </w:r>
      <w:r w:rsidR="00037F9C" w:rsidRPr="00214F36">
        <w:rPr>
          <w:rFonts w:ascii="Arial" w:hAnsi="Arial" w:cs="Arial"/>
          <w:szCs w:val="24"/>
        </w:rPr>
        <w:t xml:space="preserve"> previste dal paragrafo </w:t>
      </w:r>
      <w:r w:rsidR="00C746AC" w:rsidRPr="00214F36">
        <w:rPr>
          <w:rFonts w:ascii="Arial" w:hAnsi="Arial" w:cs="Arial"/>
          <w:szCs w:val="24"/>
        </w:rPr>
        <w:t>3</w:t>
      </w:r>
      <w:r w:rsidR="00037F9C" w:rsidRPr="00214F36">
        <w:rPr>
          <w:rFonts w:ascii="Arial" w:hAnsi="Arial" w:cs="Arial"/>
          <w:szCs w:val="24"/>
        </w:rPr>
        <w:t>.1</w:t>
      </w:r>
      <w:r w:rsidR="00A73228" w:rsidRPr="00214F36">
        <w:rPr>
          <w:rFonts w:ascii="Arial" w:hAnsi="Arial" w:cs="Arial"/>
          <w:szCs w:val="24"/>
        </w:rPr>
        <w:t>;</w:t>
      </w:r>
    </w:p>
    <w:p w14:paraId="4DB4560A" w14:textId="77777777" w:rsidR="00A73228" w:rsidRPr="00214F36" w:rsidRDefault="00A73228" w:rsidP="003D0946">
      <w:pPr>
        <w:numPr>
          <w:ilvl w:val="0"/>
          <w:numId w:val="24"/>
        </w:numPr>
        <w:spacing w:line="360" w:lineRule="auto"/>
        <w:rPr>
          <w:rFonts w:ascii="Arial" w:hAnsi="Arial" w:cs="Arial"/>
          <w:szCs w:val="24"/>
        </w:rPr>
      </w:pPr>
      <w:r w:rsidRPr="00214F36">
        <w:rPr>
          <w:rFonts w:ascii="Arial" w:hAnsi="Arial" w:cs="Arial"/>
          <w:szCs w:val="24"/>
        </w:rPr>
        <w:t xml:space="preserve">le offerte presentate dai concorrenti devono essere custodite nelle apposite casseforti ubicate presso </w:t>
      </w:r>
      <w:r w:rsidR="00CC4567" w:rsidRPr="00214F36">
        <w:rPr>
          <w:rFonts w:ascii="Arial" w:hAnsi="Arial" w:cs="Arial"/>
          <w:szCs w:val="24"/>
        </w:rPr>
        <w:t>l'Ufficio</w:t>
      </w:r>
      <w:r w:rsidRPr="00214F36">
        <w:rPr>
          <w:rFonts w:ascii="Arial" w:hAnsi="Arial" w:cs="Arial"/>
          <w:szCs w:val="24"/>
        </w:rPr>
        <w:t xml:space="preserve"> Acquisti. Dal momento dell’apertura delle offerte e fino a quello dell’aggiudicazione della gara sarà cura del segretario verbalizzante provvedere alla custodia dei plichi nelle apposite casseforti;</w:t>
      </w:r>
    </w:p>
    <w:p w14:paraId="1A558DA9" w14:textId="5D0FAEE1" w:rsidR="00A73228" w:rsidRPr="00214F36" w:rsidRDefault="00A73228" w:rsidP="003D0946">
      <w:pPr>
        <w:numPr>
          <w:ilvl w:val="0"/>
          <w:numId w:val="24"/>
        </w:numPr>
        <w:spacing w:line="360" w:lineRule="auto"/>
        <w:rPr>
          <w:rFonts w:ascii="Arial" w:hAnsi="Arial" w:cs="Arial"/>
          <w:szCs w:val="24"/>
        </w:rPr>
      </w:pPr>
      <w:r w:rsidRPr="00214F36">
        <w:rPr>
          <w:rFonts w:ascii="Arial" w:hAnsi="Arial" w:cs="Arial"/>
          <w:szCs w:val="24"/>
        </w:rPr>
        <w:t xml:space="preserve">una volta decorso il termine di </w:t>
      </w:r>
      <w:r w:rsidRPr="00214F36">
        <w:rPr>
          <w:rFonts w:ascii="Arial" w:hAnsi="Arial" w:cs="Arial"/>
          <w:i/>
          <w:szCs w:val="24"/>
        </w:rPr>
        <w:t>stand-still</w:t>
      </w:r>
      <w:r w:rsidRPr="00214F36">
        <w:rPr>
          <w:rFonts w:ascii="Arial" w:hAnsi="Arial" w:cs="Arial"/>
          <w:szCs w:val="24"/>
        </w:rPr>
        <w:t xml:space="preserve"> (e cioè in seguito allo spirare del termine di 35 giorni dalla comunicazione del provvedimento di aggiudicazione a tutti i concorrenti) sarà cura del segretario verbalizzante </w:t>
      </w:r>
      <w:r w:rsidRPr="00214F36">
        <w:rPr>
          <w:rFonts w:ascii="Arial" w:hAnsi="Arial" w:cs="Arial"/>
          <w:szCs w:val="24"/>
        </w:rPr>
        <w:lastRenderedPageBreak/>
        <w:t>provvedere alla custodia della documentazione di gara, negli appositi archivi aziendali, in modo da preservarne l’integrità.</w:t>
      </w:r>
    </w:p>
    <w:p w14:paraId="5BFD2311" w14:textId="22AB8797" w:rsidR="00304CA5" w:rsidRPr="00214F36" w:rsidRDefault="00304CA5" w:rsidP="00304CA5">
      <w:pPr>
        <w:spacing w:line="360" w:lineRule="auto"/>
        <w:rPr>
          <w:rFonts w:ascii="Arial" w:hAnsi="Arial" w:cs="Arial"/>
          <w:szCs w:val="24"/>
        </w:rPr>
      </w:pPr>
      <w:r w:rsidRPr="00214F36">
        <w:rPr>
          <w:rFonts w:ascii="Arial" w:hAnsi="Arial" w:cs="Arial"/>
          <w:szCs w:val="24"/>
        </w:rPr>
        <w:t xml:space="preserve">Responsabile della misura </w:t>
      </w:r>
      <w:r w:rsidRPr="00214F36">
        <w:sym w:font="Wingdings" w:char="F0E8"/>
      </w:r>
      <w:r w:rsidRPr="00214F36">
        <w:rPr>
          <w:rFonts w:ascii="Arial" w:hAnsi="Arial" w:cs="Arial"/>
          <w:szCs w:val="24"/>
        </w:rPr>
        <w:t xml:space="preserve"> Responsabile </w:t>
      </w:r>
      <w:r w:rsidR="009F10B1" w:rsidRPr="00214F36">
        <w:rPr>
          <w:rFonts w:ascii="Arial" w:hAnsi="Arial" w:cs="Arial"/>
          <w:szCs w:val="24"/>
        </w:rPr>
        <w:t>Area Acquisti</w:t>
      </w:r>
    </w:p>
    <w:p w14:paraId="193717D9" w14:textId="3E8BDA11" w:rsidR="00304CA5" w:rsidRPr="00214F36" w:rsidRDefault="00304CA5" w:rsidP="00304CA5">
      <w:pPr>
        <w:spacing w:line="360" w:lineRule="auto"/>
        <w:rPr>
          <w:rFonts w:ascii="Arial" w:hAnsi="Arial" w:cs="Arial"/>
          <w:szCs w:val="24"/>
        </w:rPr>
      </w:pPr>
      <w:r w:rsidRPr="00214F36">
        <w:rPr>
          <w:rFonts w:ascii="Arial" w:hAnsi="Arial" w:cs="Arial"/>
          <w:szCs w:val="24"/>
        </w:rPr>
        <w:t xml:space="preserve">Monitoraggio di 1° livello </w:t>
      </w:r>
      <w:r w:rsidRPr="00214F36">
        <w:sym w:font="Wingdings" w:char="F0E8"/>
      </w:r>
      <w:r w:rsidRPr="00214F36">
        <w:rPr>
          <w:rFonts w:ascii="Arial" w:hAnsi="Arial" w:cs="Arial"/>
          <w:szCs w:val="24"/>
        </w:rPr>
        <w:t xml:space="preserve"> Responsabile </w:t>
      </w:r>
      <w:r w:rsidR="009F10B1" w:rsidRPr="00214F36">
        <w:rPr>
          <w:rFonts w:ascii="Arial" w:hAnsi="Arial" w:cs="Arial"/>
          <w:szCs w:val="24"/>
        </w:rPr>
        <w:t>Area Acquisti</w:t>
      </w:r>
      <w:r w:rsidRPr="00214F36">
        <w:rPr>
          <w:rFonts w:ascii="Arial" w:hAnsi="Arial" w:cs="Arial"/>
          <w:szCs w:val="24"/>
        </w:rPr>
        <w:t xml:space="preserve"> </w:t>
      </w:r>
      <w:r w:rsidRPr="00214F36">
        <w:sym w:font="Wingdings" w:char="F0E8"/>
      </w:r>
      <w:r w:rsidRPr="00214F36">
        <w:rPr>
          <w:rFonts w:ascii="Arial" w:hAnsi="Arial" w:cs="Arial"/>
          <w:szCs w:val="24"/>
        </w:rPr>
        <w:t xml:space="preserve"> Verifiche trimestrali (da inviare al RPCT)</w:t>
      </w:r>
    </w:p>
    <w:p w14:paraId="3C88980C" w14:textId="5F3DCDB6" w:rsidR="006642C5" w:rsidRPr="00214F36" w:rsidRDefault="00304CA5" w:rsidP="00304CA5">
      <w:pPr>
        <w:spacing w:line="360" w:lineRule="auto"/>
        <w:rPr>
          <w:rFonts w:ascii="Arial" w:hAnsi="Arial" w:cs="Arial"/>
          <w:szCs w:val="24"/>
        </w:rPr>
      </w:pPr>
      <w:r w:rsidRPr="00214F36">
        <w:rPr>
          <w:rFonts w:ascii="Arial" w:hAnsi="Arial" w:cs="Arial"/>
          <w:szCs w:val="24"/>
        </w:rPr>
        <w:t xml:space="preserve">Monitoraggio di 2° livello </w:t>
      </w:r>
      <w:r w:rsidRPr="00214F36">
        <w:sym w:font="Wingdings" w:char="F0E8"/>
      </w:r>
      <w:r w:rsidRPr="00214F36">
        <w:rPr>
          <w:rFonts w:ascii="Arial" w:hAnsi="Arial" w:cs="Arial"/>
          <w:szCs w:val="24"/>
        </w:rPr>
        <w:t xml:space="preserve"> RPCT </w:t>
      </w:r>
      <w:r w:rsidRPr="00214F36">
        <w:sym w:font="Wingdings" w:char="F0E8"/>
      </w:r>
      <w:r w:rsidRPr="00214F36">
        <w:rPr>
          <w:rFonts w:ascii="Arial" w:hAnsi="Arial" w:cs="Arial"/>
          <w:szCs w:val="24"/>
        </w:rPr>
        <w:t xml:space="preserve"> Verifiche semestrali</w:t>
      </w:r>
    </w:p>
    <w:p w14:paraId="5F283F92" w14:textId="77777777" w:rsidR="00A73228" w:rsidRPr="00214F36" w:rsidRDefault="00A73228" w:rsidP="00A73228">
      <w:pPr>
        <w:spacing w:line="360" w:lineRule="auto"/>
        <w:jc w:val="center"/>
        <w:rPr>
          <w:rFonts w:ascii="Arial" w:hAnsi="Arial" w:cs="Arial"/>
          <w:szCs w:val="24"/>
        </w:rPr>
      </w:pPr>
      <w:r w:rsidRPr="00214F36">
        <w:rPr>
          <w:rFonts w:ascii="Arial" w:hAnsi="Arial" w:cs="Arial"/>
          <w:bCs/>
          <w:szCs w:val="24"/>
        </w:rPr>
        <w:t>*** *** ***</w:t>
      </w:r>
    </w:p>
    <w:tbl>
      <w:tblPr>
        <w:tblW w:w="916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0"/>
        <w:gridCol w:w="3534"/>
        <w:gridCol w:w="2962"/>
      </w:tblGrid>
      <w:tr w:rsidR="00214F36" w:rsidRPr="00214F36" w14:paraId="2F787225" w14:textId="77777777" w:rsidTr="00FA7238">
        <w:trPr>
          <w:trHeight w:val="263"/>
          <w:tblHeader/>
        </w:trPr>
        <w:tc>
          <w:tcPr>
            <w:tcW w:w="9166" w:type="dxa"/>
            <w:gridSpan w:val="3"/>
            <w:shd w:val="clear" w:color="auto" w:fill="DBE5F1"/>
          </w:tcPr>
          <w:p w14:paraId="261BA034" w14:textId="77777777" w:rsidR="00A73228" w:rsidRPr="00214F36" w:rsidRDefault="00A73228" w:rsidP="007E570D">
            <w:pPr>
              <w:spacing w:before="0"/>
              <w:jc w:val="center"/>
              <w:rPr>
                <w:rFonts w:ascii="Arial" w:hAnsi="Arial" w:cs="Arial"/>
                <w:b/>
                <w:bCs/>
                <w:szCs w:val="24"/>
              </w:rPr>
            </w:pPr>
            <w:r w:rsidRPr="00214F36">
              <w:rPr>
                <w:rFonts w:ascii="Arial" w:hAnsi="Arial" w:cs="Arial"/>
                <w:b/>
                <w:bCs/>
                <w:szCs w:val="24"/>
              </w:rPr>
              <w:t>Processo interessato</w:t>
            </w:r>
          </w:p>
          <w:p w14:paraId="0CDDAE68" w14:textId="77777777" w:rsidR="00A73228" w:rsidRPr="00214F36" w:rsidRDefault="00A73228" w:rsidP="007E570D">
            <w:pPr>
              <w:spacing w:before="0"/>
              <w:jc w:val="center"/>
              <w:rPr>
                <w:rFonts w:ascii="Arial" w:hAnsi="Arial" w:cs="Arial"/>
                <w:bCs/>
                <w:szCs w:val="24"/>
              </w:rPr>
            </w:pPr>
            <w:r w:rsidRPr="00214F36">
              <w:rPr>
                <w:rFonts w:ascii="Arial" w:hAnsi="Arial" w:cs="Arial"/>
                <w:bCs/>
                <w:szCs w:val="24"/>
              </w:rPr>
              <w:t>Esecuzione del contratto (es. contabilizzazione, verbali di verifica conformità prestazioni, applicazioni penali)</w:t>
            </w:r>
          </w:p>
        </w:tc>
      </w:tr>
      <w:tr w:rsidR="00214F36" w:rsidRPr="00214F36" w14:paraId="0E348816" w14:textId="77777777" w:rsidTr="00FA7238">
        <w:tblPrEx>
          <w:tblCellMar>
            <w:left w:w="108" w:type="dxa"/>
            <w:right w:w="108" w:type="dxa"/>
          </w:tblCellMar>
          <w:tblLook w:val="04A0" w:firstRow="1" w:lastRow="0" w:firstColumn="1" w:lastColumn="0" w:noHBand="0" w:noVBand="1"/>
        </w:tblPrEx>
        <w:trPr>
          <w:tblHeader/>
        </w:trPr>
        <w:tc>
          <w:tcPr>
            <w:tcW w:w="2670" w:type="dxa"/>
            <w:shd w:val="clear" w:color="auto" w:fill="F2F2F2"/>
            <w:vAlign w:val="center"/>
          </w:tcPr>
          <w:p w14:paraId="3ABFCF48" w14:textId="77777777" w:rsidR="00A73228" w:rsidRPr="00214F36" w:rsidRDefault="00A73228" w:rsidP="007E570D">
            <w:pPr>
              <w:spacing w:before="0"/>
              <w:jc w:val="center"/>
              <w:rPr>
                <w:rFonts w:ascii="Arial" w:hAnsi="Arial" w:cs="Arial"/>
                <w:szCs w:val="24"/>
              </w:rPr>
            </w:pPr>
            <w:r w:rsidRPr="00214F36">
              <w:rPr>
                <w:rFonts w:ascii="Arial" w:hAnsi="Arial" w:cs="Arial"/>
                <w:b/>
                <w:szCs w:val="24"/>
              </w:rPr>
              <w:t>Aree di rischio</w:t>
            </w:r>
          </w:p>
        </w:tc>
        <w:tc>
          <w:tcPr>
            <w:tcW w:w="3534" w:type="dxa"/>
            <w:shd w:val="clear" w:color="auto" w:fill="F2F2F2"/>
            <w:vAlign w:val="center"/>
          </w:tcPr>
          <w:p w14:paraId="6B7FCED3" w14:textId="77777777" w:rsidR="00A73228" w:rsidRPr="00214F36" w:rsidRDefault="00A73228" w:rsidP="007E570D">
            <w:pPr>
              <w:spacing w:before="0"/>
              <w:jc w:val="center"/>
              <w:rPr>
                <w:rFonts w:ascii="Arial" w:hAnsi="Arial" w:cs="Arial"/>
                <w:szCs w:val="24"/>
              </w:rPr>
            </w:pPr>
            <w:r w:rsidRPr="00214F36">
              <w:rPr>
                <w:rFonts w:ascii="Arial" w:hAnsi="Arial" w:cs="Arial"/>
                <w:b/>
                <w:bCs/>
                <w:szCs w:val="24"/>
              </w:rPr>
              <w:t>Rischi del processo</w:t>
            </w:r>
          </w:p>
        </w:tc>
        <w:tc>
          <w:tcPr>
            <w:tcW w:w="2962" w:type="dxa"/>
            <w:shd w:val="clear" w:color="auto" w:fill="F2F2F2"/>
            <w:vAlign w:val="center"/>
          </w:tcPr>
          <w:p w14:paraId="212E7468" w14:textId="77777777" w:rsidR="00A73228" w:rsidRPr="00214F36" w:rsidRDefault="00A73228" w:rsidP="007E570D">
            <w:pPr>
              <w:spacing w:before="0"/>
              <w:rPr>
                <w:rFonts w:ascii="Arial" w:hAnsi="Arial" w:cs="Arial"/>
                <w:szCs w:val="24"/>
              </w:rPr>
            </w:pPr>
            <w:r w:rsidRPr="00214F36">
              <w:rPr>
                <w:rFonts w:ascii="Arial" w:hAnsi="Arial" w:cs="Arial"/>
                <w:b/>
                <w:bCs/>
                <w:szCs w:val="24"/>
              </w:rPr>
              <w:t>Valutazione complessiva del rischio in relazione all’attività/processo</w:t>
            </w:r>
          </w:p>
        </w:tc>
      </w:tr>
      <w:tr w:rsidR="00214F36" w:rsidRPr="00214F36" w14:paraId="010BF6E5" w14:textId="77777777" w:rsidTr="00FA7238">
        <w:tblPrEx>
          <w:tblCellMar>
            <w:left w:w="108" w:type="dxa"/>
            <w:right w:w="108" w:type="dxa"/>
          </w:tblCellMar>
          <w:tblLook w:val="04A0" w:firstRow="1" w:lastRow="0" w:firstColumn="1" w:lastColumn="0" w:noHBand="0" w:noVBand="1"/>
        </w:tblPrEx>
        <w:trPr>
          <w:trHeight w:val="425"/>
        </w:trPr>
        <w:tc>
          <w:tcPr>
            <w:tcW w:w="2670" w:type="dxa"/>
            <w:shd w:val="clear" w:color="auto" w:fill="auto"/>
          </w:tcPr>
          <w:p w14:paraId="1055605A" w14:textId="77777777" w:rsidR="00A73228" w:rsidRPr="00214F36" w:rsidRDefault="00A73228" w:rsidP="007E570D">
            <w:pPr>
              <w:spacing w:before="0"/>
              <w:rPr>
                <w:rFonts w:ascii="Arial" w:hAnsi="Arial" w:cs="Arial"/>
                <w:szCs w:val="24"/>
              </w:rPr>
            </w:pPr>
          </w:p>
          <w:p w14:paraId="365E248D" w14:textId="77777777" w:rsidR="00B35937" w:rsidRPr="00214F36" w:rsidRDefault="00B35937" w:rsidP="007E570D">
            <w:pPr>
              <w:spacing w:before="0"/>
              <w:jc w:val="left"/>
              <w:rPr>
                <w:rFonts w:ascii="Arial" w:hAnsi="Arial" w:cs="Arial"/>
                <w:szCs w:val="24"/>
              </w:rPr>
            </w:pPr>
          </w:p>
          <w:p w14:paraId="54AD167B" w14:textId="77777777" w:rsidR="00CC4567" w:rsidRPr="00214F36" w:rsidRDefault="00A73228" w:rsidP="007E570D">
            <w:pPr>
              <w:spacing w:before="0"/>
              <w:jc w:val="left"/>
              <w:rPr>
                <w:rFonts w:ascii="Arial" w:hAnsi="Arial" w:cs="Arial"/>
                <w:szCs w:val="24"/>
              </w:rPr>
            </w:pPr>
            <w:r w:rsidRPr="00214F36">
              <w:rPr>
                <w:rFonts w:ascii="Arial" w:hAnsi="Arial" w:cs="Arial"/>
                <w:szCs w:val="24"/>
              </w:rPr>
              <w:t>Ufficio del RUP</w:t>
            </w:r>
            <w:r w:rsidR="00CC4567" w:rsidRPr="00214F36">
              <w:rPr>
                <w:rFonts w:ascii="Arial" w:hAnsi="Arial" w:cs="Arial"/>
                <w:szCs w:val="24"/>
              </w:rPr>
              <w:t xml:space="preserve"> </w:t>
            </w:r>
            <w:r w:rsidRPr="00214F36">
              <w:rPr>
                <w:rFonts w:ascii="Arial" w:hAnsi="Arial" w:cs="Arial"/>
                <w:szCs w:val="24"/>
              </w:rPr>
              <w:t>(</w:t>
            </w:r>
            <w:r w:rsidR="00CC4567" w:rsidRPr="00214F36">
              <w:rPr>
                <w:rFonts w:ascii="Arial" w:hAnsi="Arial" w:cs="Arial"/>
                <w:szCs w:val="24"/>
              </w:rPr>
              <w:t>Responsabile</w:t>
            </w:r>
            <w:r w:rsidRPr="00214F36">
              <w:rPr>
                <w:rFonts w:ascii="Arial" w:hAnsi="Arial" w:cs="Arial"/>
                <w:szCs w:val="24"/>
              </w:rPr>
              <w:t xml:space="preserve"> richiedente acquisto) </w:t>
            </w:r>
          </w:p>
          <w:p w14:paraId="0F443DAF" w14:textId="77777777" w:rsidR="00A73228" w:rsidRPr="00214F36" w:rsidRDefault="00A73228" w:rsidP="007E570D">
            <w:pPr>
              <w:spacing w:before="0"/>
              <w:jc w:val="left"/>
              <w:rPr>
                <w:rFonts w:ascii="Arial" w:hAnsi="Arial" w:cs="Arial"/>
                <w:szCs w:val="24"/>
              </w:rPr>
            </w:pPr>
            <w:r w:rsidRPr="00214F36">
              <w:rPr>
                <w:rFonts w:ascii="Arial" w:hAnsi="Arial" w:cs="Arial"/>
                <w:szCs w:val="24"/>
              </w:rPr>
              <w:t>Ufficio del DEC</w:t>
            </w:r>
          </w:p>
          <w:p w14:paraId="47FF239D" w14:textId="77777777" w:rsidR="00A73228" w:rsidRPr="00214F36" w:rsidRDefault="00A73228" w:rsidP="007E570D">
            <w:pPr>
              <w:spacing w:before="0"/>
              <w:rPr>
                <w:rFonts w:ascii="Arial" w:hAnsi="Arial" w:cs="Arial"/>
                <w:szCs w:val="24"/>
              </w:rPr>
            </w:pPr>
          </w:p>
          <w:p w14:paraId="22060AFD" w14:textId="77777777" w:rsidR="00A73228" w:rsidRPr="00214F36" w:rsidRDefault="00A73228" w:rsidP="007E570D">
            <w:pPr>
              <w:spacing w:before="0"/>
              <w:rPr>
                <w:rFonts w:ascii="Arial" w:hAnsi="Arial" w:cs="Arial"/>
                <w:szCs w:val="24"/>
              </w:rPr>
            </w:pPr>
          </w:p>
          <w:p w14:paraId="5CE0544A" w14:textId="77777777" w:rsidR="00B35937" w:rsidRPr="00214F36" w:rsidRDefault="00B35937" w:rsidP="007E570D">
            <w:pPr>
              <w:spacing w:before="0"/>
              <w:rPr>
                <w:rFonts w:ascii="Arial" w:hAnsi="Arial" w:cs="Arial"/>
                <w:szCs w:val="24"/>
              </w:rPr>
            </w:pPr>
          </w:p>
          <w:p w14:paraId="250E868F" w14:textId="77777777" w:rsidR="00B35937" w:rsidRPr="00214F36" w:rsidRDefault="00B35937" w:rsidP="007E570D">
            <w:pPr>
              <w:spacing w:before="0"/>
              <w:rPr>
                <w:rFonts w:ascii="Arial" w:hAnsi="Arial" w:cs="Arial"/>
                <w:szCs w:val="24"/>
              </w:rPr>
            </w:pPr>
          </w:p>
          <w:p w14:paraId="394CD01A" w14:textId="77777777" w:rsidR="00B35937" w:rsidRPr="00214F36" w:rsidRDefault="00B35937" w:rsidP="007E570D">
            <w:pPr>
              <w:spacing w:before="0"/>
              <w:rPr>
                <w:rFonts w:ascii="Arial" w:hAnsi="Arial" w:cs="Arial"/>
                <w:szCs w:val="24"/>
              </w:rPr>
            </w:pPr>
          </w:p>
          <w:p w14:paraId="52D8391B" w14:textId="77777777" w:rsidR="00B35937" w:rsidRPr="00214F36" w:rsidRDefault="00B35937" w:rsidP="007E570D">
            <w:pPr>
              <w:spacing w:before="0"/>
              <w:rPr>
                <w:rFonts w:ascii="Arial" w:hAnsi="Arial" w:cs="Arial"/>
                <w:szCs w:val="24"/>
              </w:rPr>
            </w:pPr>
          </w:p>
          <w:p w14:paraId="4C139B79" w14:textId="77777777" w:rsidR="00B35937" w:rsidRPr="00214F36" w:rsidRDefault="00B35937" w:rsidP="007E570D">
            <w:pPr>
              <w:spacing w:before="0"/>
              <w:rPr>
                <w:rFonts w:ascii="Arial" w:hAnsi="Arial" w:cs="Arial"/>
                <w:szCs w:val="24"/>
              </w:rPr>
            </w:pPr>
          </w:p>
          <w:p w14:paraId="2740428E" w14:textId="77777777" w:rsidR="00B35937" w:rsidRPr="00214F36" w:rsidRDefault="00B35937" w:rsidP="007E570D">
            <w:pPr>
              <w:spacing w:before="0"/>
              <w:rPr>
                <w:rFonts w:ascii="Arial" w:hAnsi="Arial" w:cs="Arial"/>
                <w:szCs w:val="24"/>
              </w:rPr>
            </w:pPr>
          </w:p>
          <w:p w14:paraId="67461401" w14:textId="77777777" w:rsidR="00B35937" w:rsidRPr="00214F36" w:rsidRDefault="00B35937" w:rsidP="007E570D">
            <w:pPr>
              <w:spacing w:before="0"/>
              <w:rPr>
                <w:rFonts w:ascii="Arial" w:hAnsi="Arial" w:cs="Arial"/>
                <w:szCs w:val="24"/>
              </w:rPr>
            </w:pPr>
          </w:p>
          <w:p w14:paraId="067A6314" w14:textId="77777777" w:rsidR="00B35937" w:rsidRPr="00214F36" w:rsidRDefault="00B35937" w:rsidP="007E570D">
            <w:pPr>
              <w:spacing w:before="0"/>
              <w:rPr>
                <w:rFonts w:ascii="Arial" w:hAnsi="Arial" w:cs="Arial"/>
                <w:szCs w:val="24"/>
              </w:rPr>
            </w:pPr>
          </w:p>
          <w:p w14:paraId="20379B48" w14:textId="77777777" w:rsidR="00A73228" w:rsidRPr="00214F36" w:rsidRDefault="00A73228" w:rsidP="007E570D">
            <w:pPr>
              <w:spacing w:before="0"/>
              <w:rPr>
                <w:rFonts w:ascii="Arial" w:hAnsi="Arial" w:cs="Arial"/>
                <w:szCs w:val="24"/>
              </w:rPr>
            </w:pPr>
          </w:p>
          <w:p w14:paraId="104CE8A9" w14:textId="77777777" w:rsidR="00A73228" w:rsidRPr="00214F36" w:rsidRDefault="005E2187" w:rsidP="007E570D">
            <w:pPr>
              <w:spacing w:before="0"/>
              <w:rPr>
                <w:rFonts w:ascii="Arial" w:hAnsi="Arial" w:cs="Arial"/>
                <w:szCs w:val="24"/>
              </w:rPr>
            </w:pPr>
            <w:r w:rsidRPr="00214F36">
              <w:rPr>
                <w:rFonts w:ascii="Arial" w:hAnsi="Arial" w:cs="Arial"/>
                <w:szCs w:val="24"/>
              </w:rPr>
              <w:t>Area</w:t>
            </w:r>
            <w:r w:rsidR="00A73228" w:rsidRPr="00214F36">
              <w:rPr>
                <w:rFonts w:ascii="Arial" w:hAnsi="Arial" w:cs="Arial"/>
                <w:szCs w:val="24"/>
              </w:rPr>
              <w:t xml:space="preserve"> Acquisti </w:t>
            </w:r>
          </w:p>
        </w:tc>
        <w:tc>
          <w:tcPr>
            <w:tcW w:w="3534" w:type="dxa"/>
            <w:shd w:val="clear" w:color="auto" w:fill="auto"/>
          </w:tcPr>
          <w:p w14:paraId="71864427" w14:textId="77777777" w:rsidR="00A73228" w:rsidRPr="00214F36" w:rsidRDefault="00A73228" w:rsidP="00EC75F7">
            <w:pPr>
              <w:numPr>
                <w:ilvl w:val="0"/>
                <w:numId w:val="33"/>
              </w:numPr>
              <w:ind w:left="357" w:hanging="357"/>
              <w:rPr>
                <w:rFonts w:ascii="Arial" w:hAnsi="Arial" w:cs="Arial"/>
                <w:szCs w:val="24"/>
              </w:rPr>
            </w:pPr>
            <w:r w:rsidRPr="00214F36">
              <w:rPr>
                <w:rFonts w:ascii="Arial" w:hAnsi="Arial" w:cs="Arial"/>
                <w:szCs w:val="24"/>
              </w:rPr>
              <w:t>Mancata o insufficiente verifica della corretta esecuzione del contratto, anche in termini di rispetto del cronoprogramma</w:t>
            </w:r>
            <w:r w:rsidR="00237C5D" w:rsidRPr="00214F36">
              <w:rPr>
                <w:rFonts w:ascii="Arial" w:hAnsi="Arial" w:cs="Arial"/>
                <w:szCs w:val="24"/>
              </w:rPr>
              <w:t>;</w:t>
            </w:r>
          </w:p>
          <w:p w14:paraId="46F1852D" w14:textId="77777777" w:rsidR="00237C5D" w:rsidRPr="00214F36" w:rsidRDefault="00237C5D" w:rsidP="00EC75F7">
            <w:pPr>
              <w:numPr>
                <w:ilvl w:val="0"/>
                <w:numId w:val="33"/>
              </w:numPr>
              <w:ind w:left="357" w:hanging="357"/>
              <w:rPr>
                <w:rFonts w:ascii="Arial" w:hAnsi="Arial" w:cs="Arial"/>
                <w:szCs w:val="24"/>
              </w:rPr>
            </w:pPr>
            <w:r w:rsidRPr="00214F36">
              <w:rPr>
                <w:rFonts w:ascii="Arial" w:hAnsi="Arial" w:cs="Arial"/>
                <w:szCs w:val="24"/>
              </w:rPr>
              <w:t>Indebita attestazione di regolare esecuzione del servizio/fornitura al fine di consentire la liquidazione di fatture</w:t>
            </w:r>
            <w:r w:rsidR="00B35937" w:rsidRPr="00214F36">
              <w:rPr>
                <w:rFonts w:ascii="Arial" w:hAnsi="Arial" w:cs="Arial"/>
                <w:szCs w:val="24"/>
              </w:rPr>
              <w:t>;</w:t>
            </w:r>
          </w:p>
          <w:p w14:paraId="3A8EF6AD" w14:textId="77777777" w:rsidR="00A73228" w:rsidRPr="00214F36" w:rsidRDefault="00A73228" w:rsidP="00EC75F7">
            <w:pPr>
              <w:numPr>
                <w:ilvl w:val="0"/>
                <w:numId w:val="33"/>
              </w:numPr>
              <w:ind w:left="357" w:hanging="357"/>
              <w:rPr>
                <w:rFonts w:ascii="Arial" w:hAnsi="Arial" w:cs="Arial"/>
                <w:szCs w:val="24"/>
              </w:rPr>
            </w:pPr>
            <w:r w:rsidRPr="00214F36">
              <w:rPr>
                <w:rFonts w:ascii="Arial" w:hAnsi="Arial" w:cs="Arial"/>
                <w:szCs w:val="24"/>
              </w:rPr>
              <w:t>Introduzione di modifiche degli elementi del contratto definiti in sede di gara o nei disciplinari tecnici (es. ai termini</w:t>
            </w:r>
            <w:r w:rsidR="00541D0F" w:rsidRPr="00214F36">
              <w:rPr>
                <w:rFonts w:ascii="Arial" w:hAnsi="Arial" w:cs="Arial"/>
                <w:szCs w:val="24"/>
              </w:rPr>
              <w:t xml:space="preserve"> o alle modalità di pagamento </w:t>
            </w:r>
            <w:r w:rsidRPr="00214F36">
              <w:rPr>
                <w:rFonts w:ascii="Arial" w:hAnsi="Arial" w:cs="Arial"/>
                <w:szCs w:val="24"/>
              </w:rPr>
              <w:t>ecc.) che se previsti in fase di gara avrebbero potuto ampli</w:t>
            </w:r>
            <w:r w:rsidR="005E2187" w:rsidRPr="00214F36">
              <w:rPr>
                <w:rFonts w:ascii="Arial" w:hAnsi="Arial" w:cs="Arial"/>
                <w:szCs w:val="24"/>
              </w:rPr>
              <w:t>are il confronto concorrenziale;</w:t>
            </w:r>
          </w:p>
          <w:p w14:paraId="199A10D5" w14:textId="77777777" w:rsidR="00A73228" w:rsidRPr="00214F36" w:rsidRDefault="00A73228" w:rsidP="00EC75F7">
            <w:pPr>
              <w:numPr>
                <w:ilvl w:val="0"/>
                <w:numId w:val="33"/>
              </w:numPr>
              <w:ind w:left="357" w:hanging="357"/>
              <w:rPr>
                <w:rFonts w:ascii="Arial" w:hAnsi="Arial" w:cs="Arial"/>
                <w:szCs w:val="24"/>
              </w:rPr>
            </w:pPr>
            <w:r w:rsidRPr="00214F36">
              <w:rPr>
                <w:rFonts w:ascii="Arial" w:hAnsi="Arial" w:cs="Arial"/>
                <w:szCs w:val="24"/>
              </w:rPr>
              <w:t>Ricorso abusivo alle varianti, al di fuor</w:t>
            </w:r>
            <w:r w:rsidR="005E2187" w:rsidRPr="00214F36">
              <w:rPr>
                <w:rFonts w:ascii="Arial" w:hAnsi="Arial" w:cs="Arial"/>
                <w:szCs w:val="24"/>
              </w:rPr>
              <w:t>i dei casi previsti dalla legge;</w:t>
            </w:r>
            <w:r w:rsidRPr="00214F36">
              <w:rPr>
                <w:rFonts w:ascii="Arial" w:hAnsi="Arial" w:cs="Arial"/>
                <w:szCs w:val="24"/>
              </w:rPr>
              <w:t xml:space="preserve"> </w:t>
            </w:r>
          </w:p>
          <w:p w14:paraId="468487E1" w14:textId="77777777" w:rsidR="00A73228" w:rsidRPr="00214F36" w:rsidRDefault="00A73228" w:rsidP="00EC75F7">
            <w:pPr>
              <w:numPr>
                <w:ilvl w:val="0"/>
                <w:numId w:val="33"/>
              </w:numPr>
              <w:ind w:left="357" w:hanging="357"/>
              <w:rPr>
                <w:rFonts w:ascii="Arial" w:hAnsi="Arial" w:cs="Arial"/>
                <w:szCs w:val="24"/>
              </w:rPr>
            </w:pPr>
            <w:r w:rsidRPr="00214F36">
              <w:rPr>
                <w:rFonts w:ascii="Arial" w:hAnsi="Arial" w:cs="Arial"/>
                <w:szCs w:val="24"/>
              </w:rPr>
              <w:t>Ricorso abusivo al subappalto</w:t>
            </w:r>
            <w:r w:rsidR="00B35937" w:rsidRPr="00214F36">
              <w:rPr>
                <w:rFonts w:ascii="Arial" w:hAnsi="Arial" w:cs="Arial"/>
                <w:szCs w:val="24"/>
              </w:rPr>
              <w:t xml:space="preserve"> anche mediante la mancata verifica dei presupposti di legge per autorizzazione al subappalto;</w:t>
            </w:r>
          </w:p>
          <w:p w14:paraId="655DAE09" w14:textId="77777777" w:rsidR="00A73228" w:rsidRPr="00214F36" w:rsidRDefault="00A73228" w:rsidP="00EC75F7">
            <w:pPr>
              <w:numPr>
                <w:ilvl w:val="0"/>
                <w:numId w:val="33"/>
              </w:numPr>
              <w:ind w:left="357" w:hanging="357"/>
              <w:rPr>
                <w:rFonts w:ascii="Arial" w:hAnsi="Arial" w:cs="Arial"/>
                <w:bCs/>
                <w:szCs w:val="24"/>
              </w:rPr>
            </w:pPr>
            <w:r w:rsidRPr="00214F36">
              <w:rPr>
                <w:rFonts w:ascii="Arial" w:hAnsi="Arial" w:cs="Arial"/>
                <w:bCs/>
                <w:szCs w:val="24"/>
              </w:rPr>
              <w:lastRenderedPageBreak/>
              <w:t>Rischio che operino ditte subappaltatrici non qualificate o col</w:t>
            </w:r>
            <w:r w:rsidR="00B35937" w:rsidRPr="00214F36">
              <w:rPr>
                <w:rFonts w:ascii="Arial" w:hAnsi="Arial" w:cs="Arial"/>
                <w:bCs/>
                <w:szCs w:val="24"/>
              </w:rPr>
              <w:t>luse con associazioni criminali;</w:t>
            </w:r>
          </w:p>
          <w:p w14:paraId="55EA6D4E" w14:textId="77777777" w:rsidR="00A73228" w:rsidRPr="00214F36" w:rsidRDefault="00537652" w:rsidP="00EC75F7">
            <w:pPr>
              <w:numPr>
                <w:ilvl w:val="0"/>
                <w:numId w:val="33"/>
              </w:numPr>
              <w:ind w:left="357" w:hanging="357"/>
              <w:rPr>
                <w:rFonts w:ascii="Arial" w:hAnsi="Arial" w:cs="Arial"/>
                <w:bCs/>
                <w:szCs w:val="24"/>
              </w:rPr>
            </w:pPr>
            <w:r w:rsidRPr="00214F36">
              <w:rPr>
                <w:rFonts w:ascii="Arial" w:hAnsi="Arial" w:cs="Arial"/>
                <w:szCs w:val="24"/>
              </w:rPr>
              <w:t>Reato di concussione, corruzione, istigazione alla corruzione, istigazione indebita a dare o promettere utilità -   articoli 317 e ss Cod. Pen.</w:t>
            </w:r>
            <w:r w:rsidR="004A7DBF" w:rsidRPr="00214F36">
              <w:rPr>
                <w:rFonts w:ascii="Arial" w:hAnsi="Arial" w:cs="Arial"/>
                <w:szCs w:val="24"/>
              </w:rPr>
              <w:t xml:space="preserve"> Traffico di influenze illecite</w:t>
            </w:r>
            <w:r w:rsidR="005E2187" w:rsidRPr="00214F36">
              <w:rPr>
                <w:rFonts w:ascii="Arial" w:hAnsi="Arial" w:cs="Arial"/>
                <w:szCs w:val="24"/>
              </w:rPr>
              <w:t>.</w:t>
            </w:r>
          </w:p>
        </w:tc>
        <w:tc>
          <w:tcPr>
            <w:tcW w:w="2962" w:type="dxa"/>
            <w:shd w:val="clear" w:color="auto" w:fill="auto"/>
          </w:tcPr>
          <w:p w14:paraId="1D70219B" w14:textId="77777777" w:rsidR="00A73228" w:rsidRPr="00214F36" w:rsidRDefault="00A73228" w:rsidP="007E570D">
            <w:pPr>
              <w:spacing w:before="0"/>
              <w:jc w:val="center"/>
              <w:rPr>
                <w:rFonts w:ascii="Arial" w:hAnsi="Arial" w:cs="Arial"/>
                <w:szCs w:val="24"/>
              </w:rPr>
            </w:pPr>
          </w:p>
          <w:p w14:paraId="71C5E9BC" w14:textId="77777777" w:rsidR="00A73228" w:rsidRPr="00214F36" w:rsidRDefault="00A73228" w:rsidP="007E570D">
            <w:pPr>
              <w:spacing w:before="0"/>
              <w:jc w:val="center"/>
              <w:rPr>
                <w:rFonts w:ascii="Arial" w:hAnsi="Arial" w:cs="Arial"/>
                <w:szCs w:val="24"/>
              </w:rPr>
            </w:pPr>
          </w:p>
          <w:p w14:paraId="50A4B480" w14:textId="77777777" w:rsidR="00A73228" w:rsidRPr="00214F36" w:rsidRDefault="00A73228" w:rsidP="007E570D">
            <w:pPr>
              <w:spacing w:before="0"/>
              <w:jc w:val="center"/>
              <w:rPr>
                <w:rFonts w:ascii="Arial" w:hAnsi="Arial" w:cs="Arial"/>
                <w:szCs w:val="24"/>
              </w:rPr>
            </w:pPr>
          </w:p>
          <w:p w14:paraId="59AD7F38" w14:textId="77777777" w:rsidR="00A73228" w:rsidRPr="00214F36" w:rsidRDefault="00A73228" w:rsidP="007E570D">
            <w:pPr>
              <w:spacing w:before="0"/>
              <w:jc w:val="center"/>
              <w:rPr>
                <w:rFonts w:ascii="Arial" w:hAnsi="Arial" w:cs="Arial"/>
                <w:szCs w:val="24"/>
              </w:rPr>
            </w:pPr>
          </w:p>
          <w:p w14:paraId="6FF676AF" w14:textId="77777777" w:rsidR="00B35937" w:rsidRPr="00214F36" w:rsidRDefault="00B35937" w:rsidP="007E570D">
            <w:pPr>
              <w:spacing w:before="0"/>
              <w:jc w:val="center"/>
              <w:rPr>
                <w:rFonts w:ascii="Arial" w:hAnsi="Arial" w:cs="Arial"/>
                <w:szCs w:val="24"/>
              </w:rPr>
            </w:pPr>
          </w:p>
          <w:p w14:paraId="5D3414A1" w14:textId="77777777" w:rsidR="00B35937" w:rsidRPr="00214F36" w:rsidRDefault="00B35937" w:rsidP="007E570D">
            <w:pPr>
              <w:spacing w:before="0"/>
              <w:jc w:val="center"/>
              <w:rPr>
                <w:rFonts w:ascii="Arial" w:hAnsi="Arial" w:cs="Arial"/>
                <w:szCs w:val="24"/>
              </w:rPr>
            </w:pPr>
          </w:p>
          <w:p w14:paraId="32084479" w14:textId="77777777" w:rsidR="00B35937" w:rsidRPr="00214F36" w:rsidRDefault="00B35937" w:rsidP="007E570D">
            <w:pPr>
              <w:spacing w:before="0"/>
              <w:jc w:val="center"/>
              <w:rPr>
                <w:rFonts w:ascii="Arial" w:hAnsi="Arial" w:cs="Arial"/>
                <w:szCs w:val="24"/>
              </w:rPr>
            </w:pPr>
          </w:p>
          <w:p w14:paraId="0237A396" w14:textId="77777777" w:rsidR="00B35937" w:rsidRPr="00214F36" w:rsidRDefault="00B35937" w:rsidP="007E570D">
            <w:pPr>
              <w:spacing w:before="0"/>
              <w:jc w:val="center"/>
              <w:rPr>
                <w:rFonts w:ascii="Arial" w:hAnsi="Arial" w:cs="Arial"/>
                <w:szCs w:val="24"/>
              </w:rPr>
            </w:pPr>
          </w:p>
          <w:p w14:paraId="2B8B6BDD" w14:textId="77777777" w:rsidR="00B35937" w:rsidRPr="00214F36" w:rsidRDefault="00B35937" w:rsidP="007E570D">
            <w:pPr>
              <w:spacing w:before="0"/>
              <w:jc w:val="center"/>
              <w:rPr>
                <w:rFonts w:ascii="Arial" w:hAnsi="Arial" w:cs="Arial"/>
                <w:szCs w:val="24"/>
              </w:rPr>
            </w:pPr>
          </w:p>
          <w:p w14:paraId="1EB5C3DF" w14:textId="77777777" w:rsidR="00B35937" w:rsidRPr="00214F36" w:rsidRDefault="00B35937" w:rsidP="007E570D">
            <w:pPr>
              <w:spacing w:before="0"/>
              <w:jc w:val="center"/>
              <w:rPr>
                <w:rFonts w:ascii="Arial" w:hAnsi="Arial" w:cs="Arial"/>
                <w:szCs w:val="24"/>
              </w:rPr>
            </w:pPr>
          </w:p>
          <w:p w14:paraId="3E281089" w14:textId="77777777" w:rsidR="00B35937" w:rsidRPr="00214F36" w:rsidRDefault="00B35937" w:rsidP="007E570D">
            <w:pPr>
              <w:spacing w:before="0"/>
              <w:jc w:val="center"/>
              <w:rPr>
                <w:rFonts w:ascii="Arial" w:hAnsi="Arial" w:cs="Arial"/>
                <w:szCs w:val="24"/>
              </w:rPr>
            </w:pPr>
          </w:p>
          <w:p w14:paraId="220F3F66" w14:textId="77777777" w:rsidR="00B35937" w:rsidRPr="00214F36" w:rsidRDefault="00B35937" w:rsidP="007E570D">
            <w:pPr>
              <w:spacing w:before="0"/>
              <w:jc w:val="center"/>
              <w:rPr>
                <w:rFonts w:ascii="Arial" w:hAnsi="Arial" w:cs="Arial"/>
                <w:szCs w:val="24"/>
              </w:rPr>
            </w:pPr>
          </w:p>
          <w:p w14:paraId="3DFFE78C" w14:textId="77777777" w:rsidR="00B35937" w:rsidRPr="00214F36" w:rsidRDefault="00B35937" w:rsidP="007E570D">
            <w:pPr>
              <w:spacing w:before="0"/>
              <w:jc w:val="center"/>
              <w:rPr>
                <w:rFonts w:ascii="Arial" w:hAnsi="Arial" w:cs="Arial"/>
                <w:szCs w:val="24"/>
              </w:rPr>
            </w:pPr>
          </w:p>
          <w:p w14:paraId="1D62C83E" w14:textId="77777777" w:rsidR="00B35937" w:rsidRPr="00214F36" w:rsidRDefault="00B35937" w:rsidP="007E570D">
            <w:pPr>
              <w:spacing w:before="0"/>
              <w:jc w:val="center"/>
              <w:rPr>
                <w:rFonts w:ascii="Arial" w:hAnsi="Arial" w:cs="Arial"/>
                <w:szCs w:val="24"/>
              </w:rPr>
            </w:pPr>
          </w:p>
          <w:p w14:paraId="71A8B8F4" w14:textId="77777777" w:rsidR="00B35937" w:rsidRPr="00214F36" w:rsidRDefault="00B35937" w:rsidP="007E570D">
            <w:pPr>
              <w:spacing w:before="0"/>
              <w:jc w:val="center"/>
              <w:rPr>
                <w:rFonts w:ascii="Arial" w:hAnsi="Arial" w:cs="Arial"/>
                <w:szCs w:val="24"/>
              </w:rPr>
            </w:pPr>
          </w:p>
          <w:p w14:paraId="70CC5EF3" w14:textId="77777777" w:rsidR="00B35937" w:rsidRPr="00214F36" w:rsidRDefault="00B35937" w:rsidP="007E570D">
            <w:pPr>
              <w:spacing w:before="0"/>
              <w:jc w:val="center"/>
              <w:rPr>
                <w:rFonts w:ascii="Arial" w:hAnsi="Arial" w:cs="Arial"/>
                <w:szCs w:val="24"/>
              </w:rPr>
            </w:pPr>
          </w:p>
          <w:p w14:paraId="6B638949" w14:textId="77777777" w:rsidR="00B35937" w:rsidRPr="00214F36" w:rsidRDefault="00B35937" w:rsidP="007E570D">
            <w:pPr>
              <w:spacing w:before="0"/>
              <w:jc w:val="center"/>
              <w:rPr>
                <w:rFonts w:ascii="Arial" w:hAnsi="Arial" w:cs="Arial"/>
                <w:szCs w:val="24"/>
              </w:rPr>
            </w:pPr>
          </w:p>
          <w:p w14:paraId="64969CD8" w14:textId="77777777" w:rsidR="00A73228" w:rsidRPr="00214F36" w:rsidRDefault="00A73228" w:rsidP="00B65811">
            <w:pPr>
              <w:spacing w:before="0"/>
              <w:jc w:val="center"/>
              <w:rPr>
                <w:rFonts w:ascii="Arial" w:hAnsi="Arial" w:cs="Arial"/>
                <w:szCs w:val="24"/>
              </w:rPr>
            </w:pPr>
            <w:r w:rsidRPr="00214F36">
              <w:rPr>
                <w:rFonts w:ascii="Arial" w:hAnsi="Arial" w:cs="Arial"/>
                <w:szCs w:val="24"/>
              </w:rPr>
              <w:t>Elevato</w:t>
            </w:r>
          </w:p>
        </w:tc>
      </w:tr>
    </w:tbl>
    <w:p w14:paraId="430B5C4C"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Al fine di scongiurare i rischi rilevati in relazione a tale processo</w:t>
      </w:r>
      <w:r w:rsidR="00537652" w:rsidRPr="00214F36">
        <w:rPr>
          <w:rFonts w:ascii="Arial" w:hAnsi="Arial" w:cs="Arial"/>
          <w:szCs w:val="24"/>
        </w:rPr>
        <w:t xml:space="preserve">, </w:t>
      </w:r>
      <w:r w:rsidR="0016690F" w:rsidRPr="00214F36">
        <w:rPr>
          <w:rFonts w:ascii="Arial" w:hAnsi="Arial" w:cs="Arial"/>
          <w:szCs w:val="24"/>
        </w:rPr>
        <w:t>CASORIA AMBIENTE</w:t>
      </w:r>
      <w:r w:rsidR="00537652" w:rsidRPr="00214F36">
        <w:rPr>
          <w:rFonts w:ascii="Arial" w:hAnsi="Arial" w:cs="Arial"/>
          <w:szCs w:val="24"/>
        </w:rPr>
        <w:t xml:space="preserve"> adotta</w:t>
      </w:r>
      <w:r w:rsidRPr="00214F36">
        <w:rPr>
          <w:rFonts w:ascii="Arial" w:hAnsi="Arial" w:cs="Arial"/>
          <w:szCs w:val="24"/>
        </w:rPr>
        <w:t xml:space="preserve"> le seguenti misure:</w:t>
      </w:r>
    </w:p>
    <w:p w14:paraId="25E0B6CA" w14:textId="77777777" w:rsidR="00A73228" w:rsidRPr="00214F36" w:rsidRDefault="00A73228" w:rsidP="00EC75F7">
      <w:pPr>
        <w:numPr>
          <w:ilvl w:val="0"/>
          <w:numId w:val="26"/>
        </w:numPr>
        <w:spacing w:line="360" w:lineRule="auto"/>
        <w:rPr>
          <w:rFonts w:ascii="Arial" w:hAnsi="Arial" w:cs="Arial"/>
          <w:bCs/>
          <w:szCs w:val="24"/>
        </w:rPr>
      </w:pPr>
      <w:r w:rsidRPr="00214F36">
        <w:rPr>
          <w:rFonts w:ascii="Arial" w:hAnsi="Arial" w:cs="Arial"/>
          <w:bCs/>
          <w:szCs w:val="24"/>
        </w:rPr>
        <w:t>occorre pre</w:t>
      </w:r>
      <w:r w:rsidR="00541D0F" w:rsidRPr="00214F36">
        <w:rPr>
          <w:rFonts w:ascii="Arial" w:hAnsi="Arial" w:cs="Arial"/>
          <w:bCs/>
          <w:szCs w:val="24"/>
        </w:rPr>
        <w:t xml:space="preserve">vedere, nei documenti di gara, </w:t>
      </w:r>
      <w:r w:rsidRPr="00214F36">
        <w:rPr>
          <w:rFonts w:ascii="Arial" w:hAnsi="Arial" w:cs="Arial"/>
          <w:bCs/>
          <w:szCs w:val="24"/>
        </w:rPr>
        <w:t>che il direttore dell’esecuzione del contratto (di seguito anche DEC)</w:t>
      </w:r>
      <w:r w:rsidR="00541D0F" w:rsidRPr="00214F36">
        <w:rPr>
          <w:rFonts w:ascii="Arial" w:hAnsi="Arial" w:cs="Arial"/>
          <w:bCs/>
          <w:szCs w:val="24"/>
        </w:rPr>
        <w:t>,</w:t>
      </w:r>
      <w:r w:rsidR="005E2187" w:rsidRPr="00214F36">
        <w:rPr>
          <w:rFonts w:ascii="Arial" w:hAnsi="Arial" w:cs="Arial"/>
          <w:bCs/>
          <w:szCs w:val="24"/>
        </w:rPr>
        <w:t xml:space="preserve"> </w:t>
      </w:r>
      <w:r w:rsidR="00541D0F" w:rsidRPr="00214F36">
        <w:rPr>
          <w:rFonts w:ascii="Arial" w:hAnsi="Arial" w:cs="Arial"/>
          <w:bCs/>
          <w:szCs w:val="24"/>
        </w:rPr>
        <w:t xml:space="preserve">anche avvalendosi di propri collaboratori, </w:t>
      </w:r>
      <w:r w:rsidRPr="00214F36">
        <w:rPr>
          <w:rFonts w:ascii="Arial" w:hAnsi="Arial" w:cs="Arial"/>
          <w:bCs/>
          <w:szCs w:val="24"/>
        </w:rPr>
        <w:t>esegua un monitoraggio costante della corretta esecuzione del contratto,  sia sotto il profilo dell’osservanza delle specifiche tecniche che di quello del rispetto dei tempi di esecuzione;</w:t>
      </w:r>
    </w:p>
    <w:p w14:paraId="38D126E5" w14:textId="77777777" w:rsidR="00C067FB" w:rsidRPr="00214F36" w:rsidRDefault="00A73228" w:rsidP="00EC75F7">
      <w:pPr>
        <w:numPr>
          <w:ilvl w:val="0"/>
          <w:numId w:val="26"/>
        </w:numPr>
        <w:spacing w:line="360" w:lineRule="auto"/>
        <w:rPr>
          <w:rFonts w:ascii="Arial" w:hAnsi="Arial" w:cs="Arial"/>
          <w:bCs/>
          <w:szCs w:val="24"/>
        </w:rPr>
      </w:pPr>
      <w:r w:rsidRPr="00214F36">
        <w:rPr>
          <w:rFonts w:ascii="Arial" w:hAnsi="Arial" w:cs="Arial"/>
          <w:bCs/>
          <w:szCs w:val="24"/>
        </w:rPr>
        <w:t xml:space="preserve">il contratto deve prevedere che il pagamento delle rate di acconto e di quella di  saldo sia </w:t>
      </w:r>
      <w:r w:rsidR="00902C92" w:rsidRPr="00214F36">
        <w:rPr>
          <w:rFonts w:ascii="Arial" w:hAnsi="Arial" w:cs="Arial"/>
          <w:bCs/>
          <w:szCs w:val="24"/>
        </w:rPr>
        <w:t xml:space="preserve">sempre </w:t>
      </w:r>
      <w:r w:rsidRPr="00214F36">
        <w:rPr>
          <w:rFonts w:ascii="Arial" w:hAnsi="Arial" w:cs="Arial"/>
          <w:bCs/>
          <w:szCs w:val="24"/>
        </w:rPr>
        <w:t>subordinato alla preventiva consuntivazione e/o attestazione della regolarità delle prestazioni eseguite da parte del Direttore dell’Esecuzione del Contratto; attestazione che deve essere confermata dal RUP;</w:t>
      </w:r>
    </w:p>
    <w:p w14:paraId="4ACDEBEB" w14:textId="77777777" w:rsidR="00A73228" w:rsidRPr="00214F36" w:rsidRDefault="00A73228" w:rsidP="00EC75F7">
      <w:pPr>
        <w:numPr>
          <w:ilvl w:val="0"/>
          <w:numId w:val="26"/>
        </w:numPr>
        <w:spacing w:line="360" w:lineRule="auto"/>
        <w:rPr>
          <w:rFonts w:ascii="Arial" w:hAnsi="Arial" w:cs="Arial"/>
          <w:bCs/>
          <w:szCs w:val="24"/>
        </w:rPr>
      </w:pPr>
      <w:r w:rsidRPr="00214F36">
        <w:rPr>
          <w:rFonts w:ascii="Arial" w:hAnsi="Arial" w:cs="Arial"/>
          <w:bCs/>
          <w:szCs w:val="24"/>
        </w:rPr>
        <w:t>il direttore dell’esecuzione del contratto deve provvedere alla corretta e puntuale applicazione delle penali, da collegare sia alla violazione del crono programma delle prestazioni, ove esistente, sia alla violazione degli altri obblighi tipizzati nel contratto. L’applicazione delle penali deve avvenire nel rispetto delle procedure stabilite in contratto, previa contestazione scritta degli addebiti all’appaltatore;</w:t>
      </w:r>
    </w:p>
    <w:p w14:paraId="58E07035" w14:textId="77777777" w:rsidR="00902C92" w:rsidRPr="00214F36" w:rsidRDefault="00902C92" w:rsidP="00EC75F7">
      <w:pPr>
        <w:numPr>
          <w:ilvl w:val="0"/>
          <w:numId w:val="26"/>
        </w:numPr>
        <w:spacing w:line="360" w:lineRule="auto"/>
        <w:rPr>
          <w:rFonts w:ascii="Arial" w:hAnsi="Arial" w:cs="Arial"/>
          <w:szCs w:val="24"/>
        </w:rPr>
      </w:pPr>
      <w:r w:rsidRPr="00214F36">
        <w:rPr>
          <w:rFonts w:ascii="Arial" w:hAnsi="Arial" w:cs="Arial"/>
          <w:szCs w:val="24"/>
        </w:rPr>
        <w:lastRenderedPageBreak/>
        <w:t>il direttore dell’esecuzione del contratto deve eseguire il monitoraggio costante dello stato di avanzamento, sia economico che temporale, del contratto, in modo da far confluire le relative informazioni nel sistema data base gare aziendali;</w:t>
      </w:r>
    </w:p>
    <w:p w14:paraId="353D994A" w14:textId="77777777" w:rsidR="00902C92" w:rsidRPr="00214F36" w:rsidRDefault="00902C92" w:rsidP="00EC75F7">
      <w:pPr>
        <w:numPr>
          <w:ilvl w:val="0"/>
          <w:numId w:val="26"/>
        </w:numPr>
        <w:spacing w:line="360" w:lineRule="auto"/>
        <w:rPr>
          <w:rFonts w:ascii="Arial" w:hAnsi="Arial" w:cs="Arial"/>
          <w:szCs w:val="24"/>
        </w:rPr>
      </w:pPr>
      <w:r w:rsidRPr="00214F36">
        <w:rPr>
          <w:rFonts w:ascii="Arial" w:hAnsi="Arial" w:cs="Arial"/>
          <w:szCs w:val="24"/>
        </w:rPr>
        <w:t xml:space="preserve">nel caso di contratti di durata e/o con un plafond finanziario, al raggiungimento della soglia del 60% di avanzamento temporale e/o al raggiungimento della soglia del 60% del plafond finanziario del contratto, il responsabile del procedimento deve comunicare tale informazione </w:t>
      </w:r>
      <w:r w:rsidR="005E2187" w:rsidRPr="00214F36">
        <w:rPr>
          <w:rFonts w:ascii="Arial" w:hAnsi="Arial" w:cs="Arial"/>
          <w:szCs w:val="24"/>
        </w:rPr>
        <w:t>al Responsabile</w:t>
      </w:r>
      <w:r w:rsidR="00703C69" w:rsidRPr="00214F36">
        <w:rPr>
          <w:rFonts w:ascii="Arial" w:hAnsi="Arial" w:cs="Arial"/>
          <w:szCs w:val="24"/>
        </w:rPr>
        <w:t xml:space="preserve"> A</w:t>
      </w:r>
      <w:r w:rsidRPr="00214F36">
        <w:rPr>
          <w:rFonts w:ascii="Arial" w:hAnsi="Arial" w:cs="Arial"/>
          <w:szCs w:val="24"/>
        </w:rPr>
        <w:t>cquisti, qualora occorra procedere ad una nuova gara per l’affidamento di un analogo contratto;</w:t>
      </w:r>
    </w:p>
    <w:p w14:paraId="172E8546" w14:textId="25C9980F" w:rsidR="00A73228" w:rsidRPr="00214F36" w:rsidRDefault="00A73228" w:rsidP="00EC75F7">
      <w:pPr>
        <w:numPr>
          <w:ilvl w:val="0"/>
          <w:numId w:val="26"/>
        </w:numPr>
        <w:spacing w:line="360" w:lineRule="auto"/>
        <w:rPr>
          <w:rFonts w:ascii="Arial" w:hAnsi="Arial" w:cs="Arial"/>
          <w:bCs/>
          <w:szCs w:val="24"/>
        </w:rPr>
      </w:pPr>
      <w:r w:rsidRPr="00214F36">
        <w:rPr>
          <w:rFonts w:ascii="Arial" w:hAnsi="Arial" w:cs="Arial"/>
          <w:bCs/>
          <w:szCs w:val="24"/>
        </w:rPr>
        <w:t>i contratti devono riportare le clausole con le quali l’appaltatore si impegna a rispettare la tracciabilità dei flussi finanziari di cui all’art. 3 della Legge n. 136/2010 e smi, il</w:t>
      </w:r>
      <w:r w:rsidR="00FF3B83" w:rsidRPr="00214F36">
        <w:rPr>
          <w:rFonts w:ascii="Arial" w:hAnsi="Arial" w:cs="Arial"/>
          <w:bCs/>
          <w:szCs w:val="24"/>
        </w:rPr>
        <w:t xml:space="preserve"> Codice di Comportamento, il</w:t>
      </w:r>
      <w:r w:rsidRPr="00214F36">
        <w:rPr>
          <w:rFonts w:ascii="Arial" w:hAnsi="Arial" w:cs="Arial"/>
          <w:bCs/>
          <w:szCs w:val="24"/>
        </w:rPr>
        <w:t xml:space="preserve"> Codice Etico di </w:t>
      </w:r>
      <w:r w:rsidR="0016690F" w:rsidRPr="00214F36">
        <w:rPr>
          <w:rFonts w:ascii="Arial" w:hAnsi="Arial" w:cs="Arial"/>
          <w:bCs/>
          <w:szCs w:val="24"/>
        </w:rPr>
        <w:t>CASORIA AMBIENTE</w:t>
      </w:r>
      <w:r w:rsidRPr="00214F36">
        <w:rPr>
          <w:rFonts w:ascii="Arial" w:hAnsi="Arial" w:cs="Arial"/>
          <w:bCs/>
          <w:szCs w:val="24"/>
        </w:rPr>
        <w:t xml:space="preserve">, le clausole del Protocollo di Legalità del </w:t>
      </w:r>
      <w:r w:rsidR="00F933EA" w:rsidRPr="00214F36">
        <w:rPr>
          <w:rFonts w:ascii="Arial" w:hAnsi="Arial" w:cs="Arial"/>
          <w:bCs/>
          <w:szCs w:val="24"/>
        </w:rPr>
        <w:t>1° agosto</w:t>
      </w:r>
      <w:r w:rsidRPr="00214F36">
        <w:rPr>
          <w:rFonts w:ascii="Arial" w:hAnsi="Arial" w:cs="Arial"/>
          <w:bCs/>
          <w:szCs w:val="24"/>
        </w:rPr>
        <w:t xml:space="preserve"> 2007. Al fine di rafforzare tale obbligo in capo all’appaltatore, è necessario che i contratti prevedano espressamente che l’inosservanza degli obblighi sulla tracciabilità dei flussi finanziari, di quanto previsto dal Protocollo di Legalità e di quanto previsto dal </w:t>
      </w:r>
      <w:r w:rsidR="00FF3B83" w:rsidRPr="00214F36">
        <w:rPr>
          <w:rFonts w:ascii="Arial" w:hAnsi="Arial" w:cs="Arial"/>
          <w:bCs/>
          <w:szCs w:val="24"/>
        </w:rPr>
        <w:t xml:space="preserve">Codice di Comportamento e dal </w:t>
      </w:r>
      <w:r w:rsidRPr="00214F36">
        <w:rPr>
          <w:rFonts w:ascii="Arial" w:hAnsi="Arial" w:cs="Arial"/>
          <w:bCs/>
          <w:szCs w:val="24"/>
        </w:rPr>
        <w:t xml:space="preserve">Codice Etico di </w:t>
      </w:r>
      <w:r w:rsidR="0016690F" w:rsidRPr="00214F36">
        <w:rPr>
          <w:rFonts w:ascii="Arial" w:hAnsi="Arial" w:cs="Arial"/>
          <w:bCs/>
          <w:szCs w:val="24"/>
        </w:rPr>
        <w:t>CASORIA AMBIENTE</w:t>
      </w:r>
      <w:r w:rsidRPr="00214F36">
        <w:rPr>
          <w:rFonts w:ascii="Arial" w:hAnsi="Arial" w:cs="Arial"/>
          <w:bCs/>
          <w:szCs w:val="24"/>
        </w:rPr>
        <w:t xml:space="preserve"> comporti la risoluzione di diritto del rapporto contrattuale;</w:t>
      </w:r>
    </w:p>
    <w:p w14:paraId="6EBB9CA7" w14:textId="77777777" w:rsidR="00A73228" w:rsidRPr="00214F36" w:rsidRDefault="00A73228" w:rsidP="00EC75F7">
      <w:pPr>
        <w:numPr>
          <w:ilvl w:val="0"/>
          <w:numId w:val="26"/>
        </w:numPr>
        <w:spacing w:line="360" w:lineRule="auto"/>
        <w:rPr>
          <w:rFonts w:ascii="Arial" w:hAnsi="Arial" w:cs="Arial"/>
          <w:bCs/>
          <w:szCs w:val="24"/>
        </w:rPr>
      </w:pPr>
      <w:r w:rsidRPr="00214F36">
        <w:rPr>
          <w:rFonts w:ascii="Arial" w:hAnsi="Arial" w:cs="Arial"/>
          <w:bCs/>
          <w:szCs w:val="24"/>
        </w:rPr>
        <w:t>nel caso di varianti al contratto, il RUP, oltre agli adempimenti di legge deve predisporre una relazione interna da trasmettere ai vertici aziendali e al RPC che espliciti l’istruttoria interna condotta sulla legittimità della variante, sulla sussistenza dei presupposti di legge e sugli impatti economici e contrattuali della stessa;</w:t>
      </w:r>
    </w:p>
    <w:p w14:paraId="2E75A4C9" w14:textId="77777777" w:rsidR="00A73228" w:rsidRPr="00214F36" w:rsidRDefault="006B0160" w:rsidP="00EC75F7">
      <w:pPr>
        <w:numPr>
          <w:ilvl w:val="0"/>
          <w:numId w:val="26"/>
        </w:numPr>
        <w:spacing w:line="360" w:lineRule="auto"/>
        <w:rPr>
          <w:rFonts w:ascii="Arial" w:hAnsi="Arial" w:cs="Arial"/>
          <w:bCs/>
          <w:szCs w:val="24"/>
        </w:rPr>
      </w:pPr>
      <w:r w:rsidRPr="00214F36">
        <w:rPr>
          <w:rFonts w:ascii="Arial" w:hAnsi="Arial" w:cs="Arial"/>
          <w:bCs/>
          <w:szCs w:val="24"/>
        </w:rPr>
        <w:t xml:space="preserve">in caso di subappalto </w:t>
      </w:r>
      <w:r w:rsidR="00A73228" w:rsidRPr="00214F36">
        <w:rPr>
          <w:rFonts w:ascii="Arial" w:hAnsi="Arial" w:cs="Arial"/>
          <w:bCs/>
          <w:szCs w:val="24"/>
        </w:rPr>
        <w:t xml:space="preserve">il RUP </w:t>
      </w:r>
      <w:r w:rsidR="005B5DD9" w:rsidRPr="00214F36">
        <w:rPr>
          <w:rFonts w:ascii="Arial" w:hAnsi="Arial" w:cs="Arial"/>
          <w:bCs/>
          <w:szCs w:val="24"/>
        </w:rPr>
        <w:t xml:space="preserve">con il supporto </w:t>
      </w:r>
      <w:r w:rsidR="005E2187" w:rsidRPr="00214F36">
        <w:rPr>
          <w:rFonts w:ascii="Arial" w:hAnsi="Arial" w:cs="Arial"/>
          <w:bCs/>
          <w:szCs w:val="24"/>
        </w:rPr>
        <w:t>del Responsabile</w:t>
      </w:r>
      <w:r w:rsidRPr="00214F36">
        <w:rPr>
          <w:rFonts w:ascii="Arial" w:hAnsi="Arial" w:cs="Arial"/>
          <w:bCs/>
          <w:szCs w:val="24"/>
        </w:rPr>
        <w:t xml:space="preserve"> Acquisti </w:t>
      </w:r>
      <w:r w:rsidR="00A73228" w:rsidRPr="00214F36">
        <w:rPr>
          <w:rFonts w:ascii="Arial" w:hAnsi="Arial" w:cs="Arial"/>
          <w:bCs/>
          <w:szCs w:val="24"/>
        </w:rPr>
        <w:t>deve verificare:</w:t>
      </w:r>
    </w:p>
    <w:p w14:paraId="723F7F12" w14:textId="77777777" w:rsidR="00A73228" w:rsidRPr="00214F36" w:rsidRDefault="00A73228" w:rsidP="00EC75F7">
      <w:pPr>
        <w:pStyle w:val="Paragrafoelenco"/>
        <w:numPr>
          <w:ilvl w:val="0"/>
          <w:numId w:val="38"/>
        </w:numPr>
        <w:spacing w:line="360" w:lineRule="auto"/>
        <w:jc w:val="both"/>
        <w:rPr>
          <w:rFonts w:ascii="Arial" w:hAnsi="Arial" w:cs="Arial"/>
          <w:bCs/>
          <w:sz w:val="24"/>
          <w:szCs w:val="24"/>
        </w:rPr>
      </w:pPr>
      <w:r w:rsidRPr="00214F36">
        <w:rPr>
          <w:rFonts w:ascii="Arial" w:hAnsi="Arial" w:cs="Arial"/>
          <w:bCs/>
          <w:sz w:val="24"/>
          <w:szCs w:val="24"/>
        </w:rPr>
        <w:t>che l’appaltatore abbia dichiarato in sede di gara di voler ricorrere al subappalto (in caso contrario il subappalto è vietato);</w:t>
      </w:r>
    </w:p>
    <w:p w14:paraId="08FABD65" w14:textId="77777777" w:rsidR="00A73228" w:rsidRPr="00214F36" w:rsidRDefault="00A73228" w:rsidP="00EC75F7">
      <w:pPr>
        <w:pStyle w:val="Paragrafoelenco"/>
        <w:numPr>
          <w:ilvl w:val="0"/>
          <w:numId w:val="38"/>
        </w:numPr>
        <w:spacing w:line="360" w:lineRule="auto"/>
        <w:jc w:val="both"/>
        <w:rPr>
          <w:rFonts w:ascii="Arial" w:hAnsi="Arial" w:cs="Arial"/>
          <w:bCs/>
          <w:sz w:val="24"/>
          <w:szCs w:val="24"/>
        </w:rPr>
      </w:pPr>
      <w:r w:rsidRPr="00214F36">
        <w:rPr>
          <w:rFonts w:ascii="Arial" w:hAnsi="Arial" w:cs="Arial"/>
          <w:bCs/>
          <w:sz w:val="24"/>
          <w:szCs w:val="24"/>
        </w:rPr>
        <w:t>che le prestazioni subappaltate rientrino nei limiti consentiti dalla legge;</w:t>
      </w:r>
    </w:p>
    <w:p w14:paraId="164075E1" w14:textId="77777777" w:rsidR="00A73228" w:rsidRPr="00214F36" w:rsidRDefault="00A73228" w:rsidP="00EC75F7">
      <w:pPr>
        <w:pStyle w:val="Paragrafoelenco"/>
        <w:numPr>
          <w:ilvl w:val="0"/>
          <w:numId w:val="38"/>
        </w:numPr>
        <w:spacing w:after="0" w:line="360" w:lineRule="auto"/>
        <w:jc w:val="both"/>
        <w:rPr>
          <w:rFonts w:ascii="Arial" w:hAnsi="Arial" w:cs="Arial"/>
          <w:bCs/>
          <w:sz w:val="24"/>
          <w:szCs w:val="24"/>
        </w:rPr>
      </w:pPr>
      <w:r w:rsidRPr="00214F36">
        <w:rPr>
          <w:rFonts w:ascii="Arial" w:hAnsi="Arial" w:cs="Arial"/>
          <w:bCs/>
          <w:sz w:val="24"/>
          <w:szCs w:val="24"/>
        </w:rPr>
        <w:t xml:space="preserve">che l’importo del contratto di subappalto non superi i limiti di ribasso previsti dalla legge e che nello stesso siano riportate le clausole sulla </w:t>
      </w:r>
      <w:r w:rsidRPr="00214F36">
        <w:rPr>
          <w:rFonts w:ascii="Arial" w:hAnsi="Arial" w:cs="Arial"/>
          <w:bCs/>
          <w:sz w:val="24"/>
          <w:szCs w:val="24"/>
        </w:rPr>
        <w:lastRenderedPageBreak/>
        <w:t>tracciabilità dei flussi finanziari e sul rispetto delle clausole previste dal Protocollo di Legalità.</w:t>
      </w:r>
    </w:p>
    <w:p w14:paraId="41F6F654" w14:textId="3A274D77" w:rsidR="00E66B8F" w:rsidRPr="00214F36" w:rsidRDefault="00A73228" w:rsidP="00092E5D">
      <w:pPr>
        <w:spacing w:line="360" w:lineRule="auto"/>
        <w:rPr>
          <w:rFonts w:ascii="Arial" w:hAnsi="Arial" w:cs="Arial"/>
          <w:bCs/>
          <w:szCs w:val="24"/>
        </w:rPr>
      </w:pPr>
      <w:r w:rsidRPr="00214F36">
        <w:rPr>
          <w:rFonts w:ascii="Arial" w:hAnsi="Arial" w:cs="Arial"/>
          <w:bCs/>
          <w:szCs w:val="24"/>
        </w:rPr>
        <w:t>In assenza di tali verifiche o in caso di esito negativo delle stesse, il subappalto non può essere autorizzato.</w:t>
      </w:r>
    </w:p>
    <w:p w14:paraId="0A76909A" w14:textId="362CACAC" w:rsidR="009F10B1" w:rsidRPr="00214F36" w:rsidRDefault="009F10B1" w:rsidP="009F10B1">
      <w:pPr>
        <w:spacing w:line="360" w:lineRule="auto"/>
        <w:rPr>
          <w:rFonts w:ascii="Arial" w:hAnsi="Arial" w:cs="Arial"/>
          <w:szCs w:val="24"/>
        </w:rPr>
      </w:pPr>
      <w:r w:rsidRPr="00214F36">
        <w:rPr>
          <w:rFonts w:ascii="Arial" w:hAnsi="Arial" w:cs="Arial"/>
          <w:szCs w:val="24"/>
        </w:rPr>
        <w:t xml:space="preserve">Responsabile della misura </w:t>
      </w:r>
      <w:r w:rsidRPr="00214F36">
        <w:sym w:font="Wingdings" w:char="F0E8"/>
      </w:r>
      <w:r w:rsidRPr="00214F36">
        <w:rPr>
          <w:rFonts w:ascii="Arial" w:hAnsi="Arial" w:cs="Arial"/>
          <w:szCs w:val="24"/>
        </w:rPr>
        <w:t xml:space="preserve"> Responsabile Area Acquisti</w:t>
      </w:r>
    </w:p>
    <w:p w14:paraId="01961301" w14:textId="434B07F7" w:rsidR="009F10B1" w:rsidRPr="00214F36" w:rsidRDefault="009F10B1" w:rsidP="009F10B1">
      <w:pPr>
        <w:spacing w:line="360" w:lineRule="auto"/>
        <w:rPr>
          <w:rFonts w:ascii="Arial" w:hAnsi="Arial" w:cs="Arial"/>
          <w:szCs w:val="24"/>
        </w:rPr>
      </w:pPr>
      <w:r w:rsidRPr="00214F36">
        <w:rPr>
          <w:rFonts w:ascii="Arial" w:hAnsi="Arial" w:cs="Arial"/>
          <w:szCs w:val="24"/>
        </w:rPr>
        <w:t xml:space="preserve">Monitoraggio di 1° livello </w:t>
      </w:r>
      <w:r w:rsidRPr="00214F36">
        <w:sym w:font="Wingdings" w:char="F0E8"/>
      </w:r>
      <w:r w:rsidRPr="00214F36">
        <w:rPr>
          <w:rFonts w:ascii="Arial" w:hAnsi="Arial" w:cs="Arial"/>
          <w:szCs w:val="24"/>
        </w:rPr>
        <w:t xml:space="preserve"> Responsabile Area Acquisti </w:t>
      </w:r>
      <w:r w:rsidRPr="00214F36">
        <w:sym w:font="Wingdings" w:char="F0E8"/>
      </w:r>
      <w:r w:rsidRPr="00214F36">
        <w:rPr>
          <w:rFonts w:ascii="Arial" w:hAnsi="Arial" w:cs="Arial"/>
          <w:szCs w:val="24"/>
        </w:rPr>
        <w:t xml:space="preserve"> Verifiche trimestrali (da inviare al RPCT)</w:t>
      </w:r>
    </w:p>
    <w:p w14:paraId="0D72EB30" w14:textId="1D1E32FE" w:rsidR="009F10B1" w:rsidRPr="00214F36" w:rsidRDefault="009F10B1" w:rsidP="00092E5D">
      <w:pPr>
        <w:spacing w:line="360" w:lineRule="auto"/>
        <w:rPr>
          <w:rFonts w:ascii="Arial" w:hAnsi="Arial" w:cs="Arial"/>
          <w:szCs w:val="24"/>
        </w:rPr>
      </w:pPr>
      <w:r w:rsidRPr="00214F36">
        <w:rPr>
          <w:rFonts w:ascii="Arial" w:hAnsi="Arial" w:cs="Arial"/>
          <w:szCs w:val="24"/>
        </w:rPr>
        <w:t xml:space="preserve">Monitoraggio di 2° livello </w:t>
      </w:r>
      <w:r w:rsidRPr="00214F36">
        <w:sym w:font="Wingdings" w:char="F0E8"/>
      </w:r>
      <w:r w:rsidRPr="00214F36">
        <w:rPr>
          <w:rFonts w:ascii="Arial" w:hAnsi="Arial" w:cs="Arial"/>
          <w:szCs w:val="24"/>
        </w:rPr>
        <w:t xml:space="preserve"> RPCT </w:t>
      </w:r>
      <w:r w:rsidRPr="00214F36">
        <w:sym w:font="Wingdings" w:char="F0E8"/>
      </w:r>
      <w:r w:rsidRPr="00214F36">
        <w:rPr>
          <w:rFonts w:ascii="Arial" w:hAnsi="Arial" w:cs="Arial"/>
          <w:szCs w:val="24"/>
        </w:rPr>
        <w:t xml:space="preserve"> Verifiche semestrali</w:t>
      </w:r>
    </w:p>
    <w:p w14:paraId="2A96ECC7" w14:textId="77777777" w:rsidR="006642C5" w:rsidRPr="00214F36" w:rsidRDefault="006642C5" w:rsidP="00092E5D">
      <w:pPr>
        <w:spacing w:line="360" w:lineRule="auto"/>
        <w:rPr>
          <w:rFonts w:ascii="Arial" w:hAnsi="Arial" w:cs="Arial"/>
          <w:szCs w:val="24"/>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4"/>
        <w:gridCol w:w="3571"/>
        <w:gridCol w:w="2552"/>
      </w:tblGrid>
      <w:tr w:rsidR="00214F36" w:rsidRPr="00214F36" w14:paraId="0B1E1C0D" w14:textId="77777777" w:rsidTr="00FA7238">
        <w:trPr>
          <w:trHeight w:val="263"/>
          <w:tblHeader/>
        </w:trPr>
        <w:tc>
          <w:tcPr>
            <w:tcW w:w="8897" w:type="dxa"/>
            <w:gridSpan w:val="3"/>
            <w:shd w:val="clear" w:color="auto" w:fill="DBE5F1"/>
            <w:vAlign w:val="center"/>
          </w:tcPr>
          <w:p w14:paraId="3A54DA32" w14:textId="77777777" w:rsidR="00A73228" w:rsidRPr="00214F36" w:rsidRDefault="00A73228" w:rsidP="007E570D">
            <w:pPr>
              <w:spacing w:before="0"/>
              <w:jc w:val="center"/>
              <w:rPr>
                <w:rFonts w:ascii="Arial" w:hAnsi="Arial" w:cs="Arial"/>
                <w:b/>
                <w:bCs/>
                <w:szCs w:val="24"/>
              </w:rPr>
            </w:pPr>
            <w:r w:rsidRPr="00214F36">
              <w:rPr>
                <w:rFonts w:ascii="Arial" w:hAnsi="Arial" w:cs="Arial"/>
                <w:b/>
                <w:bCs/>
                <w:szCs w:val="24"/>
              </w:rPr>
              <w:t>Processo interessato</w:t>
            </w:r>
          </w:p>
          <w:p w14:paraId="6443764C" w14:textId="77777777" w:rsidR="00A73228" w:rsidRPr="00214F36" w:rsidRDefault="00A73228" w:rsidP="00343881">
            <w:pPr>
              <w:spacing w:before="0"/>
              <w:jc w:val="center"/>
              <w:rPr>
                <w:rFonts w:ascii="Arial" w:hAnsi="Arial" w:cs="Arial"/>
                <w:szCs w:val="24"/>
              </w:rPr>
            </w:pPr>
            <w:r w:rsidRPr="00214F36">
              <w:rPr>
                <w:rFonts w:ascii="Arial" w:hAnsi="Arial" w:cs="Arial"/>
                <w:szCs w:val="24"/>
              </w:rPr>
              <w:t xml:space="preserve">Procedure negoziate – affidamenti sottosoglia  </w:t>
            </w:r>
          </w:p>
        </w:tc>
      </w:tr>
      <w:tr w:rsidR="00214F36" w:rsidRPr="00214F36" w14:paraId="75DAB789" w14:textId="77777777" w:rsidTr="00FA7238">
        <w:tblPrEx>
          <w:tblCellMar>
            <w:left w:w="108" w:type="dxa"/>
            <w:right w:w="108" w:type="dxa"/>
          </w:tblCellMar>
          <w:tblLook w:val="04A0" w:firstRow="1" w:lastRow="0" w:firstColumn="1" w:lastColumn="0" w:noHBand="0" w:noVBand="1"/>
        </w:tblPrEx>
        <w:trPr>
          <w:tblHeader/>
        </w:trPr>
        <w:tc>
          <w:tcPr>
            <w:tcW w:w="2774" w:type="dxa"/>
            <w:shd w:val="clear" w:color="auto" w:fill="F2F2F2"/>
            <w:vAlign w:val="center"/>
          </w:tcPr>
          <w:p w14:paraId="1D26DB6B" w14:textId="77777777" w:rsidR="00A73228" w:rsidRPr="00214F36" w:rsidRDefault="00A73228" w:rsidP="007E570D">
            <w:pPr>
              <w:spacing w:before="0"/>
              <w:jc w:val="center"/>
              <w:rPr>
                <w:rFonts w:ascii="Arial" w:hAnsi="Arial" w:cs="Arial"/>
                <w:szCs w:val="24"/>
              </w:rPr>
            </w:pPr>
            <w:r w:rsidRPr="00214F36">
              <w:rPr>
                <w:rFonts w:ascii="Arial" w:hAnsi="Arial" w:cs="Arial"/>
                <w:b/>
                <w:szCs w:val="24"/>
              </w:rPr>
              <w:t>Aree di rischio</w:t>
            </w:r>
          </w:p>
        </w:tc>
        <w:tc>
          <w:tcPr>
            <w:tcW w:w="3571" w:type="dxa"/>
            <w:shd w:val="clear" w:color="auto" w:fill="F2F2F2"/>
            <w:vAlign w:val="center"/>
          </w:tcPr>
          <w:p w14:paraId="76BC504A" w14:textId="77777777" w:rsidR="00A73228" w:rsidRPr="00214F36" w:rsidRDefault="00A73228" w:rsidP="007E570D">
            <w:pPr>
              <w:spacing w:before="0"/>
              <w:jc w:val="center"/>
              <w:rPr>
                <w:rFonts w:ascii="Arial" w:hAnsi="Arial" w:cs="Arial"/>
                <w:szCs w:val="24"/>
              </w:rPr>
            </w:pPr>
            <w:r w:rsidRPr="00214F36">
              <w:rPr>
                <w:rFonts w:ascii="Arial" w:hAnsi="Arial" w:cs="Arial"/>
                <w:b/>
                <w:bCs/>
                <w:szCs w:val="24"/>
              </w:rPr>
              <w:t>Tipologia di Rischio</w:t>
            </w:r>
          </w:p>
        </w:tc>
        <w:tc>
          <w:tcPr>
            <w:tcW w:w="2552" w:type="dxa"/>
            <w:shd w:val="clear" w:color="auto" w:fill="F2F2F2"/>
            <w:vAlign w:val="center"/>
          </w:tcPr>
          <w:p w14:paraId="31611E78" w14:textId="77777777" w:rsidR="00A73228" w:rsidRPr="00214F36" w:rsidRDefault="00A73228" w:rsidP="007E570D">
            <w:pPr>
              <w:spacing w:before="0"/>
              <w:rPr>
                <w:rFonts w:ascii="Arial" w:hAnsi="Arial" w:cs="Arial"/>
                <w:szCs w:val="24"/>
              </w:rPr>
            </w:pPr>
            <w:r w:rsidRPr="00214F36">
              <w:rPr>
                <w:rFonts w:ascii="Arial" w:hAnsi="Arial" w:cs="Arial"/>
                <w:b/>
                <w:bCs/>
                <w:szCs w:val="24"/>
              </w:rPr>
              <w:t>Valutazione complessiva del rischio in relazione all’attività/processo</w:t>
            </w:r>
          </w:p>
        </w:tc>
      </w:tr>
      <w:tr w:rsidR="00214F36" w:rsidRPr="00214F36" w14:paraId="683763F3" w14:textId="77777777" w:rsidTr="00FA7238">
        <w:tblPrEx>
          <w:tblCellMar>
            <w:left w:w="108" w:type="dxa"/>
            <w:right w:w="108" w:type="dxa"/>
          </w:tblCellMar>
          <w:tblLook w:val="04A0" w:firstRow="1" w:lastRow="0" w:firstColumn="1" w:lastColumn="0" w:noHBand="0" w:noVBand="1"/>
        </w:tblPrEx>
        <w:trPr>
          <w:trHeight w:val="1450"/>
        </w:trPr>
        <w:tc>
          <w:tcPr>
            <w:tcW w:w="2774" w:type="dxa"/>
            <w:shd w:val="clear" w:color="auto" w:fill="auto"/>
          </w:tcPr>
          <w:p w14:paraId="62BFE9B8" w14:textId="77777777" w:rsidR="00A73228" w:rsidRPr="00214F36" w:rsidRDefault="005E2187" w:rsidP="007E570D">
            <w:pPr>
              <w:spacing w:before="0"/>
              <w:rPr>
                <w:rFonts w:ascii="Arial" w:hAnsi="Arial" w:cs="Arial"/>
                <w:szCs w:val="24"/>
              </w:rPr>
            </w:pPr>
            <w:r w:rsidRPr="00214F36">
              <w:rPr>
                <w:rFonts w:ascii="Arial" w:hAnsi="Arial" w:cs="Arial"/>
                <w:szCs w:val="24"/>
              </w:rPr>
              <w:t>Area</w:t>
            </w:r>
            <w:r w:rsidR="00A73228" w:rsidRPr="00214F36">
              <w:rPr>
                <w:rFonts w:ascii="Arial" w:hAnsi="Arial" w:cs="Arial"/>
                <w:szCs w:val="24"/>
              </w:rPr>
              <w:t xml:space="preserve"> Acquisti</w:t>
            </w:r>
          </w:p>
          <w:p w14:paraId="777627DC" w14:textId="77777777" w:rsidR="00A73228" w:rsidRPr="00214F36" w:rsidRDefault="00A73228" w:rsidP="007E570D">
            <w:pPr>
              <w:spacing w:before="0"/>
              <w:rPr>
                <w:rFonts w:ascii="Arial" w:hAnsi="Arial" w:cs="Arial"/>
                <w:szCs w:val="24"/>
              </w:rPr>
            </w:pPr>
          </w:p>
          <w:p w14:paraId="0AE411F8" w14:textId="77777777" w:rsidR="00A73228" w:rsidRPr="00214F36" w:rsidRDefault="00A73228" w:rsidP="007E570D">
            <w:pPr>
              <w:spacing w:before="0"/>
              <w:rPr>
                <w:rFonts w:ascii="Arial" w:hAnsi="Arial" w:cs="Arial"/>
                <w:szCs w:val="24"/>
              </w:rPr>
            </w:pPr>
          </w:p>
          <w:p w14:paraId="6A92120F" w14:textId="77777777" w:rsidR="00A73228" w:rsidRPr="00214F36" w:rsidRDefault="00A73228" w:rsidP="007E570D">
            <w:pPr>
              <w:spacing w:before="0"/>
              <w:rPr>
                <w:rFonts w:ascii="Arial" w:hAnsi="Arial" w:cs="Arial"/>
                <w:szCs w:val="24"/>
              </w:rPr>
            </w:pPr>
          </w:p>
          <w:p w14:paraId="00CBC7C8" w14:textId="77777777" w:rsidR="00A73228" w:rsidRPr="00214F36" w:rsidRDefault="00A73228" w:rsidP="00354044">
            <w:pPr>
              <w:spacing w:before="0"/>
              <w:rPr>
                <w:rFonts w:ascii="Arial" w:hAnsi="Arial" w:cs="Arial"/>
                <w:szCs w:val="24"/>
              </w:rPr>
            </w:pPr>
            <w:r w:rsidRPr="00214F36">
              <w:rPr>
                <w:rFonts w:ascii="Arial" w:hAnsi="Arial" w:cs="Arial"/>
                <w:szCs w:val="24"/>
              </w:rPr>
              <w:t>Ufficio del RUP/</w:t>
            </w:r>
            <w:r w:rsidR="00354044" w:rsidRPr="00214F36">
              <w:rPr>
                <w:rFonts w:ascii="Arial" w:hAnsi="Arial" w:cs="Arial"/>
                <w:szCs w:val="24"/>
              </w:rPr>
              <w:t>Area</w:t>
            </w:r>
            <w:r w:rsidRPr="00214F36">
              <w:rPr>
                <w:rFonts w:ascii="Arial" w:hAnsi="Arial" w:cs="Arial"/>
                <w:szCs w:val="24"/>
              </w:rPr>
              <w:t xml:space="preserve"> richiedente acquisto</w:t>
            </w:r>
          </w:p>
        </w:tc>
        <w:tc>
          <w:tcPr>
            <w:tcW w:w="3571" w:type="dxa"/>
            <w:shd w:val="clear" w:color="auto" w:fill="auto"/>
          </w:tcPr>
          <w:p w14:paraId="24BC0093" w14:textId="56F57A0C" w:rsidR="00A73228" w:rsidRPr="00214F36" w:rsidRDefault="00A73228" w:rsidP="00EC75F7">
            <w:pPr>
              <w:numPr>
                <w:ilvl w:val="0"/>
                <w:numId w:val="33"/>
              </w:numPr>
              <w:ind w:left="357" w:right="-392" w:hanging="357"/>
              <w:rPr>
                <w:rFonts w:ascii="Arial" w:hAnsi="Arial" w:cs="Arial"/>
                <w:bCs/>
                <w:szCs w:val="24"/>
              </w:rPr>
            </w:pPr>
            <w:r w:rsidRPr="00214F36">
              <w:rPr>
                <w:rFonts w:ascii="Arial" w:hAnsi="Arial" w:cs="Arial"/>
                <w:bCs/>
                <w:szCs w:val="24"/>
              </w:rPr>
              <w:t>Violazione dei principi di trasparenza,non discriminazione, parità di trattamento;</w:t>
            </w:r>
          </w:p>
          <w:p w14:paraId="5B6ED4BA" w14:textId="77777777" w:rsidR="00A73228" w:rsidRPr="00214F36" w:rsidRDefault="00A73228" w:rsidP="00EC75F7">
            <w:pPr>
              <w:numPr>
                <w:ilvl w:val="0"/>
                <w:numId w:val="33"/>
              </w:numPr>
              <w:ind w:left="357" w:hanging="357"/>
              <w:rPr>
                <w:rFonts w:ascii="Arial" w:hAnsi="Arial" w:cs="Arial"/>
                <w:bCs/>
                <w:szCs w:val="24"/>
              </w:rPr>
            </w:pPr>
            <w:r w:rsidRPr="00214F36">
              <w:rPr>
                <w:rFonts w:ascii="Arial" w:hAnsi="Arial" w:cs="Arial"/>
                <w:bCs/>
                <w:szCs w:val="24"/>
              </w:rPr>
              <w:t>Restrizione della platea dei potenziali fornitori della Società</w:t>
            </w:r>
            <w:r w:rsidR="005E2187" w:rsidRPr="00214F36">
              <w:rPr>
                <w:rFonts w:ascii="Arial" w:hAnsi="Arial" w:cs="Arial"/>
                <w:bCs/>
                <w:szCs w:val="24"/>
              </w:rPr>
              <w:t>;</w:t>
            </w:r>
          </w:p>
          <w:p w14:paraId="45E3DA4B" w14:textId="77777777" w:rsidR="00A73228" w:rsidRPr="00214F36" w:rsidRDefault="00A73228" w:rsidP="00EC75F7">
            <w:pPr>
              <w:numPr>
                <w:ilvl w:val="0"/>
                <w:numId w:val="33"/>
              </w:numPr>
              <w:ind w:left="357" w:hanging="357"/>
              <w:rPr>
                <w:rFonts w:ascii="Arial" w:hAnsi="Arial" w:cs="Arial"/>
                <w:bCs/>
                <w:szCs w:val="24"/>
              </w:rPr>
            </w:pPr>
            <w:r w:rsidRPr="00214F36">
              <w:rPr>
                <w:rFonts w:ascii="Arial" w:hAnsi="Arial" w:cs="Arial"/>
                <w:bCs/>
                <w:szCs w:val="24"/>
              </w:rPr>
              <w:t>Frazionamento illegittimo degli acquisti</w:t>
            </w:r>
            <w:r w:rsidR="005E2187" w:rsidRPr="00214F36">
              <w:rPr>
                <w:rFonts w:ascii="Arial" w:hAnsi="Arial" w:cs="Arial"/>
                <w:bCs/>
                <w:szCs w:val="24"/>
              </w:rPr>
              <w:t>;</w:t>
            </w:r>
          </w:p>
          <w:p w14:paraId="513A54FF" w14:textId="77777777" w:rsidR="00537652" w:rsidRPr="00214F36" w:rsidRDefault="00537652" w:rsidP="00EC75F7">
            <w:pPr>
              <w:numPr>
                <w:ilvl w:val="0"/>
                <w:numId w:val="33"/>
              </w:numPr>
              <w:ind w:left="357" w:hanging="357"/>
              <w:rPr>
                <w:rFonts w:ascii="Arial" w:hAnsi="Arial" w:cs="Arial"/>
                <w:bCs/>
                <w:szCs w:val="24"/>
              </w:rPr>
            </w:pPr>
            <w:r w:rsidRPr="00214F36">
              <w:rPr>
                <w:rFonts w:ascii="Arial" w:hAnsi="Arial" w:cs="Arial"/>
                <w:bCs/>
                <w:szCs w:val="24"/>
              </w:rPr>
              <w:t>Reato di concussione, corruzione, istigazione alla corruzione, istigazione indebita a dare o promettere utilità -   articoli 317 e ss Cod. Pen.</w:t>
            </w:r>
            <w:r w:rsidR="004A7DBF" w:rsidRPr="00214F36">
              <w:rPr>
                <w:rFonts w:ascii="Arial" w:hAnsi="Arial" w:cs="Arial"/>
                <w:szCs w:val="24"/>
              </w:rPr>
              <w:t xml:space="preserve"> Traffico di influenze illecite</w:t>
            </w:r>
            <w:r w:rsidR="005E2187" w:rsidRPr="00214F36">
              <w:rPr>
                <w:rFonts w:ascii="Arial" w:hAnsi="Arial" w:cs="Arial"/>
                <w:szCs w:val="24"/>
              </w:rPr>
              <w:t>.</w:t>
            </w:r>
          </w:p>
        </w:tc>
        <w:tc>
          <w:tcPr>
            <w:tcW w:w="2552" w:type="dxa"/>
            <w:shd w:val="clear" w:color="auto" w:fill="auto"/>
          </w:tcPr>
          <w:p w14:paraId="45DBAE1A" w14:textId="77777777" w:rsidR="00A73228" w:rsidRPr="00214F36" w:rsidRDefault="00A73228" w:rsidP="007E570D">
            <w:pPr>
              <w:spacing w:before="0"/>
              <w:jc w:val="center"/>
              <w:rPr>
                <w:rFonts w:ascii="Arial" w:hAnsi="Arial" w:cs="Arial"/>
                <w:szCs w:val="24"/>
              </w:rPr>
            </w:pPr>
          </w:p>
          <w:p w14:paraId="17B2F1C4" w14:textId="77777777" w:rsidR="00A73228" w:rsidRPr="00214F36" w:rsidRDefault="00A73228" w:rsidP="007E570D">
            <w:pPr>
              <w:spacing w:before="0"/>
              <w:jc w:val="center"/>
              <w:rPr>
                <w:rFonts w:ascii="Arial" w:hAnsi="Arial" w:cs="Arial"/>
                <w:szCs w:val="24"/>
              </w:rPr>
            </w:pPr>
          </w:p>
          <w:p w14:paraId="46F1A945" w14:textId="77777777" w:rsidR="00A73228" w:rsidRPr="00214F36" w:rsidRDefault="00A73228" w:rsidP="007E570D">
            <w:pPr>
              <w:spacing w:before="0"/>
              <w:jc w:val="center"/>
              <w:rPr>
                <w:rFonts w:ascii="Arial" w:hAnsi="Arial" w:cs="Arial"/>
                <w:szCs w:val="24"/>
              </w:rPr>
            </w:pPr>
          </w:p>
          <w:p w14:paraId="3FF79754" w14:textId="77777777" w:rsidR="00A73228" w:rsidRPr="00214F36" w:rsidRDefault="00A73228" w:rsidP="007E570D">
            <w:pPr>
              <w:spacing w:before="0"/>
              <w:jc w:val="center"/>
              <w:rPr>
                <w:rFonts w:ascii="Arial" w:hAnsi="Arial" w:cs="Arial"/>
                <w:szCs w:val="24"/>
              </w:rPr>
            </w:pPr>
          </w:p>
          <w:p w14:paraId="18755480" w14:textId="77777777" w:rsidR="00A73228" w:rsidRPr="00214F36" w:rsidRDefault="005E2187" w:rsidP="007E570D">
            <w:pPr>
              <w:spacing w:before="0"/>
              <w:jc w:val="center"/>
              <w:rPr>
                <w:rFonts w:ascii="Arial" w:hAnsi="Arial" w:cs="Arial"/>
                <w:szCs w:val="24"/>
              </w:rPr>
            </w:pPr>
            <w:r w:rsidRPr="00214F36">
              <w:rPr>
                <w:rFonts w:ascii="Arial" w:hAnsi="Arial" w:cs="Arial"/>
                <w:szCs w:val="24"/>
              </w:rPr>
              <w:t>Medio</w:t>
            </w:r>
          </w:p>
        </w:tc>
      </w:tr>
    </w:tbl>
    <w:p w14:paraId="30025CFC"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Al fine di scongiurare i rischi rilevati in relazione a tale processo</w:t>
      </w:r>
      <w:r w:rsidR="00537652" w:rsidRPr="00214F36">
        <w:rPr>
          <w:rFonts w:ascii="Arial" w:hAnsi="Arial" w:cs="Arial"/>
          <w:szCs w:val="24"/>
        </w:rPr>
        <w:t xml:space="preserve">, </w:t>
      </w:r>
      <w:r w:rsidR="0016690F" w:rsidRPr="00214F36">
        <w:rPr>
          <w:rFonts w:ascii="Arial" w:hAnsi="Arial" w:cs="Arial"/>
          <w:szCs w:val="24"/>
        </w:rPr>
        <w:t>CASORIA AMBIENTE</w:t>
      </w:r>
      <w:r w:rsidR="00537652" w:rsidRPr="00214F36">
        <w:rPr>
          <w:rFonts w:ascii="Arial" w:hAnsi="Arial" w:cs="Arial"/>
          <w:szCs w:val="24"/>
        </w:rPr>
        <w:t xml:space="preserve"> adotta</w:t>
      </w:r>
      <w:r w:rsidRPr="00214F36">
        <w:rPr>
          <w:rFonts w:ascii="Arial" w:hAnsi="Arial" w:cs="Arial"/>
          <w:szCs w:val="24"/>
        </w:rPr>
        <w:t xml:space="preserve"> le seguenti procedure:</w:t>
      </w:r>
    </w:p>
    <w:p w14:paraId="65B6051D" w14:textId="77777777" w:rsidR="00A73228" w:rsidRPr="00214F36" w:rsidRDefault="00A73228" w:rsidP="00EC75F7">
      <w:pPr>
        <w:numPr>
          <w:ilvl w:val="0"/>
          <w:numId w:val="27"/>
        </w:numPr>
        <w:spacing w:line="360" w:lineRule="auto"/>
        <w:rPr>
          <w:rFonts w:ascii="Arial" w:hAnsi="Arial" w:cs="Arial"/>
          <w:szCs w:val="24"/>
        </w:rPr>
      </w:pPr>
      <w:r w:rsidRPr="00214F36">
        <w:rPr>
          <w:rFonts w:ascii="Arial" w:hAnsi="Arial" w:cs="Arial"/>
          <w:szCs w:val="24"/>
        </w:rPr>
        <w:t>fermo restando quanto previsto in ordine alla programmazione degli acquisti di beni e servizi, quale strumento per contenere il ricorso alle procedure negoziate e affidam</w:t>
      </w:r>
      <w:r w:rsidR="006B0160" w:rsidRPr="00214F36">
        <w:rPr>
          <w:rFonts w:ascii="Arial" w:hAnsi="Arial" w:cs="Arial"/>
          <w:szCs w:val="24"/>
        </w:rPr>
        <w:t xml:space="preserve">enti diretti, </w:t>
      </w:r>
      <w:r w:rsidR="0016690F" w:rsidRPr="00214F36">
        <w:rPr>
          <w:rFonts w:ascii="Arial" w:hAnsi="Arial" w:cs="Arial"/>
          <w:szCs w:val="24"/>
        </w:rPr>
        <w:t>CASORIA AMBIENTE</w:t>
      </w:r>
      <w:r w:rsidR="006B0160" w:rsidRPr="00214F36">
        <w:rPr>
          <w:rFonts w:ascii="Arial" w:hAnsi="Arial" w:cs="Arial"/>
          <w:szCs w:val="24"/>
        </w:rPr>
        <w:t xml:space="preserve"> istituisce </w:t>
      </w:r>
      <w:r w:rsidRPr="00214F36">
        <w:rPr>
          <w:rFonts w:ascii="Arial" w:hAnsi="Arial" w:cs="Arial"/>
          <w:szCs w:val="24"/>
        </w:rPr>
        <w:t>appositi elenchi “aperti” di operatori economici, previa fissazione dei criteri generali per l’iscrizione;</w:t>
      </w:r>
    </w:p>
    <w:p w14:paraId="12EF1403" w14:textId="098F43B5" w:rsidR="00A73228" w:rsidRPr="00214F36" w:rsidRDefault="0016690F" w:rsidP="00EC75F7">
      <w:pPr>
        <w:numPr>
          <w:ilvl w:val="0"/>
          <w:numId w:val="27"/>
        </w:numPr>
        <w:spacing w:line="360" w:lineRule="auto"/>
        <w:rPr>
          <w:rFonts w:ascii="Arial" w:hAnsi="Arial" w:cs="Arial"/>
          <w:szCs w:val="24"/>
        </w:rPr>
      </w:pPr>
      <w:r w:rsidRPr="00214F36">
        <w:rPr>
          <w:rFonts w:ascii="Arial" w:hAnsi="Arial" w:cs="Arial"/>
          <w:szCs w:val="24"/>
        </w:rPr>
        <w:lastRenderedPageBreak/>
        <w:t>CASORIA AMBIENTE</w:t>
      </w:r>
      <w:r w:rsidR="00A73228" w:rsidRPr="00214F36">
        <w:rPr>
          <w:rFonts w:ascii="Arial" w:hAnsi="Arial" w:cs="Arial"/>
          <w:szCs w:val="24"/>
        </w:rPr>
        <w:t xml:space="preserve"> procede all’aggiornamento </w:t>
      </w:r>
      <w:r w:rsidR="00871DE9" w:rsidRPr="00214F36">
        <w:rPr>
          <w:rFonts w:ascii="Arial" w:hAnsi="Arial" w:cs="Arial"/>
          <w:szCs w:val="24"/>
        </w:rPr>
        <w:t>costante</w:t>
      </w:r>
      <w:r w:rsidR="00A73228" w:rsidRPr="00214F36">
        <w:rPr>
          <w:rFonts w:ascii="Arial" w:hAnsi="Arial" w:cs="Arial"/>
          <w:szCs w:val="24"/>
        </w:rPr>
        <w:t xml:space="preserve"> di tali elenchi;</w:t>
      </w:r>
    </w:p>
    <w:p w14:paraId="78DF6ED5" w14:textId="77777777" w:rsidR="00A73228" w:rsidRPr="00214F36" w:rsidRDefault="00A73228" w:rsidP="00EC75F7">
      <w:pPr>
        <w:numPr>
          <w:ilvl w:val="0"/>
          <w:numId w:val="27"/>
        </w:numPr>
        <w:spacing w:line="360" w:lineRule="auto"/>
        <w:rPr>
          <w:rFonts w:ascii="Arial" w:hAnsi="Arial" w:cs="Arial"/>
          <w:szCs w:val="24"/>
        </w:rPr>
      </w:pPr>
      <w:r w:rsidRPr="00214F36">
        <w:rPr>
          <w:rFonts w:ascii="Arial" w:hAnsi="Arial" w:cs="Arial"/>
          <w:szCs w:val="24"/>
        </w:rPr>
        <w:t xml:space="preserve">il ricorso a tali sistemi di affidamento diretto deve essere </w:t>
      </w:r>
      <w:r w:rsidR="006B0160" w:rsidRPr="00214F36">
        <w:rPr>
          <w:rFonts w:ascii="Arial" w:hAnsi="Arial" w:cs="Arial"/>
          <w:szCs w:val="24"/>
        </w:rPr>
        <w:t xml:space="preserve">motivato e </w:t>
      </w:r>
      <w:r w:rsidRPr="00214F36">
        <w:rPr>
          <w:rFonts w:ascii="Arial" w:hAnsi="Arial" w:cs="Arial"/>
          <w:szCs w:val="24"/>
        </w:rPr>
        <w:t>preceduto dall’attestazione resa dal res</w:t>
      </w:r>
      <w:r w:rsidR="006B0160" w:rsidRPr="00214F36">
        <w:rPr>
          <w:rFonts w:ascii="Arial" w:hAnsi="Arial" w:cs="Arial"/>
          <w:szCs w:val="24"/>
        </w:rPr>
        <w:t xml:space="preserve">ponsabile del procedimento, </w:t>
      </w:r>
      <w:r w:rsidRPr="00214F36">
        <w:rPr>
          <w:rFonts w:ascii="Arial" w:hAnsi="Arial" w:cs="Arial"/>
          <w:szCs w:val="24"/>
        </w:rPr>
        <w:t>in ordine alla sussistenza dei relativi presupposti legali;</w:t>
      </w:r>
    </w:p>
    <w:p w14:paraId="2EABE6FA" w14:textId="0B135008" w:rsidR="00A73228" w:rsidRPr="00214F36" w:rsidRDefault="00A73228" w:rsidP="00EC75F7">
      <w:pPr>
        <w:numPr>
          <w:ilvl w:val="0"/>
          <w:numId w:val="27"/>
        </w:numPr>
        <w:spacing w:line="360" w:lineRule="auto"/>
        <w:rPr>
          <w:rFonts w:ascii="Arial" w:hAnsi="Arial" w:cs="Arial"/>
          <w:szCs w:val="24"/>
        </w:rPr>
      </w:pPr>
      <w:r w:rsidRPr="00214F36">
        <w:rPr>
          <w:rFonts w:ascii="Arial" w:hAnsi="Arial" w:cs="Arial"/>
          <w:szCs w:val="24"/>
        </w:rPr>
        <w:t>una volta acclarata la sussistenza di tali presupposti è necessario che nella relazione con la quale si chiede l’autorizzazione all’avvio della procedura siano indicati i criteri utilizzati per l’individuazione delle imprese da invitare, sempre nel rispetto del criterio di rotazione</w:t>
      </w:r>
      <w:r w:rsidR="00FA7C69" w:rsidRPr="00214F36">
        <w:rPr>
          <w:rFonts w:ascii="Arial" w:hAnsi="Arial" w:cs="Arial"/>
          <w:szCs w:val="24"/>
        </w:rPr>
        <w:t xml:space="preserve"> ovvero invitando tutte le imprese inserite nell’albo fornitori in possesso dei requisiti necessari alla partecipazione. </w:t>
      </w:r>
      <w:r w:rsidR="00F933EA" w:rsidRPr="00214F36">
        <w:rPr>
          <w:rFonts w:ascii="Arial" w:hAnsi="Arial" w:cs="Arial"/>
          <w:szCs w:val="24"/>
        </w:rPr>
        <w:t>Inoltre,</w:t>
      </w:r>
      <w:r w:rsidR="00FA7C69" w:rsidRPr="00214F36">
        <w:rPr>
          <w:rFonts w:ascii="Arial" w:hAnsi="Arial" w:cs="Arial"/>
          <w:szCs w:val="24"/>
        </w:rPr>
        <w:t xml:space="preserve"> provvedere alla pubblicazione sul sito aziendale di un avviso di preinformazione per ampliare la platea dei partecipanti</w:t>
      </w:r>
      <w:r w:rsidRPr="00214F36">
        <w:rPr>
          <w:rFonts w:ascii="Arial" w:hAnsi="Arial" w:cs="Arial"/>
          <w:szCs w:val="24"/>
        </w:rPr>
        <w:t>;</w:t>
      </w:r>
    </w:p>
    <w:p w14:paraId="13C8D991" w14:textId="77777777" w:rsidR="00A73228" w:rsidRPr="00214F36" w:rsidRDefault="00A73228" w:rsidP="00EC75F7">
      <w:pPr>
        <w:numPr>
          <w:ilvl w:val="0"/>
          <w:numId w:val="27"/>
        </w:numPr>
        <w:spacing w:line="360" w:lineRule="auto"/>
        <w:rPr>
          <w:rFonts w:ascii="Arial" w:hAnsi="Arial" w:cs="Arial"/>
          <w:szCs w:val="24"/>
        </w:rPr>
      </w:pPr>
      <w:r w:rsidRPr="00214F36">
        <w:rPr>
          <w:rFonts w:ascii="Arial" w:hAnsi="Arial" w:cs="Arial"/>
          <w:szCs w:val="24"/>
        </w:rPr>
        <w:t>il provvedimento di autorizzazione all’indizione della procedura negoziata deve essere pubblicato sul sito della Società</w:t>
      </w:r>
      <w:r w:rsidR="00537652" w:rsidRPr="00214F36">
        <w:rPr>
          <w:rFonts w:ascii="Arial" w:hAnsi="Arial" w:cs="Arial"/>
          <w:szCs w:val="24"/>
        </w:rPr>
        <w:t xml:space="preserve"> ai sensi dell’art. 37, comma 2, del D. Lgs n. 33/2013</w:t>
      </w:r>
      <w:r w:rsidRPr="00214F36">
        <w:rPr>
          <w:rFonts w:ascii="Arial" w:hAnsi="Arial" w:cs="Arial"/>
          <w:szCs w:val="24"/>
        </w:rPr>
        <w:t>;</w:t>
      </w:r>
    </w:p>
    <w:p w14:paraId="1B4F53DD" w14:textId="2327038B" w:rsidR="00237C5D" w:rsidRPr="00214F36" w:rsidRDefault="00A73228" w:rsidP="00EC75F7">
      <w:pPr>
        <w:numPr>
          <w:ilvl w:val="0"/>
          <w:numId w:val="27"/>
        </w:numPr>
        <w:spacing w:line="360" w:lineRule="auto"/>
        <w:rPr>
          <w:rFonts w:ascii="Arial" w:hAnsi="Arial" w:cs="Arial"/>
          <w:szCs w:val="24"/>
        </w:rPr>
      </w:pPr>
      <w:r w:rsidRPr="00214F36">
        <w:rPr>
          <w:rFonts w:ascii="Arial" w:hAnsi="Arial" w:cs="Arial"/>
          <w:szCs w:val="24"/>
        </w:rPr>
        <w:t xml:space="preserve">nel caso di affidamenti diretti di lavori, servizi e forniture di importo inferiore ad </w:t>
      </w:r>
      <w:r w:rsidR="00F933EA" w:rsidRPr="00214F36">
        <w:rPr>
          <w:rFonts w:ascii="Arial" w:hAnsi="Arial" w:cs="Arial"/>
          <w:szCs w:val="24"/>
        </w:rPr>
        <w:t>euro</w:t>
      </w:r>
      <w:r w:rsidRPr="00214F36">
        <w:rPr>
          <w:rFonts w:ascii="Arial" w:hAnsi="Arial" w:cs="Arial"/>
          <w:szCs w:val="24"/>
        </w:rPr>
        <w:t xml:space="preserve"> 40.000,00</w:t>
      </w:r>
      <w:r w:rsidR="00526577" w:rsidRPr="00214F36">
        <w:rPr>
          <w:rFonts w:ascii="Arial" w:hAnsi="Arial" w:cs="Arial"/>
          <w:szCs w:val="24"/>
        </w:rPr>
        <w:t>, stabilito dal RUP,</w:t>
      </w:r>
      <w:r w:rsidRPr="00214F36">
        <w:rPr>
          <w:rFonts w:ascii="Arial" w:hAnsi="Arial" w:cs="Arial"/>
          <w:szCs w:val="24"/>
        </w:rPr>
        <w:t xml:space="preserve"> è comunque necessario</w:t>
      </w:r>
      <w:r w:rsidR="00526577" w:rsidRPr="00214F36">
        <w:rPr>
          <w:rFonts w:ascii="Arial" w:hAnsi="Arial" w:cs="Arial"/>
          <w:szCs w:val="24"/>
        </w:rPr>
        <w:t>, ove possibile,</w:t>
      </w:r>
      <w:r w:rsidRPr="00214F36">
        <w:rPr>
          <w:rFonts w:ascii="Arial" w:hAnsi="Arial" w:cs="Arial"/>
          <w:szCs w:val="24"/>
        </w:rPr>
        <w:t xml:space="preserve"> consultare almeno </w:t>
      </w:r>
      <w:r w:rsidR="00526577" w:rsidRPr="00214F36">
        <w:rPr>
          <w:rFonts w:ascii="Arial" w:hAnsi="Arial" w:cs="Arial"/>
          <w:szCs w:val="24"/>
        </w:rPr>
        <w:t>3</w:t>
      </w:r>
      <w:r w:rsidRPr="00214F36">
        <w:rPr>
          <w:rFonts w:ascii="Arial" w:hAnsi="Arial" w:cs="Arial"/>
          <w:szCs w:val="24"/>
        </w:rPr>
        <w:t xml:space="preserve"> operatori economici, tra quelli presenti in elenco. Nel caso in cui non sussistano in elenco soggetti idonei da consultare, è necessario espletare</w:t>
      </w:r>
      <w:r w:rsidR="00526577" w:rsidRPr="00214F36">
        <w:rPr>
          <w:rFonts w:ascii="Arial" w:hAnsi="Arial" w:cs="Arial"/>
          <w:szCs w:val="24"/>
        </w:rPr>
        <w:t>, ove possibile,</w:t>
      </w:r>
      <w:r w:rsidRPr="00214F36">
        <w:rPr>
          <w:rFonts w:ascii="Arial" w:hAnsi="Arial" w:cs="Arial"/>
          <w:szCs w:val="24"/>
        </w:rPr>
        <w:t xml:space="preserve"> un avviso esplorativo sul mercato, da pubblicare sul sito della Società e su quello del Comune di </w:t>
      </w:r>
      <w:r w:rsidR="0016690F" w:rsidRPr="00214F36">
        <w:rPr>
          <w:rFonts w:ascii="Arial" w:hAnsi="Arial" w:cs="Arial"/>
          <w:szCs w:val="24"/>
        </w:rPr>
        <w:t>Casoria</w:t>
      </w:r>
      <w:r w:rsidRPr="00214F36">
        <w:rPr>
          <w:rFonts w:ascii="Arial" w:hAnsi="Arial" w:cs="Arial"/>
          <w:szCs w:val="24"/>
        </w:rPr>
        <w:t xml:space="preserve"> per individuare operatori economici da consultare.</w:t>
      </w:r>
    </w:p>
    <w:p w14:paraId="205B08ED" w14:textId="6E9C2D80" w:rsidR="009F10B1" w:rsidRPr="00214F36" w:rsidRDefault="009F10B1" w:rsidP="009F10B1">
      <w:pPr>
        <w:spacing w:line="360" w:lineRule="auto"/>
        <w:rPr>
          <w:rFonts w:ascii="Arial" w:hAnsi="Arial" w:cs="Arial"/>
          <w:szCs w:val="24"/>
        </w:rPr>
      </w:pPr>
      <w:r w:rsidRPr="00214F36">
        <w:rPr>
          <w:rFonts w:ascii="Arial" w:hAnsi="Arial" w:cs="Arial"/>
          <w:szCs w:val="24"/>
        </w:rPr>
        <w:t xml:space="preserve">Responsabile della misura </w:t>
      </w:r>
      <w:r w:rsidRPr="00214F36">
        <w:sym w:font="Wingdings" w:char="F0E8"/>
      </w:r>
      <w:r w:rsidRPr="00214F36">
        <w:rPr>
          <w:rFonts w:ascii="Arial" w:hAnsi="Arial" w:cs="Arial"/>
          <w:szCs w:val="24"/>
        </w:rPr>
        <w:t xml:space="preserve"> Responsabile Area Acquisti</w:t>
      </w:r>
    </w:p>
    <w:p w14:paraId="5F722890" w14:textId="65775A34" w:rsidR="009F10B1" w:rsidRPr="00214F36" w:rsidRDefault="009F10B1" w:rsidP="009F10B1">
      <w:pPr>
        <w:spacing w:line="360" w:lineRule="auto"/>
        <w:rPr>
          <w:rFonts w:ascii="Arial" w:hAnsi="Arial" w:cs="Arial"/>
          <w:szCs w:val="24"/>
        </w:rPr>
      </w:pPr>
      <w:r w:rsidRPr="00214F36">
        <w:rPr>
          <w:rFonts w:ascii="Arial" w:hAnsi="Arial" w:cs="Arial"/>
          <w:szCs w:val="24"/>
        </w:rPr>
        <w:t xml:space="preserve">Monitoraggio di 1° livello </w:t>
      </w:r>
      <w:r w:rsidRPr="00214F36">
        <w:sym w:font="Wingdings" w:char="F0E8"/>
      </w:r>
      <w:r w:rsidRPr="00214F36">
        <w:rPr>
          <w:rFonts w:ascii="Arial" w:hAnsi="Arial" w:cs="Arial"/>
          <w:szCs w:val="24"/>
        </w:rPr>
        <w:t xml:space="preserve"> Responsabile Area Acquisti </w:t>
      </w:r>
      <w:r w:rsidRPr="00214F36">
        <w:sym w:font="Wingdings" w:char="F0E8"/>
      </w:r>
      <w:r w:rsidRPr="00214F36">
        <w:rPr>
          <w:rFonts w:ascii="Arial" w:hAnsi="Arial" w:cs="Arial"/>
          <w:szCs w:val="24"/>
        </w:rPr>
        <w:t xml:space="preserve"> Verifiche trimestrali (da inviare al RPCT)</w:t>
      </w:r>
    </w:p>
    <w:p w14:paraId="12910A4E" w14:textId="081CB74B" w:rsidR="00871DE9" w:rsidRPr="00214F36" w:rsidRDefault="009F10B1" w:rsidP="00871DE9">
      <w:pPr>
        <w:spacing w:line="360" w:lineRule="auto"/>
        <w:rPr>
          <w:rFonts w:ascii="Arial" w:hAnsi="Arial" w:cs="Arial"/>
          <w:szCs w:val="24"/>
        </w:rPr>
      </w:pPr>
      <w:r w:rsidRPr="00214F36">
        <w:rPr>
          <w:rFonts w:ascii="Arial" w:hAnsi="Arial" w:cs="Arial"/>
          <w:szCs w:val="24"/>
        </w:rPr>
        <w:t xml:space="preserve">Monitoraggio di 2° livello </w:t>
      </w:r>
      <w:r w:rsidRPr="00214F36">
        <w:sym w:font="Wingdings" w:char="F0E8"/>
      </w:r>
      <w:r w:rsidRPr="00214F36">
        <w:rPr>
          <w:rFonts w:ascii="Arial" w:hAnsi="Arial" w:cs="Arial"/>
          <w:szCs w:val="24"/>
        </w:rPr>
        <w:t xml:space="preserve"> RPCT </w:t>
      </w:r>
      <w:r w:rsidRPr="00214F36">
        <w:sym w:font="Wingdings" w:char="F0E8"/>
      </w:r>
      <w:r w:rsidRPr="00214F36">
        <w:rPr>
          <w:rFonts w:ascii="Arial" w:hAnsi="Arial" w:cs="Arial"/>
          <w:szCs w:val="24"/>
        </w:rPr>
        <w:t xml:space="preserve"> Verifiche semestrali</w:t>
      </w:r>
    </w:p>
    <w:p w14:paraId="50B078FC" w14:textId="77777777" w:rsidR="006642C5" w:rsidRPr="00214F36" w:rsidRDefault="006642C5" w:rsidP="00871DE9">
      <w:pPr>
        <w:spacing w:line="360" w:lineRule="auto"/>
        <w:rPr>
          <w:rFonts w:ascii="Arial" w:hAnsi="Arial" w:cs="Arial"/>
          <w:szCs w:val="24"/>
        </w:rPr>
      </w:pPr>
    </w:p>
    <w:p w14:paraId="4D510400" w14:textId="77777777" w:rsidR="00A73228" w:rsidRPr="00214F36" w:rsidRDefault="00A73228" w:rsidP="00A73228">
      <w:pPr>
        <w:spacing w:line="360" w:lineRule="auto"/>
        <w:rPr>
          <w:rFonts w:ascii="Arial" w:hAnsi="Arial" w:cs="Arial"/>
          <w:szCs w:val="24"/>
          <w:u w:val="single"/>
        </w:rPr>
      </w:pPr>
      <w:r w:rsidRPr="00214F36">
        <w:rPr>
          <w:rFonts w:ascii="Arial" w:hAnsi="Arial" w:cs="Arial"/>
          <w:szCs w:val="24"/>
          <w:u w:val="single"/>
        </w:rPr>
        <w:t>C) Area/Ufficio finanziario</w:t>
      </w:r>
    </w:p>
    <w:p w14:paraId="38134F1D" w14:textId="77777777" w:rsidR="00B60496" w:rsidRPr="00214F36" w:rsidRDefault="00A73228" w:rsidP="00A73228">
      <w:pPr>
        <w:spacing w:line="360" w:lineRule="auto"/>
        <w:rPr>
          <w:rFonts w:ascii="Arial" w:hAnsi="Arial" w:cs="Arial"/>
          <w:szCs w:val="24"/>
        </w:rPr>
      </w:pPr>
      <w:r w:rsidRPr="00214F36">
        <w:rPr>
          <w:rFonts w:ascii="Arial" w:hAnsi="Arial" w:cs="Arial"/>
          <w:szCs w:val="24"/>
        </w:rPr>
        <w:t xml:space="preserve">Nell’ambito degli uffici finanziari i profili di rischio di fenomeni corruttivi o di cattiva amministrazione attengono ad eventuali forme di preferenza nell’esecuzione dei pagamenti nei confronti dei fornitori.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3"/>
        <w:gridCol w:w="2705"/>
        <w:gridCol w:w="2917"/>
      </w:tblGrid>
      <w:tr w:rsidR="00214F36" w:rsidRPr="00214F36" w14:paraId="77A40C3E" w14:textId="77777777" w:rsidTr="007E570D">
        <w:trPr>
          <w:trHeight w:val="263"/>
        </w:trPr>
        <w:tc>
          <w:tcPr>
            <w:tcW w:w="8385" w:type="dxa"/>
            <w:gridSpan w:val="3"/>
            <w:shd w:val="clear" w:color="auto" w:fill="DBE5F1"/>
            <w:vAlign w:val="center"/>
          </w:tcPr>
          <w:p w14:paraId="57CEE094" w14:textId="77777777" w:rsidR="00A73228" w:rsidRPr="00214F36" w:rsidRDefault="00A73228" w:rsidP="007E570D">
            <w:pPr>
              <w:spacing w:before="0"/>
              <w:jc w:val="center"/>
              <w:rPr>
                <w:rFonts w:ascii="Arial" w:hAnsi="Arial" w:cs="Arial"/>
                <w:b/>
                <w:bCs/>
                <w:szCs w:val="24"/>
              </w:rPr>
            </w:pPr>
            <w:r w:rsidRPr="00214F36">
              <w:rPr>
                <w:rFonts w:ascii="Arial" w:hAnsi="Arial" w:cs="Arial"/>
                <w:b/>
                <w:bCs/>
                <w:szCs w:val="24"/>
              </w:rPr>
              <w:t>Processo interessato</w:t>
            </w:r>
          </w:p>
          <w:p w14:paraId="368A6DD3" w14:textId="77777777" w:rsidR="00A73228" w:rsidRPr="00214F36" w:rsidRDefault="00A73228" w:rsidP="007E570D">
            <w:pPr>
              <w:spacing w:before="0"/>
              <w:jc w:val="center"/>
              <w:rPr>
                <w:rFonts w:ascii="Arial" w:hAnsi="Arial" w:cs="Arial"/>
                <w:szCs w:val="24"/>
              </w:rPr>
            </w:pPr>
            <w:r w:rsidRPr="00214F36">
              <w:rPr>
                <w:rFonts w:ascii="Arial" w:hAnsi="Arial" w:cs="Arial"/>
                <w:szCs w:val="24"/>
              </w:rPr>
              <w:lastRenderedPageBreak/>
              <w:t xml:space="preserve">Pagamento fornitori </w:t>
            </w:r>
          </w:p>
        </w:tc>
      </w:tr>
      <w:tr w:rsidR="00214F36" w:rsidRPr="00214F36" w14:paraId="3F18449B" w14:textId="77777777" w:rsidTr="007E570D">
        <w:tblPrEx>
          <w:tblCellMar>
            <w:left w:w="108" w:type="dxa"/>
            <w:right w:w="108" w:type="dxa"/>
          </w:tblCellMar>
          <w:tblLook w:val="04A0" w:firstRow="1" w:lastRow="0" w:firstColumn="1" w:lastColumn="0" w:noHBand="0" w:noVBand="1"/>
        </w:tblPrEx>
        <w:tc>
          <w:tcPr>
            <w:tcW w:w="2675" w:type="dxa"/>
            <w:shd w:val="clear" w:color="auto" w:fill="F2F2F2"/>
            <w:vAlign w:val="center"/>
          </w:tcPr>
          <w:p w14:paraId="6B76A97F" w14:textId="77777777" w:rsidR="00A73228" w:rsidRPr="00214F36" w:rsidRDefault="00A73228" w:rsidP="007E570D">
            <w:pPr>
              <w:spacing w:before="0"/>
              <w:jc w:val="center"/>
              <w:rPr>
                <w:rFonts w:ascii="Arial" w:hAnsi="Arial" w:cs="Arial"/>
                <w:szCs w:val="24"/>
              </w:rPr>
            </w:pPr>
            <w:r w:rsidRPr="00214F36">
              <w:rPr>
                <w:rFonts w:ascii="Arial" w:hAnsi="Arial" w:cs="Arial"/>
                <w:b/>
                <w:szCs w:val="24"/>
              </w:rPr>
              <w:lastRenderedPageBreak/>
              <w:t>Aree di rischio</w:t>
            </w:r>
          </w:p>
        </w:tc>
        <w:tc>
          <w:tcPr>
            <w:tcW w:w="2759" w:type="dxa"/>
            <w:shd w:val="clear" w:color="auto" w:fill="F2F2F2"/>
            <w:vAlign w:val="center"/>
          </w:tcPr>
          <w:p w14:paraId="42515A75" w14:textId="77777777" w:rsidR="00A73228" w:rsidRPr="00214F36" w:rsidRDefault="00A73228" w:rsidP="007E570D">
            <w:pPr>
              <w:spacing w:before="0"/>
              <w:jc w:val="center"/>
              <w:rPr>
                <w:rFonts w:ascii="Arial" w:hAnsi="Arial" w:cs="Arial"/>
                <w:szCs w:val="24"/>
              </w:rPr>
            </w:pPr>
            <w:r w:rsidRPr="00214F36">
              <w:rPr>
                <w:rFonts w:ascii="Arial" w:hAnsi="Arial" w:cs="Arial"/>
                <w:b/>
                <w:bCs/>
                <w:szCs w:val="24"/>
              </w:rPr>
              <w:t>Tipologia di Rischio</w:t>
            </w:r>
          </w:p>
        </w:tc>
        <w:tc>
          <w:tcPr>
            <w:tcW w:w="2951" w:type="dxa"/>
            <w:shd w:val="clear" w:color="auto" w:fill="F2F2F2"/>
            <w:vAlign w:val="center"/>
          </w:tcPr>
          <w:p w14:paraId="460814F1" w14:textId="77777777" w:rsidR="00A73228" w:rsidRPr="00214F36" w:rsidRDefault="00A73228" w:rsidP="00FA7238">
            <w:pPr>
              <w:spacing w:before="0"/>
              <w:ind w:firstLine="695"/>
              <w:rPr>
                <w:rFonts w:ascii="Arial" w:hAnsi="Arial" w:cs="Arial"/>
                <w:szCs w:val="24"/>
              </w:rPr>
            </w:pPr>
            <w:r w:rsidRPr="00214F36">
              <w:rPr>
                <w:rFonts w:ascii="Arial" w:hAnsi="Arial" w:cs="Arial"/>
                <w:b/>
                <w:bCs/>
                <w:szCs w:val="24"/>
              </w:rPr>
              <w:t>Valutazione complessiva del rischio in relazione all’attività/processo</w:t>
            </w:r>
          </w:p>
        </w:tc>
      </w:tr>
      <w:tr w:rsidR="00A73228" w:rsidRPr="00214F36" w14:paraId="794F15B2" w14:textId="77777777" w:rsidTr="007E570D">
        <w:tblPrEx>
          <w:tblCellMar>
            <w:left w:w="108" w:type="dxa"/>
            <w:right w:w="108" w:type="dxa"/>
          </w:tblCellMar>
          <w:tblLook w:val="04A0" w:firstRow="1" w:lastRow="0" w:firstColumn="1" w:lastColumn="0" w:noHBand="0" w:noVBand="1"/>
        </w:tblPrEx>
        <w:trPr>
          <w:trHeight w:val="1672"/>
        </w:trPr>
        <w:tc>
          <w:tcPr>
            <w:tcW w:w="2675" w:type="dxa"/>
            <w:shd w:val="clear" w:color="auto" w:fill="auto"/>
          </w:tcPr>
          <w:p w14:paraId="210CCD18" w14:textId="77777777" w:rsidR="00A73228" w:rsidRPr="00214F36" w:rsidRDefault="00A73228" w:rsidP="0043787F">
            <w:pPr>
              <w:spacing w:before="0"/>
              <w:rPr>
                <w:rFonts w:ascii="Arial" w:hAnsi="Arial" w:cs="Arial"/>
                <w:szCs w:val="24"/>
              </w:rPr>
            </w:pPr>
            <w:r w:rsidRPr="00214F36">
              <w:rPr>
                <w:rFonts w:ascii="Arial" w:hAnsi="Arial" w:cs="Arial"/>
                <w:szCs w:val="24"/>
              </w:rPr>
              <w:t>Ufficio amministrativo</w:t>
            </w:r>
          </w:p>
        </w:tc>
        <w:tc>
          <w:tcPr>
            <w:tcW w:w="2759" w:type="dxa"/>
            <w:shd w:val="clear" w:color="auto" w:fill="auto"/>
          </w:tcPr>
          <w:p w14:paraId="0324E2F2" w14:textId="77777777" w:rsidR="00A73228" w:rsidRPr="00214F36" w:rsidRDefault="00237C5D" w:rsidP="00EC75F7">
            <w:pPr>
              <w:numPr>
                <w:ilvl w:val="0"/>
                <w:numId w:val="33"/>
              </w:numPr>
              <w:ind w:left="357" w:hanging="357"/>
              <w:rPr>
                <w:rFonts w:ascii="Arial" w:hAnsi="Arial" w:cs="Arial"/>
                <w:bCs/>
                <w:szCs w:val="24"/>
              </w:rPr>
            </w:pPr>
            <w:r w:rsidRPr="00214F36">
              <w:rPr>
                <w:rFonts w:ascii="Arial" w:hAnsi="Arial" w:cs="Arial"/>
                <w:bCs/>
                <w:szCs w:val="24"/>
              </w:rPr>
              <w:t>Selezione indebita dei fornitori a cui dare priorità nei pagamenti</w:t>
            </w:r>
            <w:r w:rsidR="0043787F" w:rsidRPr="00214F36">
              <w:rPr>
                <w:rFonts w:ascii="Arial" w:hAnsi="Arial" w:cs="Arial"/>
                <w:bCs/>
                <w:szCs w:val="24"/>
              </w:rPr>
              <w:t>;</w:t>
            </w:r>
          </w:p>
          <w:p w14:paraId="39230D7F" w14:textId="77777777" w:rsidR="00A73228" w:rsidRPr="00214F36" w:rsidRDefault="00A73228" w:rsidP="00EC75F7">
            <w:pPr>
              <w:numPr>
                <w:ilvl w:val="0"/>
                <w:numId w:val="33"/>
              </w:numPr>
              <w:ind w:left="357" w:hanging="357"/>
              <w:rPr>
                <w:rFonts w:ascii="Arial" w:hAnsi="Arial" w:cs="Arial"/>
                <w:szCs w:val="24"/>
              </w:rPr>
            </w:pPr>
            <w:r w:rsidRPr="00214F36">
              <w:rPr>
                <w:rFonts w:ascii="Arial" w:hAnsi="Arial" w:cs="Arial"/>
                <w:bCs/>
                <w:szCs w:val="24"/>
              </w:rPr>
              <w:t>Violazione della normativa sulla tracciabilità dei flussi finanziari, in modo particolare nel caso di affidamenti sottosoglia</w:t>
            </w:r>
            <w:r w:rsidR="00237C5D" w:rsidRPr="00214F36">
              <w:rPr>
                <w:rFonts w:ascii="Arial" w:hAnsi="Arial" w:cs="Arial"/>
                <w:bCs/>
                <w:szCs w:val="24"/>
              </w:rPr>
              <w:t>;</w:t>
            </w:r>
          </w:p>
          <w:p w14:paraId="10C981BB" w14:textId="77777777" w:rsidR="00237C5D" w:rsidRPr="00214F36" w:rsidRDefault="004A7DBF" w:rsidP="00EC75F7">
            <w:pPr>
              <w:numPr>
                <w:ilvl w:val="0"/>
                <w:numId w:val="33"/>
              </w:numPr>
              <w:ind w:left="357" w:hanging="357"/>
              <w:rPr>
                <w:rFonts w:ascii="Arial" w:hAnsi="Arial" w:cs="Arial"/>
                <w:szCs w:val="24"/>
              </w:rPr>
            </w:pPr>
            <w:r w:rsidRPr="00214F36">
              <w:rPr>
                <w:rFonts w:ascii="Arial" w:hAnsi="Arial" w:cs="Arial"/>
                <w:bCs/>
                <w:szCs w:val="24"/>
              </w:rPr>
              <w:t xml:space="preserve">Reato di concussione, corruzione, istigazione alla corruzione, istigazione indebita </w:t>
            </w:r>
            <w:r w:rsidR="0043787F" w:rsidRPr="00214F36">
              <w:rPr>
                <w:rFonts w:ascii="Arial" w:hAnsi="Arial" w:cs="Arial"/>
                <w:bCs/>
                <w:szCs w:val="24"/>
              </w:rPr>
              <w:t xml:space="preserve">a dare o promettere utilità - </w:t>
            </w:r>
            <w:r w:rsidRPr="00214F36">
              <w:rPr>
                <w:rFonts w:ascii="Arial" w:hAnsi="Arial" w:cs="Arial"/>
                <w:bCs/>
                <w:szCs w:val="24"/>
              </w:rPr>
              <w:t>articoli 317 e ss Cod. Pen. Traffico di influenze illecite</w:t>
            </w:r>
            <w:r w:rsidR="0043787F" w:rsidRPr="00214F36">
              <w:rPr>
                <w:rFonts w:ascii="Arial" w:hAnsi="Arial" w:cs="Arial"/>
                <w:bCs/>
                <w:szCs w:val="24"/>
              </w:rPr>
              <w:t>.</w:t>
            </w:r>
          </w:p>
        </w:tc>
        <w:tc>
          <w:tcPr>
            <w:tcW w:w="2951" w:type="dxa"/>
            <w:shd w:val="clear" w:color="auto" w:fill="auto"/>
          </w:tcPr>
          <w:p w14:paraId="1D829D15" w14:textId="77777777" w:rsidR="00A73228" w:rsidRPr="00214F36" w:rsidRDefault="00A73228" w:rsidP="007E570D">
            <w:pPr>
              <w:spacing w:before="0"/>
              <w:jc w:val="center"/>
              <w:rPr>
                <w:rFonts w:ascii="Arial" w:hAnsi="Arial" w:cs="Arial"/>
                <w:szCs w:val="24"/>
              </w:rPr>
            </w:pPr>
          </w:p>
          <w:p w14:paraId="36D0E04F" w14:textId="77777777" w:rsidR="00A73228" w:rsidRPr="00214F36" w:rsidRDefault="00A73228" w:rsidP="007E570D">
            <w:pPr>
              <w:spacing w:before="0"/>
              <w:jc w:val="center"/>
              <w:rPr>
                <w:rFonts w:ascii="Arial" w:hAnsi="Arial" w:cs="Arial"/>
                <w:szCs w:val="24"/>
              </w:rPr>
            </w:pPr>
          </w:p>
          <w:p w14:paraId="0639FA97" w14:textId="77777777" w:rsidR="00A73228" w:rsidRPr="00214F36" w:rsidRDefault="00A73228" w:rsidP="007E570D">
            <w:pPr>
              <w:spacing w:before="0"/>
              <w:jc w:val="center"/>
              <w:rPr>
                <w:rFonts w:ascii="Arial" w:hAnsi="Arial" w:cs="Arial"/>
                <w:szCs w:val="24"/>
              </w:rPr>
            </w:pPr>
            <w:r w:rsidRPr="00214F36">
              <w:rPr>
                <w:rFonts w:ascii="Arial" w:hAnsi="Arial" w:cs="Arial"/>
                <w:szCs w:val="24"/>
              </w:rPr>
              <w:t>Medio</w:t>
            </w:r>
          </w:p>
        </w:tc>
      </w:tr>
    </w:tbl>
    <w:p w14:paraId="6A003942" w14:textId="77777777" w:rsidR="009B6D53" w:rsidRPr="00214F36" w:rsidRDefault="009B6D53" w:rsidP="00A73228">
      <w:pPr>
        <w:spacing w:line="360" w:lineRule="auto"/>
        <w:rPr>
          <w:rFonts w:ascii="Arial" w:hAnsi="Arial" w:cs="Arial"/>
          <w:szCs w:val="24"/>
        </w:rPr>
      </w:pPr>
    </w:p>
    <w:p w14:paraId="25A192E3" w14:textId="77777777" w:rsidR="00A73228" w:rsidRPr="00214F36" w:rsidRDefault="00537652" w:rsidP="00A73228">
      <w:pPr>
        <w:spacing w:line="360" w:lineRule="auto"/>
        <w:rPr>
          <w:rFonts w:ascii="Arial" w:hAnsi="Arial" w:cs="Arial"/>
          <w:szCs w:val="24"/>
        </w:rPr>
      </w:pPr>
      <w:r w:rsidRPr="00214F36">
        <w:rPr>
          <w:rFonts w:ascii="Arial" w:hAnsi="Arial" w:cs="Arial"/>
          <w:szCs w:val="24"/>
        </w:rPr>
        <w:t>P</w:t>
      </w:r>
      <w:r w:rsidR="00A73228" w:rsidRPr="00214F36">
        <w:rPr>
          <w:rFonts w:ascii="Arial" w:hAnsi="Arial" w:cs="Arial"/>
          <w:szCs w:val="24"/>
        </w:rPr>
        <w:t>er contenere i rischi connessi a tale processo:</w:t>
      </w:r>
    </w:p>
    <w:p w14:paraId="428CD63F" w14:textId="77777777" w:rsidR="00A73228" w:rsidRPr="00214F36" w:rsidRDefault="0016690F" w:rsidP="00EC75F7">
      <w:pPr>
        <w:pStyle w:val="Paragrafoelenco"/>
        <w:numPr>
          <w:ilvl w:val="0"/>
          <w:numId w:val="14"/>
        </w:numPr>
        <w:spacing w:line="360" w:lineRule="auto"/>
        <w:jc w:val="both"/>
        <w:rPr>
          <w:rFonts w:ascii="Arial" w:hAnsi="Arial" w:cs="Arial"/>
          <w:sz w:val="24"/>
          <w:szCs w:val="24"/>
        </w:rPr>
      </w:pPr>
      <w:r w:rsidRPr="00214F36">
        <w:rPr>
          <w:rFonts w:ascii="Arial" w:hAnsi="Arial" w:cs="Arial"/>
          <w:sz w:val="24"/>
          <w:szCs w:val="24"/>
        </w:rPr>
        <w:t>CASORIA AMBIENTE</w:t>
      </w:r>
      <w:r w:rsidR="00A73228" w:rsidRPr="00214F36">
        <w:rPr>
          <w:rFonts w:ascii="Arial" w:hAnsi="Arial" w:cs="Arial"/>
          <w:sz w:val="24"/>
          <w:szCs w:val="24"/>
        </w:rPr>
        <w:t xml:space="preserve"> definisce i termini e le modalità di pagamento sin dalla fase di affidamento dei lavori/servizi/forniture (es. i tempi di pagamento sono stabiliti nello schema di contratto);</w:t>
      </w:r>
    </w:p>
    <w:p w14:paraId="3004092D" w14:textId="0B5B8B7F" w:rsidR="00A73228" w:rsidRPr="00214F36" w:rsidRDefault="00A73228" w:rsidP="00EC75F7">
      <w:pPr>
        <w:pStyle w:val="Paragrafoelenco"/>
        <w:numPr>
          <w:ilvl w:val="0"/>
          <w:numId w:val="14"/>
        </w:numPr>
        <w:spacing w:line="360" w:lineRule="auto"/>
        <w:jc w:val="both"/>
        <w:rPr>
          <w:rFonts w:ascii="Arial" w:hAnsi="Arial" w:cs="Arial"/>
          <w:sz w:val="24"/>
          <w:szCs w:val="24"/>
          <w:u w:val="single"/>
        </w:rPr>
      </w:pPr>
      <w:r w:rsidRPr="00214F36">
        <w:rPr>
          <w:rFonts w:ascii="Arial" w:hAnsi="Arial" w:cs="Arial"/>
          <w:sz w:val="24"/>
          <w:szCs w:val="24"/>
        </w:rPr>
        <w:t xml:space="preserve">il pagamento degli acconti e della rata di saldo è subordinato alla preventiva verifica di conformità/regolare esecuzione delle prestazioni da parte del Direttore dell’esecuzione del contratto, confermata dal RUP (nel caso in cui le due figure non coincidano) e successivamente trasmessa all’ufficio amministrativo. Tale verifica, ai sensi di quanto previsto dall’art. 4, comma 6, del D. Lgs n. 231/2002 non può avere una durata superiore a 30 </w:t>
      </w:r>
      <w:r w:rsidR="00427B63" w:rsidRPr="00214F36">
        <w:rPr>
          <w:rFonts w:ascii="Arial" w:hAnsi="Arial" w:cs="Arial"/>
          <w:sz w:val="24"/>
          <w:szCs w:val="24"/>
        </w:rPr>
        <w:t>giorni dalla</w:t>
      </w:r>
      <w:r w:rsidRPr="00214F36">
        <w:rPr>
          <w:rFonts w:ascii="Arial" w:hAnsi="Arial" w:cs="Arial"/>
          <w:sz w:val="24"/>
          <w:szCs w:val="24"/>
        </w:rPr>
        <w:t xml:space="preserve"> data della consegna della merce o della prestazione del servizio;</w:t>
      </w:r>
    </w:p>
    <w:p w14:paraId="25E0D878" w14:textId="77777777" w:rsidR="00A73228" w:rsidRPr="00214F36" w:rsidRDefault="00A73228" w:rsidP="00EC75F7">
      <w:pPr>
        <w:pStyle w:val="Paragrafoelenco"/>
        <w:numPr>
          <w:ilvl w:val="0"/>
          <w:numId w:val="14"/>
        </w:numPr>
        <w:spacing w:line="360" w:lineRule="auto"/>
        <w:jc w:val="both"/>
        <w:rPr>
          <w:rFonts w:ascii="Arial" w:hAnsi="Arial" w:cs="Arial"/>
          <w:sz w:val="24"/>
          <w:szCs w:val="24"/>
        </w:rPr>
      </w:pPr>
      <w:r w:rsidRPr="00214F36">
        <w:rPr>
          <w:rFonts w:ascii="Arial" w:hAnsi="Arial" w:cs="Arial"/>
          <w:sz w:val="24"/>
          <w:szCs w:val="24"/>
        </w:rPr>
        <w:lastRenderedPageBreak/>
        <w:t>i pagamenti dei fornitori devono essere eseguiti secondo un criterio cronologico partendo dai crediti più datati;</w:t>
      </w:r>
    </w:p>
    <w:p w14:paraId="3DDD3442" w14:textId="1756255B" w:rsidR="00A73228" w:rsidRPr="00214F36" w:rsidRDefault="00A73228" w:rsidP="00EC75F7">
      <w:pPr>
        <w:pStyle w:val="Paragrafoelenco"/>
        <w:numPr>
          <w:ilvl w:val="0"/>
          <w:numId w:val="14"/>
        </w:numPr>
        <w:spacing w:line="360" w:lineRule="auto"/>
        <w:jc w:val="both"/>
        <w:rPr>
          <w:rFonts w:ascii="Arial" w:hAnsi="Arial" w:cs="Arial"/>
          <w:sz w:val="24"/>
          <w:szCs w:val="24"/>
        </w:rPr>
      </w:pPr>
      <w:r w:rsidRPr="00214F36">
        <w:rPr>
          <w:rFonts w:ascii="Arial" w:hAnsi="Arial" w:cs="Arial"/>
          <w:sz w:val="24"/>
          <w:szCs w:val="24"/>
        </w:rPr>
        <w:t xml:space="preserve">fermo restando quanto previsto alla precedente lett. d), in presenza di particolari circostanze (es. carenza di liquidità), l’ufficio </w:t>
      </w:r>
      <w:r w:rsidR="00DD0E50" w:rsidRPr="00214F36">
        <w:rPr>
          <w:rFonts w:ascii="Arial" w:hAnsi="Arial" w:cs="Arial"/>
          <w:sz w:val="24"/>
          <w:szCs w:val="24"/>
        </w:rPr>
        <w:t>amministrativo</w:t>
      </w:r>
      <w:r w:rsidRPr="00214F36">
        <w:rPr>
          <w:rFonts w:ascii="Arial" w:hAnsi="Arial" w:cs="Arial"/>
          <w:sz w:val="24"/>
          <w:szCs w:val="24"/>
        </w:rPr>
        <w:t xml:space="preserve">, previa verifica delle disponibilità bancarie, predispone la lista dei pagamenti da effettuare in base alle priorità determinate dalla necessità di svolgimento del servizio e le sottopone al </w:t>
      </w:r>
      <w:r w:rsidR="00DD0E50" w:rsidRPr="00214F36">
        <w:rPr>
          <w:rFonts w:ascii="Arial" w:hAnsi="Arial" w:cs="Arial"/>
          <w:sz w:val="24"/>
          <w:szCs w:val="24"/>
        </w:rPr>
        <w:t>all'Amministratore Unico</w:t>
      </w:r>
      <w:r w:rsidRPr="00214F36">
        <w:rPr>
          <w:rFonts w:ascii="Arial" w:hAnsi="Arial" w:cs="Arial"/>
          <w:sz w:val="24"/>
          <w:szCs w:val="24"/>
        </w:rPr>
        <w:t xml:space="preserve">. Quest’ultimo, tenuto conto delle disponibilità bancarie e dell’esigenza di garantire lo svolgimento del servizio di raccolta rifiuti, può autorizzare il pagamento dei fornitori anche in </w:t>
      </w:r>
      <w:r w:rsidR="0062593A" w:rsidRPr="00214F36">
        <w:rPr>
          <w:rFonts w:ascii="Arial" w:hAnsi="Arial" w:cs="Arial"/>
          <w:sz w:val="24"/>
          <w:szCs w:val="24"/>
        </w:rPr>
        <w:t>deroga al criterio cronologico.</w:t>
      </w:r>
    </w:p>
    <w:p w14:paraId="660504CF" w14:textId="7A4C0D6E" w:rsidR="009F10B1" w:rsidRPr="00214F36" w:rsidRDefault="009F10B1" w:rsidP="009F10B1">
      <w:pPr>
        <w:spacing w:line="360" w:lineRule="auto"/>
        <w:rPr>
          <w:rFonts w:ascii="Arial" w:hAnsi="Arial" w:cs="Arial"/>
          <w:szCs w:val="24"/>
        </w:rPr>
      </w:pPr>
      <w:r w:rsidRPr="00214F36">
        <w:rPr>
          <w:rFonts w:ascii="Arial" w:hAnsi="Arial" w:cs="Arial"/>
          <w:szCs w:val="24"/>
        </w:rPr>
        <w:t xml:space="preserve">Responsabile della misura </w:t>
      </w:r>
      <w:r w:rsidRPr="00214F36">
        <w:sym w:font="Wingdings" w:char="F0E8"/>
      </w:r>
      <w:r w:rsidRPr="00214F36">
        <w:rPr>
          <w:rFonts w:ascii="Arial" w:hAnsi="Arial" w:cs="Arial"/>
          <w:szCs w:val="24"/>
        </w:rPr>
        <w:t xml:space="preserve"> Responsabile Area </w:t>
      </w:r>
      <w:r w:rsidR="006642C5" w:rsidRPr="00214F36">
        <w:rPr>
          <w:rFonts w:ascii="Arial" w:hAnsi="Arial" w:cs="Arial"/>
          <w:szCs w:val="24"/>
        </w:rPr>
        <w:t>Amministrativa e Finanze</w:t>
      </w:r>
    </w:p>
    <w:p w14:paraId="69966060" w14:textId="4D0459F7" w:rsidR="009F10B1" w:rsidRPr="00214F36" w:rsidRDefault="009F10B1" w:rsidP="009F10B1">
      <w:pPr>
        <w:spacing w:line="360" w:lineRule="auto"/>
        <w:rPr>
          <w:rFonts w:ascii="Arial" w:hAnsi="Arial" w:cs="Arial"/>
          <w:szCs w:val="24"/>
        </w:rPr>
      </w:pPr>
      <w:r w:rsidRPr="00214F36">
        <w:rPr>
          <w:rFonts w:ascii="Arial" w:hAnsi="Arial" w:cs="Arial"/>
          <w:szCs w:val="24"/>
        </w:rPr>
        <w:t xml:space="preserve">Monitoraggio di 1° livello </w:t>
      </w:r>
      <w:r w:rsidRPr="00214F36">
        <w:sym w:font="Wingdings" w:char="F0E8"/>
      </w:r>
      <w:r w:rsidRPr="00214F36">
        <w:rPr>
          <w:rFonts w:ascii="Arial" w:hAnsi="Arial" w:cs="Arial"/>
          <w:szCs w:val="24"/>
        </w:rPr>
        <w:t xml:space="preserve"> Responsabile </w:t>
      </w:r>
      <w:r w:rsidR="006642C5" w:rsidRPr="00214F36">
        <w:rPr>
          <w:rFonts w:ascii="Arial" w:hAnsi="Arial" w:cs="Arial"/>
          <w:szCs w:val="24"/>
        </w:rPr>
        <w:t>Area Amministrativa e Finanze</w:t>
      </w:r>
      <w:r w:rsidRPr="00214F36">
        <w:rPr>
          <w:rFonts w:ascii="Arial" w:hAnsi="Arial" w:cs="Arial"/>
          <w:szCs w:val="24"/>
        </w:rPr>
        <w:t xml:space="preserve"> </w:t>
      </w:r>
      <w:r w:rsidRPr="00214F36">
        <w:sym w:font="Wingdings" w:char="F0E8"/>
      </w:r>
      <w:r w:rsidRPr="00214F36">
        <w:rPr>
          <w:rFonts w:ascii="Arial" w:hAnsi="Arial" w:cs="Arial"/>
          <w:szCs w:val="24"/>
        </w:rPr>
        <w:t xml:space="preserve"> Verifiche trimestrali (da inviare al RPCT)</w:t>
      </w:r>
    </w:p>
    <w:p w14:paraId="48FC2149" w14:textId="77777777" w:rsidR="009F10B1" w:rsidRPr="00214F36" w:rsidRDefault="009F10B1" w:rsidP="009F10B1">
      <w:pPr>
        <w:spacing w:line="360" w:lineRule="auto"/>
        <w:rPr>
          <w:rFonts w:ascii="Arial" w:hAnsi="Arial" w:cs="Arial"/>
          <w:szCs w:val="24"/>
        </w:rPr>
      </w:pPr>
      <w:r w:rsidRPr="00214F36">
        <w:rPr>
          <w:rFonts w:ascii="Arial" w:hAnsi="Arial" w:cs="Arial"/>
          <w:szCs w:val="24"/>
        </w:rPr>
        <w:t xml:space="preserve">Monitoraggio di 2° livello </w:t>
      </w:r>
      <w:r w:rsidRPr="00214F36">
        <w:sym w:font="Wingdings" w:char="F0E8"/>
      </w:r>
      <w:r w:rsidRPr="00214F36">
        <w:rPr>
          <w:rFonts w:ascii="Arial" w:hAnsi="Arial" w:cs="Arial"/>
          <w:szCs w:val="24"/>
        </w:rPr>
        <w:t xml:space="preserve"> RPCT </w:t>
      </w:r>
      <w:r w:rsidRPr="00214F36">
        <w:sym w:font="Wingdings" w:char="F0E8"/>
      </w:r>
      <w:r w:rsidRPr="00214F36">
        <w:rPr>
          <w:rFonts w:ascii="Arial" w:hAnsi="Arial" w:cs="Arial"/>
          <w:szCs w:val="24"/>
        </w:rPr>
        <w:t xml:space="preserve"> Verifiche semestrali</w:t>
      </w:r>
    </w:p>
    <w:p w14:paraId="5EE3C97B" w14:textId="77777777" w:rsidR="009B6734" w:rsidRPr="00214F36" w:rsidRDefault="009B6734" w:rsidP="009B6734">
      <w:pPr>
        <w:spacing w:line="360" w:lineRule="auto"/>
        <w:rPr>
          <w:rFonts w:ascii="Arial" w:hAnsi="Arial" w:cs="Arial"/>
          <w:szCs w:val="24"/>
        </w:rPr>
      </w:pPr>
    </w:p>
    <w:p w14:paraId="6A2A9873" w14:textId="77777777" w:rsidR="00A73228" w:rsidRPr="00214F36" w:rsidRDefault="006B0160" w:rsidP="00A73228">
      <w:pPr>
        <w:spacing w:line="360" w:lineRule="auto"/>
        <w:rPr>
          <w:rFonts w:ascii="Arial" w:hAnsi="Arial" w:cs="Arial"/>
          <w:szCs w:val="24"/>
          <w:u w:val="single"/>
        </w:rPr>
      </w:pPr>
      <w:r w:rsidRPr="00214F36">
        <w:rPr>
          <w:rFonts w:ascii="Arial" w:hAnsi="Arial" w:cs="Arial"/>
          <w:szCs w:val="24"/>
          <w:u w:val="single"/>
        </w:rPr>
        <w:t>D</w:t>
      </w:r>
      <w:r w:rsidR="00A73228" w:rsidRPr="00214F36">
        <w:rPr>
          <w:rFonts w:ascii="Arial" w:hAnsi="Arial" w:cs="Arial"/>
          <w:szCs w:val="24"/>
          <w:u w:val="single"/>
        </w:rPr>
        <w:t xml:space="preserve">) Tutti gli uffici (Incarichi di lavoro occasionale, consulenza, collaborazione, studio e ricerca) </w:t>
      </w:r>
    </w:p>
    <w:p w14:paraId="7F2750C3" w14:textId="77777777" w:rsidR="000501D0" w:rsidRPr="00214F36" w:rsidRDefault="00A73228" w:rsidP="00A73228">
      <w:pPr>
        <w:spacing w:line="360" w:lineRule="auto"/>
        <w:rPr>
          <w:rFonts w:ascii="Arial" w:hAnsi="Arial" w:cs="Arial"/>
          <w:szCs w:val="24"/>
        </w:rPr>
      </w:pPr>
      <w:r w:rsidRPr="00214F36">
        <w:rPr>
          <w:rFonts w:ascii="Arial" w:hAnsi="Arial" w:cs="Arial"/>
          <w:szCs w:val="24"/>
        </w:rPr>
        <w:t>Un’ulteriore area di rischio di fenomeni corruttivi riguarda le procedure di affidamento a professionisti esterni di incarichi di lavoro occasionale, di consulenza, di collaborazione di studio e ricerca</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8"/>
        <w:gridCol w:w="3859"/>
        <w:gridCol w:w="2552"/>
      </w:tblGrid>
      <w:tr w:rsidR="00214F36" w:rsidRPr="00214F36" w14:paraId="72545833" w14:textId="77777777" w:rsidTr="00FA7238">
        <w:trPr>
          <w:trHeight w:val="263"/>
          <w:tblHeader/>
        </w:trPr>
        <w:tc>
          <w:tcPr>
            <w:tcW w:w="8789" w:type="dxa"/>
            <w:gridSpan w:val="3"/>
            <w:shd w:val="clear" w:color="auto" w:fill="DBE5F1"/>
            <w:vAlign w:val="center"/>
          </w:tcPr>
          <w:p w14:paraId="225232A4" w14:textId="77777777" w:rsidR="00A73228" w:rsidRPr="00214F36" w:rsidRDefault="00A73228" w:rsidP="007E570D">
            <w:pPr>
              <w:spacing w:before="0"/>
              <w:jc w:val="center"/>
              <w:rPr>
                <w:rFonts w:ascii="Arial" w:hAnsi="Arial" w:cs="Arial"/>
                <w:b/>
                <w:bCs/>
                <w:szCs w:val="24"/>
              </w:rPr>
            </w:pPr>
            <w:r w:rsidRPr="00214F36">
              <w:rPr>
                <w:rFonts w:ascii="Arial" w:hAnsi="Arial" w:cs="Arial"/>
                <w:b/>
                <w:bCs/>
                <w:szCs w:val="24"/>
              </w:rPr>
              <w:t>Processo interessato</w:t>
            </w:r>
          </w:p>
          <w:p w14:paraId="466D8356" w14:textId="77777777" w:rsidR="00A73228" w:rsidRPr="00214F36" w:rsidRDefault="00A73228" w:rsidP="007E570D">
            <w:pPr>
              <w:spacing w:before="0"/>
              <w:jc w:val="center"/>
              <w:rPr>
                <w:rFonts w:ascii="Arial" w:hAnsi="Arial" w:cs="Arial"/>
                <w:szCs w:val="24"/>
              </w:rPr>
            </w:pPr>
            <w:r w:rsidRPr="00214F36">
              <w:rPr>
                <w:rFonts w:ascii="Arial" w:hAnsi="Arial" w:cs="Arial"/>
                <w:szCs w:val="24"/>
              </w:rPr>
              <w:t>Conferimento incarichi di lavoro autonomo occasionale, consulenza/collaborazione/studio e ricerca</w:t>
            </w:r>
          </w:p>
        </w:tc>
      </w:tr>
      <w:tr w:rsidR="00214F36" w:rsidRPr="00214F36" w14:paraId="44F61607" w14:textId="77777777" w:rsidTr="00FA7238">
        <w:tblPrEx>
          <w:tblCellMar>
            <w:left w:w="108" w:type="dxa"/>
            <w:right w:w="108" w:type="dxa"/>
          </w:tblCellMar>
          <w:tblLook w:val="04A0" w:firstRow="1" w:lastRow="0" w:firstColumn="1" w:lastColumn="0" w:noHBand="0" w:noVBand="1"/>
        </w:tblPrEx>
        <w:trPr>
          <w:tblHeader/>
        </w:trPr>
        <w:tc>
          <w:tcPr>
            <w:tcW w:w="2378" w:type="dxa"/>
            <w:shd w:val="clear" w:color="auto" w:fill="F2F2F2"/>
            <w:vAlign w:val="center"/>
          </w:tcPr>
          <w:p w14:paraId="28C89431" w14:textId="77777777" w:rsidR="00A73228" w:rsidRPr="00214F36" w:rsidRDefault="00A73228" w:rsidP="007E570D">
            <w:pPr>
              <w:spacing w:before="0"/>
              <w:jc w:val="center"/>
              <w:rPr>
                <w:rFonts w:ascii="Arial" w:hAnsi="Arial" w:cs="Arial"/>
                <w:szCs w:val="24"/>
              </w:rPr>
            </w:pPr>
            <w:r w:rsidRPr="00214F36">
              <w:rPr>
                <w:rFonts w:ascii="Arial" w:hAnsi="Arial" w:cs="Arial"/>
                <w:b/>
                <w:szCs w:val="24"/>
              </w:rPr>
              <w:t>Aree di rischio</w:t>
            </w:r>
          </w:p>
        </w:tc>
        <w:tc>
          <w:tcPr>
            <w:tcW w:w="3859" w:type="dxa"/>
            <w:shd w:val="clear" w:color="auto" w:fill="F2F2F2"/>
            <w:vAlign w:val="center"/>
          </w:tcPr>
          <w:p w14:paraId="31E9D26D" w14:textId="77777777" w:rsidR="00A73228" w:rsidRPr="00214F36" w:rsidRDefault="00A73228" w:rsidP="007E570D">
            <w:pPr>
              <w:spacing w:before="0"/>
              <w:jc w:val="center"/>
              <w:rPr>
                <w:rFonts w:ascii="Arial" w:hAnsi="Arial" w:cs="Arial"/>
                <w:szCs w:val="24"/>
              </w:rPr>
            </w:pPr>
            <w:r w:rsidRPr="00214F36">
              <w:rPr>
                <w:rFonts w:ascii="Arial" w:hAnsi="Arial" w:cs="Arial"/>
                <w:b/>
                <w:bCs/>
                <w:szCs w:val="24"/>
              </w:rPr>
              <w:t>Tipologia di Rischio</w:t>
            </w:r>
          </w:p>
        </w:tc>
        <w:tc>
          <w:tcPr>
            <w:tcW w:w="2552" w:type="dxa"/>
            <w:shd w:val="clear" w:color="auto" w:fill="F2F2F2"/>
            <w:vAlign w:val="center"/>
          </w:tcPr>
          <w:p w14:paraId="723A6308" w14:textId="77777777" w:rsidR="00A73228" w:rsidRPr="00214F36" w:rsidRDefault="00A73228" w:rsidP="00FA7238">
            <w:pPr>
              <w:spacing w:before="0"/>
              <w:ind w:firstLine="386"/>
              <w:rPr>
                <w:rFonts w:ascii="Arial" w:hAnsi="Arial" w:cs="Arial"/>
                <w:szCs w:val="24"/>
              </w:rPr>
            </w:pPr>
            <w:r w:rsidRPr="00214F36">
              <w:rPr>
                <w:rFonts w:ascii="Arial" w:hAnsi="Arial" w:cs="Arial"/>
                <w:b/>
                <w:bCs/>
                <w:szCs w:val="24"/>
              </w:rPr>
              <w:t>Valutazione complessiva del rischio in relazione all’attività/processo</w:t>
            </w:r>
          </w:p>
        </w:tc>
      </w:tr>
      <w:tr w:rsidR="00214F36" w:rsidRPr="00214F36" w14:paraId="235B14D5" w14:textId="77777777" w:rsidTr="00C067FB">
        <w:tblPrEx>
          <w:tblCellMar>
            <w:left w:w="108" w:type="dxa"/>
            <w:right w:w="108" w:type="dxa"/>
          </w:tblCellMar>
          <w:tblLook w:val="04A0" w:firstRow="1" w:lastRow="0" w:firstColumn="1" w:lastColumn="0" w:noHBand="0" w:noVBand="1"/>
        </w:tblPrEx>
        <w:trPr>
          <w:trHeight w:val="493"/>
        </w:trPr>
        <w:tc>
          <w:tcPr>
            <w:tcW w:w="2378" w:type="dxa"/>
            <w:shd w:val="clear" w:color="auto" w:fill="auto"/>
          </w:tcPr>
          <w:p w14:paraId="2FB7E894" w14:textId="77777777" w:rsidR="00A73228" w:rsidRPr="00214F36" w:rsidRDefault="00A73228" w:rsidP="007E570D">
            <w:pPr>
              <w:spacing w:before="0"/>
              <w:rPr>
                <w:rFonts w:ascii="Arial" w:hAnsi="Arial" w:cs="Arial"/>
                <w:szCs w:val="24"/>
              </w:rPr>
            </w:pPr>
          </w:p>
          <w:p w14:paraId="3D624E08" w14:textId="77777777" w:rsidR="00A73228" w:rsidRPr="00214F36" w:rsidRDefault="00A73228" w:rsidP="007E570D">
            <w:pPr>
              <w:spacing w:before="0"/>
              <w:jc w:val="center"/>
              <w:rPr>
                <w:rFonts w:ascii="Arial" w:hAnsi="Arial" w:cs="Arial"/>
                <w:szCs w:val="24"/>
              </w:rPr>
            </w:pPr>
            <w:r w:rsidRPr="00214F36">
              <w:rPr>
                <w:rFonts w:ascii="Arial" w:hAnsi="Arial" w:cs="Arial"/>
                <w:szCs w:val="24"/>
              </w:rPr>
              <w:t>Tutti gli uffici</w:t>
            </w:r>
          </w:p>
        </w:tc>
        <w:tc>
          <w:tcPr>
            <w:tcW w:w="3859" w:type="dxa"/>
            <w:shd w:val="clear" w:color="auto" w:fill="auto"/>
          </w:tcPr>
          <w:p w14:paraId="7F5861B1" w14:textId="77777777" w:rsidR="00A73228" w:rsidRPr="00214F36" w:rsidRDefault="00A73228" w:rsidP="00EC75F7">
            <w:pPr>
              <w:numPr>
                <w:ilvl w:val="0"/>
                <w:numId w:val="33"/>
              </w:numPr>
              <w:ind w:left="357" w:hanging="357"/>
              <w:rPr>
                <w:rFonts w:ascii="Arial" w:hAnsi="Arial" w:cs="Arial"/>
                <w:bCs/>
                <w:szCs w:val="24"/>
              </w:rPr>
            </w:pPr>
            <w:r w:rsidRPr="00214F36">
              <w:rPr>
                <w:rFonts w:ascii="Arial" w:hAnsi="Arial" w:cs="Arial"/>
                <w:bCs/>
                <w:szCs w:val="24"/>
              </w:rPr>
              <w:t>Violazione dei principi di trasparenza, non discriminazione, parità di trattamento, di rotazione;</w:t>
            </w:r>
          </w:p>
          <w:p w14:paraId="7CA8CCDE" w14:textId="77777777" w:rsidR="00A73228" w:rsidRPr="00214F36" w:rsidRDefault="00A73228" w:rsidP="00EC75F7">
            <w:pPr>
              <w:numPr>
                <w:ilvl w:val="0"/>
                <w:numId w:val="33"/>
              </w:numPr>
              <w:ind w:left="357" w:hanging="357"/>
              <w:rPr>
                <w:rFonts w:ascii="Arial" w:hAnsi="Arial" w:cs="Arial"/>
                <w:bCs/>
                <w:szCs w:val="24"/>
              </w:rPr>
            </w:pPr>
            <w:r w:rsidRPr="00214F36">
              <w:rPr>
                <w:rFonts w:ascii="Arial" w:hAnsi="Arial" w:cs="Arial"/>
                <w:bCs/>
                <w:szCs w:val="24"/>
              </w:rPr>
              <w:t xml:space="preserve">Uso distorto del conferimento degli incarichi di collaborazione/consulenza per favorire singoli professionisti e </w:t>
            </w:r>
            <w:r w:rsidRPr="00214F36">
              <w:rPr>
                <w:rFonts w:ascii="Arial" w:hAnsi="Arial" w:cs="Arial"/>
                <w:bCs/>
                <w:szCs w:val="24"/>
              </w:rPr>
              <w:lastRenderedPageBreak/>
              <w:t>consentire loro di conseguire vantaggi</w:t>
            </w:r>
            <w:r w:rsidR="00DD0E50" w:rsidRPr="00214F36">
              <w:rPr>
                <w:rFonts w:ascii="Arial" w:hAnsi="Arial" w:cs="Arial"/>
                <w:bCs/>
                <w:szCs w:val="24"/>
              </w:rPr>
              <w:t>;</w:t>
            </w:r>
          </w:p>
          <w:p w14:paraId="72C84D5E" w14:textId="77777777" w:rsidR="00C067FB" w:rsidRPr="00214F36" w:rsidRDefault="00CE60AD" w:rsidP="00EC75F7">
            <w:pPr>
              <w:numPr>
                <w:ilvl w:val="0"/>
                <w:numId w:val="33"/>
              </w:numPr>
              <w:ind w:left="357" w:hanging="357"/>
              <w:rPr>
                <w:rFonts w:ascii="Arial" w:hAnsi="Arial" w:cs="Arial"/>
                <w:szCs w:val="24"/>
              </w:rPr>
            </w:pPr>
            <w:r w:rsidRPr="00214F36">
              <w:rPr>
                <w:rFonts w:ascii="Arial" w:hAnsi="Arial" w:cs="Arial"/>
                <w:bCs/>
                <w:szCs w:val="24"/>
              </w:rPr>
              <w:t>Reato di concussione, corruzione, istigazione alla corruzione, istigazione indebita a dare o promettere utilità -   articoli 317 e ss Cod. Pen.</w:t>
            </w:r>
            <w:r w:rsidR="006E07B0" w:rsidRPr="00214F36">
              <w:rPr>
                <w:rFonts w:ascii="Arial" w:hAnsi="Arial" w:cs="Arial"/>
                <w:szCs w:val="24"/>
              </w:rPr>
              <w:t xml:space="preserve"> -</w:t>
            </w:r>
            <w:r w:rsidRPr="00214F36">
              <w:rPr>
                <w:rFonts w:ascii="Arial" w:hAnsi="Arial" w:cs="Arial"/>
                <w:bCs/>
                <w:szCs w:val="24"/>
              </w:rPr>
              <w:t>Reato di traffico di influenze illecite</w:t>
            </w:r>
            <w:r w:rsidR="00DD0E50" w:rsidRPr="00214F36">
              <w:rPr>
                <w:rFonts w:ascii="Arial" w:hAnsi="Arial" w:cs="Arial"/>
                <w:bCs/>
                <w:szCs w:val="24"/>
              </w:rPr>
              <w:t>.</w:t>
            </w:r>
          </w:p>
        </w:tc>
        <w:tc>
          <w:tcPr>
            <w:tcW w:w="2552" w:type="dxa"/>
            <w:shd w:val="clear" w:color="auto" w:fill="auto"/>
          </w:tcPr>
          <w:p w14:paraId="094CFE92" w14:textId="77777777" w:rsidR="00A73228" w:rsidRPr="00214F36" w:rsidRDefault="00A73228" w:rsidP="007E570D">
            <w:pPr>
              <w:spacing w:before="0"/>
              <w:jc w:val="center"/>
              <w:rPr>
                <w:rFonts w:ascii="Arial" w:hAnsi="Arial" w:cs="Arial"/>
                <w:szCs w:val="24"/>
              </w:rPr>
            </w:pPr>
          </w:p>
          <w:p w14:paraId="69CEDE69" w14:textId="77777777" w:rsidR="00A73228" w:rsidRPr="00214F36" w:rsidRDefault="00A73228" w:rsidP="007E570D">
            <w:pPr>
              <w:spacing w:before="0"/>
              <w:jc w:val="center"/>
              <w:rPr>
                <w:rFonts w:ascii="Arial" w:hAnsi="Arial" w:cs="Arial"/>
                <w:szCs w:val="24"/>
              </w:rPr>
            </w:pPr>
          </w:p>
          <w:p w14:paraId="403744E6" w14:textId="77777777" w:rsidR="00A73228" w:rsidRPr="00214F36" w:rsidRDefault="00A73228" w:rsidP="007E570D">
            <w:pPr>
              <w:spacing w:before="0"/>
              <w:jc w:val="center"/>
              <w:rPr>
                <w:rFonts w:ascii="Arial" w:hAnsi="Arial" w:cs="Arial"/>
                <w:szCs w:val="24"/>
              </w:rPr>
            </w:pPr>
            <w:r w:rsidRPr="00214F36">
              <w:rPr>
                <w:rFonts w:ascii="Arial" w:hAnsi="Arial" w:cs="Arial"/>
                <w:szCs w:val="24"/>
              </w:rPr>
              <w:t>Medio</w:t>
            </w:r>
          </w:p>
        </w:tc>
      </w:tr>
    </w:tbl>
    <w:p w14:paraId="783AEAB8" w14:textId="52434140" w:rsidR="00A73228" w:rsidRPr="00214F36" w:rsidRDefault="0016690F" w:rsidP="00E37128">
      <w:pPr>
        <w:spacing w:line="360" w:lineRule="auto"/>
        <w:rPr>
          <w:rFonts w:ascii="Arial" w:hAnsi="Arial" w:cs="Arial"/>
          <w:szCs w:val="24"/>
        </w:rPr>
      </w:pPr>
      <w:r w:rsidRPr="00214F36">
        <w:rPr>
          <w:rFonts w:ascii="Arial" w:hAnsi="Arial" w:cs="Arial"/>
          <w:szCs w:val="24"/>
        </w:rPr>
        <w:t>CASORIA AMBIENTE</w:t>
      </w:r>
      <w:r w:rsidR="00A73228" w:rsidRPr="00214F36">
        <w:rPr>
          <w:rFonts w:ascii="Arial" w:hAnsi="Arial" w:cs="Arial"/>
          <w:szCs w:val="24"/>
        </w:rPr>
        <w:t xml:space="preserve"> non </w:t>
      </w:r>
      <w:r w:rsidR="00E61C75" w:rsidRPr="00214F36">
        <w:rPr>
          <w:rFonts w:ascii="Arial" w:hAnsi="Arial" w:cs="Arial"/>
          <w:szCs w:val="24"/>
        </w:rPr>
        <w:t>fa</w:t>
      </w:r>
      <w:r w:rsidR="00A73228" w:rsidRPr="00214F36">
        <w:rPr>
          <w:rFonts w:ascii="Arial" w:hAnsi="Arial" w:cs="Arial"/>
          <w:szCs w:val="24"/>
        </w:rPr>
        <w:t xml:space="preserve"> frequente ricorso a tali tipologie di </w:t>
      </w:r>
      <w:r w:rsidR="00721F10" w:rsidRPr="00214F36">
        <w:rPr>
          <w:rFonts w:ascii="Arial" w:hAnsi="Arial" w:cs="Arial"/>
          <w:szCs w:val="24"/>
        </w:rPr>
        <w:t>incarico, tuttavia</w:t>
      </w:r>
      <w:r w:rsidR="00A73228" w:rsidRPr="00214F36">
        <w:rPr>
          <w:rFonts w:ascii="Arial" w:hAnsi="Arial" w:cs="Arial"/>
          <w:szCs w:val="24"/>
        </w:rPr>
        <w:t>, al fine di contenere i rischi rilevati i</w:t>
      </w:r>
      <w:r w:rsidR="00D23CD6" w:rsidRPr="00214F36">
        <w:rPr>
          <w:rFonts w:ascii="Arial" w:hAnsi="Arial" w:cs="Arial"/>
          <w:szCs w:val="24"/>
        </w:rPr>
        <w:t>n relazione a tale processo</w:t>
      </w:r>
      <w:r w:rsidR="00432174" w:rsidRPr="00214F36">
        <w:rPr>
          <w:rFonts w:ascii="Arial" w:hAnsi="Arial" w:cs="Arial"/>
          <w:szCs w:val="24"/>
        </w:rPr>
        <w:t>,</w:t>
      </w:r>
      <w:r w:rsidR="00D23CD6" w:rsidRPr="00214F36">
        <w:rPr>
          <w:rFonts w:ascii="Arial" w:hAnsi="Arial" w:cs="Arial"/>
          <w:szCs w:val="24"/>
        </w:rPr>
        <w:t xml:space="preserve"> la Società</w:t>
      </w:r>
      <w:r w:rsidR="00A73228" w:rsidRPr="00214F36">
        <w:rPr>
          <w:rFonts w:ascii="Arial" w:hAnsi="Arial" w:cs="Arial"/>
          <w:szCs w:val="24"/>
        </w:rPr>
        <w:t xml:space="preserve"> si </w:t>
      </w:r>
      <w:r w:rsidR="00721F10" w:rsidRPr="00214F36">
        <w:rPr>
          <w:rFonts w:ascii="Arial" w:hAnsi="Arial" w:cs="Arial"/>
          <w:szCs w:val="24"/>
        </w:rPr>
        <w:t>attiene alle</w:t>
      </w:r>
      <w:r w:rsidR="007A6D68" w:rsidRPr="00214F36">
        <w:rPr>
          <w:rFonts w:ascii="Arial" w:hAnsi="Arial" w:cs="Arial"/>
          <w:szCs w:val="24"/>
        </w:rPr>
        <w:t xml:space="preserve"> disposizioni del D.Lgs. n.50/2016</w:t>
      </w:r>
      <w:r w:rsidR="00C30836" w:rsidRPr="00214F36">
        <w:rPr>
          <w:rFonts w:ascii="Arial" w:hAnsi="Arial" w:cs="Arial"/>
          <w:szCs w:val="24"/>
        </w:rPr>
        <w:t>s.m.i.</w:t>
      </w:r>
      <w:r w:rsidR="00112B98" w:rsidRPr="00214F36">
        <w:rPr>
          <w:rFonts w:ascii="Arial" w:hAnsi="Arial" w:cs="Arial"/>
          <w:szCs w:val="24"/>
        </w:rPr>
        <w:t xml:space="preserve">. </w:t>
      </w:r>
      <w:r w:rsidR="00951AA0" w:rsidRPr="00214F36">
        <w:rPr>
          <w:rFonts w:ascii="Arial" w:hAnsi="Arial" w:cs="Arial"/>
          <w:szCs w:val="24"/>
        </w:rPr>
        <w:t>Fermo restando quanto più</w:t>
      </w:r>
      <w:r w:rsidR="008D2608" w:rsidRPr="00214F36">
        <w:rPr>
          <w:rFonts w:ascii="Arial" w:hAnsi="Arial" w:cs="Arial"/>
          <w:szCs w:val="24"/>
        </w:rPr>
        <w:t xml:space="preserve"> ampiamente previ</w:t>
      </w:r>
      <w:r w:rsidR="007A6D68" w:rsidRPr="00214F36">
        <w:rPr>
          <w:rFonts w:ascii="Arial" w:hAnsi="Arial" w:cs="Arial"/>
          <w:szCs w:val="24"/>
        </w:rPr>
        <w:t>sto dalle norme</w:t>
      </w:r>
      <w:r w:rsidR="00721F10">
        <w:rPr>
          <w:rFonts w:ascii="Arial" w:hAnsi="Arial" w:cs="Arial"/>
          <w:szCs w:val="24"/>
        </w:rPr>
        <w:t xml:space="preserve"> </w:t>
      </w:r>
      <w:r w:rsidR="00432174" w:rsidRPr="00214F36">
        <w:rPr>
          <w:rFonts w:ascii="Arial" w:hAnsi="Arial" w:cs="Arial"/>
          <w:szCs w:val="24"/>
        </w:rPr>
        <w:t>menzionate</w:t>
      </w:r>
      <w:r w:rsidR="00721F10">
        <w:rPr>
          <w:rFonts w:ascii="Arial" w:hAnsi="Arial" w:cs="Arial"/>
          <w:szCs w:val="24"/>
        </w:rPr>
        <w:t xml:space="preserve"> </w:t>
      </w:r>
      <w:r w:rsidRPr="00214F36">
        <w:rPr>
          <w:rFonts w:ascii="Arial" w:hAnsi="Arial" w:cs="Arial"/>
          <w:szCs w:val="24"/>
        </w:rPr>
        <w:t>CASORIA AMBIENTE</w:t>
      </w:r>
      <w:r w:rsidR="00E37128" w:rsidRPr="00214F36">
        <w:rPr>
          <w:rFonts w:ascii="Arial" w:hAnsi="Arial" w:cs="Arial"/>
          <w:szCs w:val="24"/>
        </w:rPr>
        <w:t xml:space="preserve"> </w:t>
      </w:r>
      <w:r w:rsidR="00595078" w:rsidRPr="00214F36">
        <w:rPr>
          <w:rFonts w:ascii="Arial" w:hAnsi="Arial" w:cs="Arial"/>
          <w:szCs w:val="24"/>
        </w:rPr>
        <w:t xml:space="preserve">osserva </w:t>
      </w:r>
      <w:r w:rsidR="00E37128" w:rsidRPr="00214F36">
        <w:rPr>
          <w:rFonts w:ascii="Arial" w:hAnsi="Arial" w:cs="Arial"/>
          <w:szCs w:val="24"/>
        </w:rPr>
        <w:t>i seguenti principi:</w:t>
      </w:r>
    </w:p>
    <w:p w14:paraId="074B8FA8" w14:textId="77777777" w:rsidR="00A73228" w:rsidRPr="00214F36" w:rsidRDefault="00037F9C" w:rsidP="00EC75F7">
      <w:pPr>
        <w:pStyle w:val="Paragrafoelenco"/>
        <w:numPr>
          <w:ilvl w:val="0"/>
          <w:numId w:val="10"/>
        </w:numPr>
        <w:spacing w:after="0" w:line="360" w:lineRule="auto"/>
        <w:jc w:val="both"/>
        <w:rPr>
          <w:rFonts w:ascii="Arial" w:hAnsi="Arial" w:cs="Arial"/>
          <w:sz w:val="24"/>
          <w:szCs w:val="24"/>
        </w:rPr>
      </w:pPr>
      <w:r w:rsidRPr="00214F36">
        <w:rPr>
          <w:rFonts w:ascii="Arial" w:hAnsi="Arial" w:cs="Arial"/>
          <w:sz w:val="24"/>
          <w:szCs w:val="24"/>
        </w:rPr>
        <w:t>preventiva attestazione da parte de</w:t>
      </w:r>
      <w:r w:rsidR="006C4B31" w:rsidRPr="00214F36">
        <w:rPr>
          <w:rFonts w:ascii="Arial" w:hAnsi="Arial" w:cs="Arial"/>
          <w:sz w:val="24"/>
          <w:szCs w:val="24"/>
        </w:rPr>
        <w:t xml:space="preserve">l </w:t>
      </w:r>
      <w:r w:rsidR="00DD0E50" w:rsidRPr="00214F36">
        <w:rPr>
          <w:rFonts w:ascii="Arial" w:hAnsi="Arial" w:cs="Arial"/>
          <w:sz w:val="24"/>
          <w:szCs w:val="24"/>
        </w:rPr>
        <w:t>Responsabile di Area</w:t>
      </w:r>
      <w:r w:rsidR="006C4B31" w:rsidRPr="00214F36">
        <w:rPr>
          <w:rFonts w:ascii="Arial" w:hAnsi="Arial" w:cs="Arial"/>
          <w:sz w:val="24"/>
          <w:szCs w:val="24"/>
        </w:rPr>
        <w:t xml:space="preserve"> interessato </w:t>
      </w:r>
      <w:r w:rsidRPr="00214F36">
        <w:rPr>
          <w:rFonts w:ascii="Arial" w:hAnsi="Arial" w:cs="Arial"/>
          <w:sz w:val="24"/>
          <w:szCs w:val="24"/>
        </w:rPr>
        <w:t>del</w:t>
      </w:r>
      <w:r w:rsidR="00A73228" w:rsidRPr="00214F36">
        <w:rPr>
          <w:rFonts w:ascii="Arial" w:hAnsi="Arial" w:cs="Arial"/>
          <w:sz w:val="24"/>
          <w:szCs w:val="24"/>
        </w:rPr>
        <w:t xml:space="preserve">la carenza di risorse interne in grado di espletare le attività </w:t>
      </w:r>
      <w:r w:rsidR="00C067FB" w:rsidRPr="00214F36">
        <w:rPr>
          <w:rFonts w:ascii="Arial" w:hAnsi="Arial" w:cs="Arial"/>
          <w:sz w:val="24"/>
          <w:szCs w:val="24"/>
        </w:rPr>
        <w:t>da esternalizzare</w:t>
      </w:r>
      <w:r w:rsidR="004D2B13" w:rsidRPr="00214F36">
        <w:rPr>
          <w:rFonts w:ascii="Arial" w:hAnsi="Arial" w:cs="Arial"/>
          <w:sz w:val="24"/>
          <w:szCs w:val="24"/>
        </w:rPr>
        <w:t>, il cui conferimento deve avvenire mediante procedura pubblica comparativa</w:t>
      </w:r>
      <w:r w:rsidR="00A73228" w:rsidRPr="00214F36">
        <w:rPr>
          <w:rFonts w:ascii="Arial" w:hAnsi="Arial" w:cs="Arial"/>
          <w:sz w:val="24"/>
          <w:szCs w:val="24"/>
        </w:rPr>
        <w:t>;</w:t>
      </w:r>
    </w:p>
    <w:p w14:paraId="78D2C86A" w14:textId="792B1CC6" w:rsidR="00A73228" w:rsidRPr="00214F36" w:rsidRDefault="00A73228" w:rsidP="00EC75F7">
      <w:pPr>
        <w:pStyle w:val="Paragrafoelenco"/>
        <w:numPr>
          <w:ilvl w:val="0"/>
          <w:numId w:val="10"/>
        </w:numPr>
        <w:spacing w:after="0" w:line="360" w:lineRule="auto"/>
        <w:jc w:val="both"/>
        <w:rPr>
          <w:rFonts w:ascii="Arial" w:hAnsi="Arial" w:cs="Arial"/>
          <w:sz w:val="24"/>
          <w:szCs w:val="24"/>
        </w:rPr>
      </w:pPr>
      <w:r w:rsidRPr="00214F36">
        <w:rPr>
          <w:rFonts w:ascii="Arial" w:hAnsi="Arial" w:cs="Arial"/>
          <w:sz w:val="24"/>
          <w:szCs w:val="24"/>
        </w:rPr>
        <w:t>gli incarichi possono essere</w:t>
      </w:r>
      <w:r w:rsidR="00721F10">
        <w:rPr>
          <w:rFonts w:ascii="Arial" w:hAnsi="Arial" w:cs="Arial"/>
          <w:sz w:val="24"/>
          <w:szCs w:val="24"/>
        </w:rPr>
        <w:t xml:space="preserve"> </w:t>
      </w:r>
      <w:r w:rsidRPr="00214F36">
        <w:rPr>
          <w:rFonts w:ascii="Arial" w:hAnsi="Arial" w:cs="Arial"/>
          <w:sz w:val="24"/>
          <w:szCs w:val="24"/>
        </w:rPr>
        <w:t>conferiti esclusivamente a professionisti esperti di particolare e comprovata speci</w:t>
      </w:r>
      <w:r w:rsidR="006B0160" w:rsidRPr="00214F36">
        <w:rPr>
          <w:rFonts w:ascii="Arial" w:hAnsi="Arial" w:cs="Arial"/>
          <w:sz w:val="24"/>
          <w:szCs w:val="24"/>
        </w:rPr>
        <w:t>alizzazione anche universitaria</w:t>
      </w:r>
      <w:r w:rsidRPr="00214F36">
        <w:rPr>
          <w:rFonts w:ascii="Arial" w:hAnsi="Arial" w:cs="Arial"/>
          <w:sz w:val="24"/>
          <w:szCs w:val="24"/>
        </w:rPr>
        <w:t>;</w:t>
      </w:r>
    </w:p>
    <w:p w14:paraId="495F870A" w14:textId="77777777" w:rsidR="00A73228" w:rsidRPr="00214F36" w:rsidRDefault="00A73228" w:rsidP="00EC75F7">
      <w:pPr>
        <w:pStyle w:val="Paragrafoelenco"/>
        <w:numPr>
          <w:ilvl w:val="0"/>
          <w:numId w:val="10"/>
        </w:numPr>
        <w:spacing w:after="0" w:line="360" w:lineRule="auto"/>
        <w:jc w:val="both"/>
        <w:rPr>
          <w:rFonts w:ascii="Arial" w:hAnsi="Arial" w:cs="Arial"/>
          <w:sz w:val="24"/>
          <w:szCs w:val="24"/>
        </w:rPr>
      </w:pPr>
      <w:r w:rsidRPr="00214F36">
        <w:rPr>
          <w:rFonts w:ascii="Arial" w:hAnsi="Arial" w:cs="Arial"/>
          <w:sz w:val="24"/>
          <w:szCs w:val="24"/>
        </w:rPr>
        <w:t>la valutazione delle candidature è demandata ad una commissione all’uopo costituita e composta da almeno tre soggetti esperti nelle materie ogge</w:t>
      </w:r>
      <w:r w:rsidR="00595078" w:rsidRPr="00214F36">
        <w:rPr>
          <w:rFonts w:ascii="Arial" w:hAnsi="Arial" w:cs="Arial"/>
          <w:sz w:val="24"/>
          <w:szCs w:val="24"/>
        </w:rPr>
        <w:t>tto dell’incarico; le operazioni</w:t>
      </w:r>
      <w:r w:rsidRPr="00214F36">
        <w:rPr>
          <w:rFonts w:ascii="Arial" w:hAnsi="Arial" w:cs="Arial"/>
          <w:sz w:val="24"/>
          <w:szCs w:val="24"/>
        </w:rPr>
        <w:t xml:space="preserve"> di selezione dell’incaricato devono risultare da appositi verbali; </w:t>
      </w:r>
    </w:p>
    <w:p w14:paraId="70CC6046" w14:textId="5FB5F8AC" w:rsidR="00A73228" w:rsidRPr="00214F36" w:rsidRDefault="00A73228" w:rsidP="00EC75F7">
      <w:pPr>
        <w:pStyle w:val="Paragrafoelenco"/>
        <w:numPr>
          <w:ilvl w:val="0"/>
          <w:numId w:val="10"/>
        </w:numPr>
        <w:spacing w:after="0" w:line="360" w:lineRule="auto"/>
        <w:jc w:val="both"/>
        <w:rPr>
          <w:rFonts w:ascii="Arial" w:hAnsi="Arial" w:cs="Arial"/>
          <w:sz w:val="24"/>
          <w:szCs w:val="24"/>
        </w:rPr>
      </w:pPr>
      <w:r w:rsidRPr="00214F36">
        <w:rPr>
          <w:rFonts w:ascii="Arial" w:hAnsi="Arial" w:cs="Arial"/>
          <w:sz w:val="24"/>
          <w:szCs w:val="24"/>
        </w:rPr>
        <w:t xml:space="preserve">solo nei casi di urgenza, attestati dal </w:t>
      </w:r>
      <w:r w:rsidR="00DD0E50" w:rsidRPr="00214F36">
        <w:rPr>
          <w:rFonts w:ascii="Arial" w:hAnsi="Arial" w:cs="Arial"/>
          <w:sz w:val="24"/>
          <w:szCs w:val="24"/>
        </w:rPr>
        <w:t>Responsabile di Area</w:t>
      </w:r>
      <w:r w:rsidRPr="00214F36">
        <w:rPr>
          <w:rFonts w:ascii="Arial" w:hAnsi="Arial" w:cs="Arial"/>
          <w:sz w:val="24"/>
          <w:szCs w:val="24"/>
        </w:rPr>
        <w:t xml:space="preserve"> competente, ovvero nei casi in cui le esigenze di flessibilità e celerità della Società siano incompatibili con i tempi richiesti per l’espletamento della procedura comparativa e, comunque, per gli incarichi di importo complessivo pari o inferiore ad </w:t>
      </w:r>
      <w:r w:rsidR="00427B63" w:rsidRPr="00214F36">
        <w:rPr>
          <w:rFonts w:ascii="Arial" w:hAnsi="Arial" w:cs="Arial"/>
          <w:sz w:val="24"/>
          <w:szCs w:val="24"/>
        </w:rPr>
        <w:t>euro</w:t>
      </w:r>
      <w:r w:rsidRPr="00214F36">
        <w:rPr>
          <w:rFonts w:ascii="Arial" w:hAnsi="Arial" w:cs="Arial"/>
          <w:sz w:val="24"/>
          <w:szCs w:val="24"/>
        </w:rPr>
        <w:t xml:space="preserve"> 20.000,00 (iva ed oneri di legge esclusi) è ammesso il confronto tra un numero limitato di soggetti, in ogni caso non inferiori a </w:t>
      </w:r>
      <w:r w:rsidR="00E564CB" w:rsidRPr="00214F36">
        <w:rPr>
          <w:rFonts w:ascii="Arial" w:hAnsi="Arial" w:cs="Arial"/>
          <w:sz w:val="24"/>
          <w:szCs w:val="24"/>
        </w:rPr>
        <w:t>tr</w:t>
      </w:r>
      <w:r w:rsidRPr="00214F36">
        <w:rPr>
          <w:rFonts w:ascii="Arial" w:hAnsi="Arial" w:cs="Arial"/>
          <w:sz w:val="24"/>
          <w:szCs w:val="24"/>
        </w:rPr>
        <w:t xml:space="preserve">e. In tale ipotesi i soggetti da consultare sono individuati sulla base di </w:t>
      </w:r>
      <w:r w:rsidRPr="00214F36">
        <w:rPr>
          <w:rFonts w:ascii="Arial" w:hAnsi="Arial" w:cs="Arial"/>
          <w:sz w:val="24"/>
          <w:szCs w:val="24"/>
        </w:rPr>
        <w:lastRenderedPageBreak/>
        <w:t>informazioni desunte dal mercato, nel rispetto dei principi di trasparenza, concorrenza, rotazione e sono invitati a presentare le proprie offerte;</w:t>
      </w:r>
    </w:p>
    <w:p w14:paraId="6B964EDE" w14:textId="77777777" w:rsidR="00A73228" w:rsidRPr="00214F36" w:rsidRDefault="0016690F" w:rsidP="00EC75F7">
      <w:pPr>
        <w:pStyle w:val="Paragrafoelenco"/>
        <w:numPr>
          <w:ilvl w:val="0"/>
          <w:numId w:val="10"/>
        </w:numPr>
        <w:spacing w:after="0" w:line="360" w:lineRule="auto"/>
        <w:jc w:val="both"/>
        <w:rPr>
          <w:rFonts w:ascii="Arial" w:hAnsi="Arial" w:cs="Arial"/>
          <w:sz w:val="24"/>
          <w:szCs w:val="24"/>
        </w:rPr>
      </w:pPr>
      <w:r w:rsidRPr="00214F36">
        <w:rPr>
          <w:rFonts w:ascii="Arial" w:hAnsi="Arial" w:cs="Arial"/>
          <w:sz w:val="24"/>
          <w:szCs w:val="24"/>
        </w:rPr>
        <w:t>CASORIA AMBIENTE</w:t>
      </w:r>
      <w:r w:rsidR="00A73228" w:rsidRPr="00214F36">
        <w:rPr>
          <w:rFonts w:ascii="Arial" w:hAnsi="Arial" w:cs="Arial"/>
          <w:sz w:val="24"/>
          <w:szCs w:val="24"/>
        </w:rPr>
        <w:t xml:space="preserve"> in ogni caso istituisce un albo di professionisti da cui è possibile attingere per l’affidamento degli incarich</w:t>
      </w:r>
      <w:r w:rsidR="00112B98" w:rsidRPr="00214F36">
        <w:rPr>
          <w:rFonts w:ascii="Arial" w:hAnsi="Arial" w:cs="Arial"/>
          <w:sz w:val="24"/>
          <w:szCs w:val="24"/>
        </w:rPr>
        <w:t xml:space="preserve">i di cui alla precedente lett. </w:t>
      </w:r>
      <w:r w:rsidR="004D2B13" w:rsidRPr="00214F36">
        <w:rPr>
          <w:rFonts w:ascii="Arial" w:hAnsi="Arial" w:cs="Arial"/>
          <w:sz w:val="24"/>
          <w:szCs w:val="24"/>
        </w:rPr>
        <w:t>d</w:t>
      </w:r>
      <w:r w:rsidR="00A73228" w:rsidRPr="00214F36">
        <w:rPr>
          <w:rFonts w:ascii="Arial" w:hAnsi="Arial" w:cs="Arial"/>
          <w:sz w:val="24"/>
          <w:szCs w:val="24"/>
        </w:rPr>
        <w:t>), mediante invito a presentare offerta;</w:t>
      </w:r>
    </w:p>
    <w:p w14:paraId="005C9B28" w14:textId="77777777" w:rsidR="00A73228" w:rsidRPr="00214F36" w:rsidRDefault="00A73228" w:rsidP="00EC75F7">
      <w:pPr>
        <w:pStyle w:val="Paragrafoelenco"/>
        <w:numPr>
          <w:ilvl w:val="0"/>
          <w:numId w:val="10"/>
        </w:numPr>
        <w:spacing w:after="0" w:line="360" w:lineRule="auto"/>
        <w:jc w:val="both"/>
        <w:rPr>
          <w:rFonts w:ascii="Arial" w:hAnsi="Arial" w:cs="Arial"/>
          <w:sz w:val="24"/>
          <w:szCs w:val="24"/>
        </w:rPr>
      </w:pPr>
      <w:r w:rsidRPr="00214F36">
        <w:rPr>
          <w:rFonts w:ascii="Arial" w:hAnsi="Arial" w:cs="Arial"/>
          <w:sz w:val="24"/>
          <w:szCs w:val="24"/>
        </w:rPr>
        <w:t>la cost</w:t>
      </w:r>
      <w:r w:rsidR="004D2B13" w:rsidRPr="00214F36">
        <w:rPr>
          <w:rFonts w:ascii="Arial" w:hAnsi="Arial" w:cs="Arial"/>
          <w:sz w:val="24"/>
          <w:szCs w:val="24"/>
        </w:rPr>
        <w:t>ituzione dell’albo</w:t>
      </w:r>
      <w:r w:rsidR="00037F9C" w:rsidRPr="00214F36">
        <w:rPr>
          <w:rFonts w:ascii="Arial" w:hAnsi="Arial" w:cs="Arial"/>
          <w:sz w:val="24"/>
          <w:szCs w:val="24"/>
        </w:rPr>
        <w:t>, suddiviso per categorie</w:t>
      </w:r>
      <w:r w:rsidR="004D2B13" w:rsidRPr="00214F36">
        <w:rPr>
          <w:rFonts w:ascii="Arial" w:hAnsi="Arial" w:cs="Arial"/>
          <w:sz w:val="24"/>
          <w:szCs w:val="24"/>
        </w:rPr>
        <w:t xml:space="preserve"> professi</w:t>
      </w:r>
      <w:r w:rsidR="00037F9C" w:rsidRPr="00214F36">
        <w:rPr>
          <w:rFonts w:ascii="Arial" w:hAnsi="Arial" w:cs="Arial"/>
          <w:sz w:val="24"/>
          <w:szCs w:val="24"/>
        </w:rPr>
        <w:t>onali,</w:t>
      </w:r>
      <w:r w:rsidRPr="00214F36">
        <w:rPr>
          <w:rFonts w:ascii="Arial" w:hAnsi="Arial" w:cs="Arial"/>
          <w:sz w:val="24"/>
          <w:szCs w:val="24"/>
        </w:rPr>
        <w:t xml:space="preserve"> avviene mediante un avviso, pubblicato sul sito della Società e su quello del Comune di </w:t>
      </w:r>
      <w:r w:rsidR="0016690F" w:rsidRPr="00214F36">
        <w:rPr>
          <w:rFonts w:ascii="Arial" w:hAnsi="Arial" w:cs="Arial"/>
          <w:sz w:val="24"/>
          <w:szCs w:val="24"/>
        </w:rPr>
        <w:t>Casoria</w:t>
      </w:r>
      <w:r w:rsidRPr="00214F36">
        <w:rPr>
          <w:rFonts w:ascii="Arial" w:hAnsi="Arial" w:cs="Arial"/>
          <w:sz w:val="24"/>
          <w:szCs w:val="24"/>
        </w:rPr>
        <w:t xml:space="preserve"> per almeno 15 giorni, contenente l’indicazione delle modalità e dei requisiti per l’iscrizione nonché l’indicazione del termine per la presentazione delle domande;</w:t>
      </w:r>
    </w:p>
    <w:p w14:paraId="7BB8EE6C" w14:textId="77777777" w:rsidR="00A73228" w:rsidRPr="00214F36" w:rsidRDefault="00037F9C" w:rsidP="00EC75F7">
      <w:pPr>
        <w:pStyle w:val="Paragrafoelenco"/>
        <w:numPr>
          <w:ilvl w:val="0"/>
          <w:numId w:val="10"/>
        </w:numPr>
        <w:spacing w:after="0" w:line="360" w:lineRule="auto"/>
        <w:jc w:val="both"/>
        <w:rPr>
          <w:rFonts w:ascii="Arial" w:hAnsi="Arial" w:cs="Arial"/>
          <w:sz w:val="24"/>
          <w:szCs w:val="24"/>
        </w:rPr>
      </w:pPr>
      <w:r w:rsidRPr="00214F36">
        <w:rPr>
          <w:rFonts w:ascii="Arial" w:hAnsi="Arial" w:cs="Arial"/>
          <w:sz w:val="24"/>
          <w:szCs w:val="24"/>
        </w:rPr>
        <w:t>l</w:t>
      </w:r>
      <w:r w:rsidR="00A73228" w:rsidRPr="00214F36">
        <w:rPr>
          <w:rFonts w:ascii="Arial" w:hAnsi="Arial" w:cs="Arial"/>
          <w:sz w:val="24"/>
          <w:szCs w:val="24"/>
        </w:rPr>
        <w:t>’individuazione dei professionisti da invitare avviene mediante l’estrazione a sorte di almeno 5 professionisti;</w:t>
      </w:r>
    </w:p>
    <w:p w14:paraId="009F9B7A" w14:textId="37920A1C" w:rsidR="00403F4C" w:rsidRPr="00214F36" w:rsidRDefault="00A73228" w:rsidP="00EC75F7">
      <w:pPr>
        <w:pStyle w:val="Paragrafoelenco"/>
        <w:numPr>
          <w:ilvl w:val="0"/>
          <w:numId w:val="10"/>
        </w:numPr>
        <w:spacing w:after="0" w:line="360" w:lineRule="auto"/>
        <w:jc w:val="both"/>
        <w:rPr>
          <w:rFonts w:ascii="Arial" w:hAnsi="Arial" w:cs="Arial"/>
          <w:sz w:val="24"/>
          <w:szCs w:val="24"/>
        </w:rPr>
      </w:pPr>
      <w:r w:rsidRPr="00214F36">
        <w:rPr>
          <w:rFonts w:ascii="Arial" w:hAnsi="Arial" w:cs="Arial"/>
          <w:sz w:val="24"/>
          <w:szCs w:val="24"/>
        </w:rPr>
        <w:t>all’atto del conferimento dell’incarico, il consulente/collaboratore deve rendere apposita dichiarazione di insussistenza delle cause di inconferibilità di cui al D. Lgs n. 39/2013 nonché la dichiarazione resa ai sensi dell’art. 15, comma 1</w:t>
      </w:r>
      <w:r w:rsidR="006C4B31" w:rsidRPr="00214F36">
        <w:rPr>
          <w:rFonts w:ascii="Arial" w:hAnsi="Arial" w:cs="Arial"/>
          <w:sz w:val="24"/>
          <w:szCs w:val="24"/>
        </w:rPr>
        <w:t xml:space="preserve"> lett. c), </w:t>
      </w:r>
      <w:r w:rsidR="00951AA0" w:rsidRPr="00214F36">
        <w:rPr>
          <w:rFonts w:ascii="Arial" w:hAnsi="Arial" w:cs="Arial"/>
          <w:sz w:val="24"/>
          <w:szCs w:val="24"/>
        </w:rPr>
        <w:t xml:space="preserve">del D. Lgs n. 33/2013, nonché la dichiarazione di insussistenza </w:t>
      </w:r>
      <w:r w:rsidR="006C4B31" w:rsidRPr="00214F36">
        <w:rPr>
          <w:rFonts w:ascii="Arial" w:hAnsi="Arial" w:cs="Arial"/>
          <w:sz w:val="24"/>
          <w:szCs w:val="24"/>
        </w:rPr>
        <w:t>di procedimenti penali;</w:t>
      </w:r>
    </w:p>
    <w:p w14:paraId="061C4AF3" w14:textId="5FD0893F" w:rsidR="00403F4C" w:rsidRPr="00214F36" w:rsidRDefault="00403F4C" w:rsidP="00EC75F7">
      <w:pPr>
        <w:pStyle w:val="Paragrafoelenco"/>
        <w:numPr>
          <w:ilvl w:val="0"/>
          <w:numId w:val="10"/>
        </w:numPr>
        <w:spacing w:after="0" w:line="360" w:lineRule="auto"/>
        <w:jc w:val="both"/>
        <w:rPr>
          <w:rFonts w:ascii="Arial" w:hAnsi="Arial" w:cs="Arial"/>
          <w:sz w:val="24"/>
          <w:szCs w:val="24"/>
        </w:rPr>
      </w:pPr>
      <w:r w:rsidRPr="00214F36">
        <w:rPr>
          <w:rFonts w:ascii="Arial" w:hAnsi="Arial" w:cs="Arial"/>
          <w:sz w:val="24"/>
          <w:szCs w:val="24"/>
        </w:rPr>
        <w:t>ai</w:t>
      </w:r>
      <w:r w:rsidR="00037F9C" w:rsidRPr="00214F36">
        <w:rPr>
          <w:rFonts w:ascii="Arial" w:hAnsi="Arial" w:cs="Arial"/>
          <w:sz w:val="24"/>
          <w:szCs w:val="24"/>
        </w:rPr>
        <w:t xml:space="preserve"> sensi dell’art. 1</w:t>
      </w:r>
      <w:r w:rsidR="00F16D1A" w:rsidRPr="00214F36">
        <w:rPr>
          <w:rFonts w:ascii="Arial" w:hAnsi="Arial" w:cs="Arial"/>
          <w:sz w:val="24"/>
          <w:szCs w:val="24"/>
        </w:rPr>
        <w:t>5</w:t>
      </w:r>
      <w:r w:rsidR="00037F9C" w:rsidRPr="00214F36">
        <w:rPr>
          <w:rFonts w:ascii="Arial" w:hAnsi="Arial" w:cs="Arial"/>
          <w:sz w:val="24"/>
          <w:szCs w:val="24"/>
        </w:rPr>
        <w:t xml:space="preserve"> del</w:t>
      </w:r>
      <w:r w:rsidR="00F16D1A" w:rsidRPr="00214F36">
        <w:rPr>
          <w:rFonts w:ascii="Arial" w:hAnsi="Arial" w:cs="Arial"/>
          <w:sz w:val="24"/>
          <w:szCs w:val="24"/>
        </w:rPr>
        <w:t xml:space="preserve"> D.Lgs.33/2013 </w:t>
      </w:r>
      <w:r w:rsidRPr="00214F36">
        <w:rPr>
          <w:rFonts w:ascii="Arial" w:hAnsi="Arial" w:cs="Arial"/>
          <w:sz w:val="24"/>
          <w:szCs w:val="24"/>
        </w:rPr>
        <w:t>è necessario procedere alla pubblicazione</w:t>
      </w:r>
      <w:r w:rsidR="00037F9C" w:rsidRPr="00214F36">
        <w:rPr>
          <w:rFonts w:ascii="Arial" w:hAnsi="Arial" w:cs="Arial"/>
          <w:sz w:val="24"/>
          <w:szCs w:val="24"/>
        </w:rPr>
        <w:t xml:space="preserve"> sul sito della Società</w:t>
      </w:r>
      <w:r w:rsidRPr="00214F36">
        <w:rPr>
          <w:rFonts w:ascii="Arial" w:hAnsi="Arial" w:cs="Arial"/>
          <w:sz w:val="24"/>
          <w:szCs w:val="24"/>
        </w:rPr>
        <w:t xml:space="preserve"> dei seguenti dati: a) </w:t>
      </w:r>
      <w:r w:rsidRPr="00214F36">
        <w:rPr>
          <w:rFonts w:ascii="Arial" w:eastAsia="Times New Roman" w:hAnsi="Arial" w:cs="Arial"/>
          <w:sz w:val="24"/>
          <w:szCs w:val="24"/>
          <w:lang w:eastAsia="it-IT"/>
        </w:rPr>
        <w:t>gli estremi dell'atto di conferimento dell'incarico, l'oggetto della prestazione, la ragione dell'incarico e la durata; b) il curriculum vitae; c) i compensi, comunque denominati, relativi al rapporto di consulenza o di collaborazione, nonché agli incarichi professionali, inclusi quelli arbitrali; d) il tipo di procedura seguita per la selezione del contraente e il numero di partecipanti alla procedura</w:t>
      </w:r>
      <w:r w:rsidRPr="00214F36">
        <w:rPr>
          <w:rFonts w:ascii="Arial" w:hAnsi="Arial" w:cs="Arial"/>
          <w:sz w:val="24"/>
          <w:szCs w:val="24"/>
        </w:rPr>
        <w:t xml:space="preserve">. </w:t>
      </w:r>
      <w:r w:rsidR="001D4284" w:rsidRPr="00214F36">
        <w:rPr>
          <w:rFonts w:ascii="Arial" w:hAnsi="Arial" w:cs="Arial"/>
          <w:sz w:val="24"/>
          <w:szCs w:val="24"/>
        </w:rPr>
        <w:t xml:space="preserve">La </w:t>
      </w:r>
      <w:r w:rsidRPr="00214F36">
        <w:rPr>
          <w:rFonts w:ascii="Arial" w:hAnsi="Arial" w:cs="Arial"/>
          <w:sz w:val="24"/>
          <w:szCs w:val="24"/>
        </w:rPr>
        <w:t>pubblicazione di tali dati costituisce condizione di efficacia per il pagamento del compenso spettante al consulente/collaboratore.</w:t>
      </w:r>
    </w:p>
    <w:p w14:paraId="2FB6FC67" w14:textId="16F6B7E5" w:rsidR="009F10B1" w:rsidRPr="00214F36" w:rsidRDefault="009F10B1" w:rsidP="009F10B1">
      <w:pPr>
        <w:spacing w:line="360" w:lineRule="auto"/>
        <w:rPr>
          <w:rFonts w:ascii="Arial" w:hAnsi="Arial" w:cs="Arial"/>
          <w:szCs w:val="24"/>
        </w:rPr>
      </w:pPr>
      <w:r w:rsidRPr="00214F36">
        <w:rPr>
          <w:rFonts w:ascii="Arial" w:hAnsi="Arial" w:cs="Arial"/>
          <w:szCs w:val="24"/>
        </w:rPr>
        <w:t xml:space="preserve">Responsabile della misura </w:t>
      </w:r>
      <w:r w:rsidRPr="00214F36">
        <w:sym w:font="Wingdings" w:char="F0E8"/>
      </w:r>
      <w:r w:rsidRPr="00214F36">
        <w:rPr>
          <w:rFonts w:ascii="Arial" w:hAnsi="Arial" w:cs="Arial"/>
          <w:szCs w:val="24"/>
        </w:rPr>
        <w:t xml:space="preserve"> Responsabile Area </w:t>
      </w:r>
      <w:r w:rsidR="006642C5" w:rsidRPr="00214F36">
        <w:rPr>
          <w:rFonts w:ascii="Arial" w:hAnsi="Arial" w:cs="Arial"/>
          <w:szCs w:val="24"/>
        </w:rPr>
        <w:t>interessato dalla consulenza</w:t>
      </w:r>
    </w:p>
    <w:p w14:paraId="19FDC779" w14:textId="6C77C35F" w:rsidR="009F10B1" w:rsidRPr="00214F36" w:rsidRDefault="009F10B1" w:rsidP="009F10B1">
      <w:pPr>
        <w:spacing w:line="360" w:lineRule="auto"/>
        <w:rPr>
          <w:rFonts w:ascii="Arial" w:hAnsi="Arial" w:cs="Arial"/>
          <w:szCs w:val="24"/>
        </w:rPr>
      </w:pPr>
      <w:r w:rsidRPr="00214F36">
        <w:rPr>
          <w:rFonts w:ascii="Arial" w:hAnsi="Arial" w:cs="Arial"/>
          <w:szCs w:val="24"/>
        </w:rPr>
        <w:t xml:space="preserve">Monitoraggio di 1° livello </w:t>
      </w:r>
      <w:r w:rsidRPr="00214F36">
        <w:sym w:font="Wingdings" w:char="F0E8"/>
      </w:r>
      <w:r w:rsidRPr="00214F36">
        <w:rPr>
          <w:rFonts w:ascii="Arial" w:hAnsi="Arial" w:cs="Arial"/>
          <w:szCs w:val="24"/>
        </w:rPr>
        <w:t xml:space="preserve"> Responsabile</w:t>
      </w:r>
      <w:r w:rsidR="006642C5" w:rsidRPr="00214F36">
        <w:rPr>
          <w:rFonts w:ascii="Arial" w:hAnsi="Arial" w:cs="Arial"/>
          <w:szCs w:val="24"/>
        </w:rPr>
        <w:t xml:space="preserve"> Area</w:t>
      </w:r>
      <w:r w:rsidRPr="00214F36">
        <w:rPr>
          <w:rFonts w:ascii="Arial" w:hAnsi="Arial" w:cs="Arial"/>
          <w:szCs w:val="24"/>
        </w:rPr>
        <w:t xml:space="preserve"> </w:t>
      </w:r>
      <w:r w:rsidR="006642C5" w:rsidRPr="00214F36">
        <w:rPr>
          <w:rFonts w:ascii="Arial" w:hAnsi="Arial" w:cs="Arial"/>
          <w:szCs w:val="24"/>
        </w:rPr>
        <w:t>interessato dalla consulenza</w:t>
      </w:r>
      <w:r w:rsidRPr="00214F36">
        <w:rPr>
          <w:rFonts w:ascii="Arial" w:hAnsi="Arial" w:cs="Arial"/>
          <w:szCs w:val="24"/>
        </w:rPr>
        <w:t xml:space="preserve"> </w:t>
      </w:r>
      <w:r w:rsidRPr="00214F36">
        <w:sym w:font="Wingdings" w:char="F0E8"/>
      </w:r>
      <w:r w:rsidRPr="00214F36">
        <w:rPr>
          <w:rFonts w:ascii="Arial" w:hAnsi="Arial" w:cs="Arial"/>
          <w:szCs w:val="24"/>
        </w:rPr>
        <w:t xml:space="preserve"> Verific</w:t>
      </w:r>
      <w:r w:rsidR="006642C5" w:rsidRPr="00214F36">
        <w:rPr>
          <w:rFonts w:ascii="Arial" w:hAnsi="Arial" w:cs="Arial"/>
          <w:szCs w:val="24"/>
        </w:rPr>
        <w:t>a</w:t>
      </w:r>
      <w:r w:rsidRPr="00214F36">
        <w:rPr>
          <w:rFonts w:ascii="Arial" w:hAnsi="Arial" w:cs="Arial"/>
          <w:szCs w:val="24"/>
        </w:rPr>
        <w:t xml:space="preserve"> </w:t>
      </w:r>
      <w:r w:rsidR="006642C5" w:rsidRPr="00214F36">
        <w:rPr>
          <w:rFonts w:ascii="Arial" w:hAnsi="Arial" w:cs="Arial"/>
          <w:szCs w:val="24"/>
        </w:rPr>
        <w:t>per singola consulenza</w:t>
      </w:r>
      <w:r w:rsidRPr="00214F36">
        <w:rPr>
          <w:rFonts w:ascii="Arial" w:hAnsi="Arial" w:cs="Arial"/>
          <w:szCs w:val="24"/>
        </w:rPr>
        <w:t xml:space="preserve"> (da inviare al RPCT)</w:t>
      </w:r>
    </w:p>
    <w:p w14:paraId="69EFCDCC" w14:textId="21153971" w:rsidR="009F10B1" w:rsidRPr="00214F36" w:rsidRDefault="009F10B1" w:rsidP="009B6734">
      <w:pPr>
        <w:spacing w:line="360" w:lineRule="auto"/>
        <w:rPr>
          <w:rFonts w:ascii="Arial" w:hAnsi="Arial" w:cs="Arial"/>
          <w:szCs w:val="24"/>
        </w:rPr>
      </w:pPr>
      <w:r w:rsidRPr="00214F36">
        <w:rPr>
          <w:rFonts w:ascii="Arial" w:hAnsi="Arial" w:cs="Arial"/>
          <w:szCs w:val="24"/>
        </w:rPr>
        <w:t xml:space="preserve">Monitoraggio di 2° livello </w:t>
      </w:r>
      <w:r w:rsidRPr="00214F36">
        <w:sym w:font="Wingdings" w:char="F0E8"/>
      </w:r>
      <w:r w:rsidRPr="00214F36">
        <w:rPr>
          <w:rFonts w:ascii="Arial" w:hAnsi="Arial" w:cs="Arial"/>
          <w:szCs w:val="24"/>
        </w:rPr>
        <w:t xml:space="preserve"> RPCT </w:t>
      </w:r>
      <w:r w:rsidRPr="00214F36">
        <w:sym w:font="Wingdings" w:char="F0E8"/>
      </w:r>
      <w:r w:rsidRPr="00214F36">
        <w:rPr>
          <w:rFonts w:ascii="Arial" w:hAnsi="Arial" w:cs="Arial"/>
          <w:szCs w:val="24"/>
        </w:rPr>
        <w:t xml:space="preserve"> Verifiche </w:t>
      </w:r>
      <w:r w:rsidR="006642C5" w:rsidRPr="00214F36">
        <w:rPr>
          <w:rFonts w:ascii="Arial" w:hAnsi="Arial" w:cs="Arial"/>
          <w:szCs w:val="24"/>
        </w:rPr>
        <w:t>trimestrali</w:t>
      </w:r>
    </w:p>
    <w:p w14:paraId="4649610B" w14:textId="77777777" w:rsidR="006642C5" w:rsidRPr="00214F36" w:rsidRDefault="006642C5" w:rsidP="009B6734">
      <w:pPr>
        <w:spacing w:line="360" w:lineRule="auto"/>
        <w:rPr>
          <w:rFonts w:ascii="Arial" w:hAnsi="Arial" w:cs="Arial"/>
          <w:szCs w:val="24"/>
        </w:rPr>
      </w:pPr>
    </w:p>
    <w:p w14:paraId="06740587" w14:textId="77777777" w:rsidR="00A73228" w:rsidRPr="00214F36" w:rsidRDefault="001D4284" w:rsidP="00A73228">
      <w:pPr>
        <w:spacing w:line="360" w:lineRule="auto"/>
        <w:rPr>
          <w:rFonts w:ascii="Arial" w:hAnsi="Arial" w:cs="Arial"/>
          <w:szCs w:val="24"/>
          <w:u w:val="single"/>
        </w:rPr>
      </w:pPr>
      <w:r w:rsidRPr="00214F36">
        <w:rPr>
          <w:rFonts w:ascii="Arial" w:hAnsi="Arial" w:cs="Arial"/>
          <w:szCs w:val="24"/>
          <w:u w:val="single"/>
        </w:rPr>
        <w:lastRenderedPageBreak/>
        <w:t>E</w:t>
      </w:r>
      <w:r w:rsidR="00A73228" w:rsidRPr="00214F36">
        <w:rPr>
          <w:rFonts w:ascii="Arial" w:hAnsi="Arial" w:cs="Arial"/>
          <w:szCs w:val="24"/>
          <w:u w:val="single"/>
        </w:rPr>
        <w:t>) Ufficio Legale (incarichi di consulenza legale e di patrocinio in giudizio della Società)</w:t>
      </w:r>
    </w:p>
    <w:p w14:paraId="2C04C253" w14:textId="77777777" w:rsidR="00506018" w:rsidRPr="00214F36" w:rsidRDefault="00A73228" w:rsidP="00A73228">
      <w:pPr>
        <w:spacing w:line="360" w:lineRule="auto"/>
        <w:rPr>
          <w:rFonts w:ascii="Arial" w:hAnsi="Arial" w:cs="Arial"/>
          <w:szCs w:val="24"/>
        </w:rPr>
      </w:pPr>
      <w:r w:rsidRPr="00214F36">
        <w:rPr>
          <w:rFonts w:ascii="Arial" w:hAnsi="Arial" w:cs="Arial"/>
          <w:szCs w:val="24"/>
        </w:rPr>
        <w:t xml:space="preserve">Un’ulteriore area di rischio di fenomeni corruttivi riguarda le procedure di affidamento degli incarichi di consulenza legale e di patrocinio in giudizio della Società.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7"/>
        <w:gridCol w:w="2826"/>
        <w:gridCol w:w="2962"/>
      </w:tblGrid>
      <w:tr w:rsidR="00214F36" w:rsidRPr="00214F36" w14:paraId="51FD09C8" w14:textId="77777777" w:rsidTr="007E570D">
        <w:trPr>
          <w:trHeight w:val="263"/>
          <w:tblHeader/>
        </w:trPr>
        <w:tc>
          <w:tcPr>
            <w:tcW w:w="8385" w:type="dxa"/>
            <w:gridSpan w:val="3"/>
            <w:shd w:val="clear" w:color="auto" w:fill="DBE5F1"/>
          </w:tcPr>
          <w:p w14:paraId="4D9FC025" w14:textId="77777777" w:rsidR="00A73228" w:rsidRPr="00214F36" w:rsidRDefault="00A73228" w:rsidP="007E570D">
            <w:pPr>
              <w:spacing w:before="0"/>
              <w:jc w:val="center"/>
              <w:rPr>
                <w:rFonts w:ascii="Arial" w:hAnsi="Arial" w:cs="Arial"/>
                <w:b/>
                <w:bCs/>
                <w:szCs w:val="24"/>
              </w:rPr>
            </w:pPr>
            <w:r w:rsidRPr="00214F36">
              <w:rPr>
                <w:rFonts w:ascii="Arial" w:hAnsi="Arial" w:cs="Arial"/>
                <w:b/>
                <w:bCs/>
                <w:szCs w:val="24"/>
              </w:rPr>
              <w:t>Processo interessato</w:t>
            </w:r>
          </w:p>
          <w:p w14:paraId="049B3997" w14:textId="77777777" w:rsidR="00A73228" w:rsidRPr="00214F36" w:rsidRDefault="00A73228" w:rsidP="007E570D">
            <w:pPr>
              <w:spacing w:before="0"/>
              <w:jc w:val="center"/>
              <w:rPr>
                <w:rFonts w:ascii="Arial" w:hAnsi="Arial" w:cs="Arial"/>
                <w:szCs w:val="24"/>
              </w:rPr>
            </w:pPr>
            <w:r w:rsidRPr="00214F36">
              <w:rPr>
                <w:rFonts w:ascii="Arial" w:hAnsi="Arial" w:cs="Arial"/>
                <w:szCs w:val="24"/>
              </w:rPr>
              <w:t>Conferimento incarichi consulenza legale/difesa in giudizio della Società</w:t>
            </w:r>
          </w:p>
        </w:tc>
      </w:tr>
      <w:tr w:rsidR="00214F36" w:rsidRPr="00214F36" w14:paraId="53920C2D" w14:textId="77777777" w:rsidTr="007E570D">
        <w:tblPrEx>
          <w:tblCellMar>
            <w:left w:w="108" w:type="dxa"/>
            <w:right w:w="108" w:type="dxa"/>
          </w:tblCellMar>
          <w:tblLook w:val="04A0" w:firstRow="1" w:lastRow="0" w:firstColumn="1" w:lastColumn="0" w:noHBand="0" w:noVBand="1"/>
        </w:tblPrEx>
        <w:trPr>
          <w:tblHeader/>
        </w:trPr>
        <w:tc>
          <w:tcPr>
            <w:tcW w:w="2534" w:type="dxa"/>
            <w:shd w:val="clear" w:color="auto" w:fill="F2F2F2"/>
            <w:vAlign w:val="center"/>
          </w:tcPr>
          <w:p w14:paraId="736D12C6" w14:textId="77777777" w:rsidR="00A73228" w:rsidRPr="00214F36" w:rsidRDefault="00A73228" w:rsidP="007E570D">
            <w:pPr>
              <w:spacing w:before="0"/>
              <w:jc w:val="center"/>
              <w:rPr>
                <w:rFonts w:ascii="Arial" w:hAnsi="Arial" w:cs="Arial"/>
                <w:szCs w:val="24"/>
              </w:rPr>
            </w:pPr>
            <w:r w:rsidRPr="00214F36">
              <w:rPr>
                <w:rFonts w:ascii="Arial" w:hAnsi="Arial" w:cs="Arial"/>
                <w:b/>
                <w:szCs w:val="24"/>
              </w:rPr>
              <w:t>Aree di rischio</w:t>
            </w:r>
          </w:p>
        </w:tc>
        <w:tc>
          <w:tcPr>
            <w:tcW w:w="2858" w:type="dxa"/>
            <w:shd w:val="clear" w:color="auto" w:fill="F2F2F2"/>
            <w:vAlign w:val="center"/>
          </w:tcPr>
          <w:p w14:paraId="3A761CF5" w14:textId="77777777" w:rsidR="00A73228" w:rsidRPr="00214F36" w:rsidRDefault="00A73228" w:rsidP="007E570D">
            <w:pPr>
              <w:spacing w:before="0"/>
              <w:jc w:val="center"/>
              <w:rPr>
                <w:rFonts w:ascii="Arial" w:hAnsi="Arial" w:cs="Arial"/>
                <w:szCs w:val="24"/>
              </w:rPr>
            </w:pPr>
            <w:r w:rsidRPr="00214F36">
              <w:rPr>
                <w:rFonts w:ascii="Arial" w:hAnsi="Arial" w:cs="Arial"/>
                <w:b/>
                <w:bCs/>
                <w:szCs w:val="24"/>
              </w:rPr>
              <w:t>Tipologia di Rischio</w:t>
            </w:r>
          </w:p>
        </w:tc>
        <w:tc>
          <w:tcPr>
            <w:tcW w:w="2993" w:type="dxa"/>
            <w:shd w:val="clear" w:color="auto" w:fill="F2F2F2"/>
            <w:vAlign w:val="center"/>
          </w:tcPr>
          <w:p w14:paraId="6041B38D" w14:textId="77777777" w:rsidR="00A73228" w:rsidRPr="00214F36" w:rsidRDefault="00A73228" w:rsidP="007E570D">
            <w:pPr>
              <w:spacing w:before="0"/>
              <w:rPr>
                <w:rFonts w:ascii="Arial" w:hAnsi="Arial" w:cs="Arial"/>
                <w:szCs w:val="24"/>
              </w:rPr>
            </w:pPr>
            <w:r w:rsidRPr="00214F36">
              <w:rPr>
                <w:rFonts w:ascii="Arial" w:hAnsi="Arial" w:cs="Arial"/>
                <w:b/>
                <w:bCs/>
                <w:szCs w:val="24"/>
              </w:rPr>
              <w:t>Valutazione complessiva del rischio in relazione all’attività/processo</w:t>
            </w:r>
          </w:p>
        </w:tc>
      </w:tr>
      <w:tr w:rsidR="00A73228" w:rsidRPr="00214F36" w14:paraId="493BAAD1" w14:textId="77777777" w:rsidTr="007E570D">
        <w:tblPrEx>
          <w:tblCellMar>
            <w:left w:w="108" w:type="dxa"/>
            <w:right w:w="108" w:type="dxa"/>
          </w:tblCellMar>
          <w:tblLook w:val="04A0" w:firstRow="1" w:lastRow="0" w:firstColumn="1" w:lastColumn="0" w:noHBand="0" w:noVBand="1"/>
        </w:tblPrEx>
        <w:trPr>
          <w:trHeight w:val="70"/>
        </w:trPr>
        <w:tc>
          <w:tcPr>
            <w:tcW w:w="2534" w:type="dxa"/>
            <w:shd w:val="clear" w:color="auto" w:fill="auto"/>
          </w:tcPr>
          <w:p w14:paraId="24EA0007" w14:textId="77777777" w:rsidR="00A73228" w:rsidRPr="00214F36" w:rsidRDefault="00A73228" w:rsidP="007E570D">
            <w:pPr>
              <w:spacing w:before="0"/>
              <w:rPr>
                <w:rFonts w:ascii="Arial" w:hAnsi="Arial" w:cs="Arial"/>
                <w:szCs w:val="24"/>
              </w:rPr>
            </w:pPr>
          </w:p>
          <w:p w14:paraId="400FD2AD" w14:textId="77777777" w:rsidR="00A73228" w:rsidRPr="00214F36" w:rsidRDefault="00A73228" w:rsidP="007E570D">
            <w:pPr>
              <w:spacing w:before="0"/>
              <w:jc w:val="center"/>
              <w:rPr>
                <w:rFonts w:ascii="Arial" w:hAnsi="Arial" w:cs="Arial"/>
                <w:szCs w:val="24"/>
              </w:rPr>
            </w:pPr>
            <w:r w:rsidRPr="00214F36">
              <w:rPr>
                <w:rFonts w:ascii="Arial" w:hAnsi="Arial" w:cs="Arial"/>
                <w:szCs w:val="24"/>
              </w:rPr>
              <w:t>Ufficio Legale</w:t>
            </w:r>
          </w:p>
          <w:p w14:paraId="3A121149" w14:textId="77777777" w:rsidR="00A73228" w:rsidRPr="00214F36" w:rsidRDefault="00A73228" w:rsidP="007E570D">
            <w:pPr>
              <w:spacing w:before="0"/>
              <w:rPr>
                <w:rFonts w:ascii="Arial" w:hAnsi="Arial" w:cs="Arial"/>
                <w:szCs w:val="24"/>
              </w:rPr>
            </w:pPr>
          </w:p>
        </w:tc>
        <w:tc>
          <w:tcPr>
            <w:tcW w:w="2858" w:type="dxa"/>
            <w:shd w:val="clear" w:color="auto" w:fill="auto"/>
          </w:tcPr>
          <w:p w14:paraId="622E0093" w14:textId="77777777" w:rsidR="00A73228" w:rsidRPr="00214F36" w:rsidRDefault="00A73228" w:rsidP="00EC75F7">
            <w:pPr>
              <w:numPr>
                <w:ilvl w:val="0"/>
                <w:numId w:val="33"/>
              </w:numPr>
              <w:ind w:left="357" w:hanging="357"/>
              <w:rPr>
                <w:rFonts w:ascii="Arial" w:hAnsi="Arial" w:cs="Arial"/>
                <w:bCs/>
                <w:szCs w:val="24"/>
              </w:rPr>
            </w:pPr>
            <w:r w:rsidRPr="00214F36">
              <w:rPr>
                <w:rFonts w:ascii="Arial" w:hAnsi="Arial" w:cs="Arial"/>
                <w:bCs/>
                <w:szCs w:val="24"/>
              </w:rPr>
              <w:t>Violazione dei principi di trasparenza, non discriminazione, parità di trattamento, di rotazione</w:t>
            </w:r>
            <w:r w:rsidR="00DD0E50" w:rsidRPr="00214F36">
              <w:rPr>
                <w:rFonts w:ascii="Arial" w:hAnsi="Arial" w:cs="Arial"/>
                <w:bCs/>
                <w:szCs w:val="24"/>
              </w:rPr>
              <w:t>;</w:t>
            </w:r>
          </w:p>
          <w:p w14:paraId="19D8E630" w14:textId="4D11BDAF" w:rsidR="00A73228" w:rsidRPr="00214F36" w:rsidRDefault="00A73228" w:rsidP="00EC75F7">
            <w:pPr>
              <w:numPr>
                <w:ilvl w:val="0"/>
                <w:numId w:val="33"/>
              </w:numPr>
              <w:ind w:left="357" w:hanging="357"/>
              <w:rPr>
                <w:rFonts w:ascii="Arial" w:hAnsi="Arial" w:cs="Arial"/>
                <w:bCs/>
                <w:szCs w:val="24"/>
              </w:rPr>
            </w:pPr>
            <w:r w:rsidRPr="00214F36">
              <w:rPr>
                <w:rFonts w:ascii="Arial" w:hAnsi="Arial" w:cs="Arial"/>
                <w:bCs/>
                <w:szCs w:val="24"/>
              </w:rPr>
              <w:t>Abuso nell’affidamento degli incarichi all’estern</w:t>
            </w:r>
            <w:r w:rsidR="00443A9E" w:rsidRPr="00214F36">
              <w:rPr>
                <w:rFonts w:ascii="Arial" w:hAnsi="Arial" w:cs="Arial"/>
                <w:bCs/>
                <w:szCs w:val="24"/>
              </w:rPr>
              <w:t>o</w:t>
            </w:r>
            <w:r w:rsidR="00DD0E50" w:rsidRPr="00214F36">
              <w:rPr>
                <w:rFonts w:ascii="Arial" w:hAnsi="Arial" w:cs="Arial"/>
                <w:bCs/>
                <w:szCs w:val="24"/>
              </w:rPr>
              <w:t>.</w:t>
            </w:r>
          </w:p>
        </w:tc>
        <w:tc>
          <w:tcPr>
            <w:tcW w:w="2993" w:type="dxa"/>
            <w:shd w:val="clear" w:color="auto" w:fill="auto"/>
          </w:tcPr>
          <w:p w14:paraId="310390A9" w14:textId="77777777" w:rsidR="00A73228" w:rsidRPr="00214F36" w:rsidRDefault="00A73228" w:rsidP="007E570D">
            <w:pPr>
              <w:spacing w:before="0"/>
              <w:jc w:val="center"/>
              <w:rPr>
                <w:rFonts w:ascii="Arial" w:hAnsi="Arial" w:cs="Arial"/>
                <w:szCs w:val="24"/>
              </w:rPr>
            </w:pPr>
          </w:p>
          <w:p w14:paraId="70D17956" w14:textId="77777777" w:rsidR="00A73228" w:rsidRPr="00214F36" w:rsidRDefault="00A73228" w:rsidP="007E570D">
            <w:pPr>
              <w:spacing w:before="0"/>
              <w:jc w:val="center"/>
              <w:rPr>
                <w:rFonts w:ascii="Arial" w:hAnsi="Arial" w:cs="Arial"/>
                <w:szCs w:val="24"/>
              </w:rPr>
            </w:pPr>
          </w:p>
          <w:p w14:paraId="2F28BF32" w14:textId="77777777" w:rsidR="00A73228" w:rsidRPr="00214F36" w:rsidRDefault="00A73228" w:rsidP="007E570D">
            <w:pPr>
              <w:spacing w:before="0"/>
              <w:jc w:val="center"/>
              <w:rPr>
                <w:rFonts w:ascii="Arial" w:hAnsi="Arial" w:cs="Arial"/>
                <w:szCs w:val="24"/>
              </w:rPr>
            </w:pPr>
            <w:r w:rsidRPr="00214F36">
              <w:rPr>
                <w:rFonts w:ascii="Arial" w:hAnsi="Arial" w:cs="Arial"/>
                <w:szCs w:val="24"/>
              </w:rPr>
              <w:t>Elevato</w:t>
            </w:r>
          </w:p>
        </w:tc>
      </w:tr>
    </w:tbl>
    <w:p w14:paraId="111502F9" w14:textId="77777777" w:rsidR="008F078E" w:rsidRPr="00214F36" w:rsidRDefault="008F078E" w:rsidP="00A73228">
      <w:pPr>
        <w:spacing w:line="360" w:lineRule="auto"/>
        <w:rPr>
          <w:rFonts w:ascii="Arial" w:hAnsi="Arial" w:cs="Arial"/>
          <w:szCs w:val="24"/>
        </w:rPr>
      </w:pPr>
    </w:p>
    <w:p w14:paraId="6E1FC546"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Per contenere i rischi rilevati in merito a tale processo s</w:t>
      </w:r>
      <w:r w:rsidR="00B121E1" w:rsidRPr="00214F36">
        <w:rPr>
          <w:rFonts w:ascii="Arial" w:hAnsi="Arial" w:cs="Arial"/>
          <w:szCs w:val="24"/>
        </w:rPr>
        <w:t xml:space="preserve">ono </w:t>
      </w:r>
      <w:r w:rsidR="002808FF" w:rsidRPr="00214F36">
        <w:rPr>
          <w:rFonts w:ascii="Arial" w:hAnsi="Arial" w:cs="Arial"/>
          <w:szCs w:val="24"/>
        </w:rPr>
        <w:t>sta</w:t>
      </w:r>
      <w:r w:rsidR="00B121E1" w:rsidRPr="00214F36">
        <w:rPr>
          <w:rFonts w:ascii="Arial" w:hAnsi="Arial" w:cs="Arial"/>
          <w:szCs w:val="24"/>
        </w:rPr>
        <w:t>te attivat</w:t>
      </w:r>
      <w:r w:rsidRPr="00214F36">
        <w:rPr>
          <w:rFonts w:ascii="Arial" w:hAnsi="Arial" w:cs="Arial"/>
          <w:szCs w:val="24"/>
        </w:rPr>
        <w:t>e le seguenti procedure:</w:t>
      </w:r>
    </w:p>
    <w:p w14:paraId="53DFFED2" w14:textId="77777777" w:rsidR="00A73228" w:rsidRPr="00214F36" w:rsidRDefault="00A73228" w:rsidP="00EC75F7">
      <w:pPr>
        <w:pStyle w:val="Paragrafoelenco"/>
        <w:numPr>
          <w:ilvl w:val="0"/>
          <w:numId w:val="12"/>
        </w:numPr>
        <w:spacing w:after="0" w:line="360" w:lineRule="auto"/>
        <w:ind w:left="360"/>
        <w:jc w:val="both"/>
        <w:rPr>
          <w:rFonts w:ascii="Arial" w:hAnsi="Arial" w:cs="Arial"/>
          <w:sz w:val="24"/>
          <w:szCs w:val="24"/>
        </w:rPr>
      </w:pPr>
      <w:r w:rsidRPr="00214F36">
        <w:rPr>
          <w:rFonts w:ascii="Arial" w:hAnsi="Arial" w:cs="Arial"/>
          <w:sz w:val="24"/>
          <w:szCs w:val="24"/>
        </w:rPr>
        <w:t>istituzione di un elenco di avv</w:t>
      </w:r>
      <w:r w:rsidR="00B121E1" w:rsidRPr="00214F36">
        <w:rPr>
          <w:rFonts w:ascii="Arial" w:hAnsi="Arial" w:cs="Arial"/>
          <w:sz w:val="24"/>
          <w:szCs w:val="24"/>
        </w:rPr>
        <w:t xml:space="preserve">ocati, dal quale attingere per </w:t>
      </w:r>
      <w:r w:rsidRPr="00214F36">
        <w:rPr>
          <w:rFonts w:ascii="Arial" w:hAnsi="Arial" w:cs="Arial"/>
          <w:sz w:val="24"/>
          <w:szCs w:val="24"/>
        </w:rPr>
        <w:t>l’affidamento degli incarichi di consulenza legale o di patrocinio in giudizio della Società;</w:t>
      </w:r>
    </w:p>
    <w:p w14:paraId="533FA9CF" w14:textId="31FADB23" w:rsidR="00A73228" w:rsidRPr="00214F36" w:rsidRDefault="00A73228" w:rsidP="00EC75F7">
      <w:pPr>
        <w:pStyle w:val="Paragrafoelenco"/>
        <w:numPr>
          <w:ilvl w:val="0"/>
          <w:numId w:val="12"/>
        </w:numPr>
        <w:spacing w:after="0" w:line="360" w:lineRule="auto"/>
        <w:ind w:left="360"/>
        <w:jc w:val="both"/>
        <w:rPr>
          <w:rFonts w:ascii="Arial" w:hAnsi="Arial" w:cs="Arial"/>
          <w:sz w:val="24"/>
          <w:szCs w:val="24"/>
        </w:rPr>
      </w:pPr>
      <w:r w:rsidRPr="00214F36">
        <w:rPr>
          <w:rFonts w:ascii="Arial" w:hAnsi="Arial" w:cs="Arial"/>
          <w:sz w:val="24"/>
          <w:szCs w:val="24"/>
        </w:rPr>
        <w:t xml:space="preserve">l’elenco, </w:t>
      </w:r>
      <w:r w:rsidR="00443A9E" w:rsidRPr="00214F36">
        <w:rPr>
          <w:rFonts w:ascii="Arial" w:hAnsi="Arial" w:cs="Arial"/>
          <w:sz w:val="24"/>
          <w:szCs w:val="24"/>
        </w:rPr>
        <w:t>in costante aggiornamento</w:t>
      </w:r>
      <w:r w:rsidRPr="00214F36">
        <w:rPr>
          <w:rFonts w:ascii="Arial" w:hAnsi="Arial" w:cs="Arial"/>
          <w:sz w:val="24"/>
          <w:szCs w:val="24"/>
        </w:rPr>
        <w:t xml:space="preserve">, </w:t>
      </w:r>
      <w:r w:rsidR="00B121E1" w:rsidRPr="00214F36">
        <w:rPr>
          <w:rFonts w:ascii="Arial" w:hAnsi="Arial" w:cs="Arial"/>
          <w:sz w:val="24"/>
          <w:szCs w:val="24"/>
        </w:rPr>
        <w:t>è stato</w:t>
      </w:r>
      <w:r w:rsidRPr="00214F36">
        <w:rPr>
          <w:rFonts w:ascii="Arial" w:hAnsi="Arial" w:cs="Arial"/>
          <w:sz w:val="24"/>
          <w:szCs w:val="24"/>
        </w:rPr>
        <w:t xml:space="preserve"> istituito mediante la pubblicazione di un avviso, per 15</w:t>
      </w:r>
      <w:r w:rsidR="00B121E1" w:rsidRPr="00214F36">
        <w:rPr>
          <w:rFonts w:ascii="Arial" w:hAnsi="Arial" w:cs="Arial"/>
          <w:sz w:val="24"/>
          <w:szCs w:val="24"/>
        </w:rPr>
        <w:t xml:space="preserve"> giorni, sul sito della Società, e </w:t>
      </w:r>
      <w:r w:rsidRPr="00214F36">
        <w:rPr>
          <w:rFonts w:ascii="Arial" w:hAnsi="Arial" w:cs="Arial"/>
          <w:sz w:val="24"/>
          <w:szCs w:val="24"/>
        </w:rPr>
        <w:t>prevede che i canditati rendano apposita dichiarazion</w:t>
      </w:r>
      <w:r w:rsidR="005C520E" w:rsidRPr="00214F36">
        <w:rPr>
          <w:rFonts w:ascii="Arial" w:hAnsi="Arial" w:cs="Arial"/>
          <w:sz w:val="24"/>
          <w:szCs w:val="24"/>
        </w:rPr>
        <w:t>e</w:t>
      </w:r>
      <w:r w:rsidRPr="00214F36">
        <w:rPr>
          <w:rFonts w:ascii="Arial" w:hAnsi="Arial" w:cs="Arial"/>
          <w:sz w:val="24"/>
          <w:szCs w:val="24"/>
        </w:rPr>
        <w:t xml:space="preserve"> in ordine all’insussis</w:t>
      </w:r>
      <w:r w:rsidR="00B121E1" w:rsidRPr="00214F36">
        <w:rPr>
          <w:rFonts w:ascii="Arial" w:hAnsi="Arial" w:cs="Arial"/>
          <w:sz w:val="24"/>
          <w:szCs w:val="24"/>
        </w:rPr>
        <w:t>tenza di conflitti di interesse.</w:t>
      </w:r>
      <w:r w:rsidRPr="00214F36">
        <w:rPr>
          <w:rFonts w:ascii="Arial" w:hAnsi="Arial" w:cs="Arial"/>
          <w:sz w:val="24"/>
          <w:szCs w:val="24"/>
        </w:rPr>
        <w:t xml:space="preserve"> Tale </w:t>
      </w:r>
      <w:r w:rsidR="00B121E1" w:rsidRPr="00214F36">
        <w:rPr>
          <w:rFonts w:ascii="Arial" w:hAnsi="Arial" w:cs="Arial"/>
          <w:sz w:val="24"/>
          <w:szCs w:val="24"/>
        </w:rPr>
        <w:t>elenco è</w:t>
      </w:r>
      <w:r w:rsidRPr="00214F36">
        <w:rPr>
          <w:rFonts w:ascii="Arial" w:hAnsi="Arial" w:cs="Arial"/>
          <w:sz w:val="24"/>
          <w:szCs w:val="24"/>
        </w:rPr>
        <w:t xml:space="preserve"> suddiviso in sezioni, in funzione delle materie di interesse dell</w:t>
      </w:r>
      <w:r w:rsidR="00B121E1" w:rsidRPr="00214F36">
        <w:rPr>
          <w:rFonts w:ascii="Arial" w:hAnsi="Arial" w:cs="Arial"/>
          <w:sz w:val="24"/>
          <w:szCs w:val="24"/>
        </w:rPr>
        <w:t>a</w:t>
      </w:r>
      <w:r w:rsidRPr="00214F36">
        <w:rPr>
          <w:rFonts w:ascii="Arial" w:hAnsi="Arial" w:cs="Arial"/>
          <w:sz w:val="24"/>
          <w:szCs w:val="24"/>
        </w:rPr>
        <w:t xml:space="preserve"> Società;</w:t>
      </w:r>
    </w:p>
    <w:p w14:paraId="4C625D24" w14:textId="6FD17805" w:rsidR="00A73228" w:rsidRPr="00214F36" w:rsidRDefault="00A73228" w:rsidP="00EC75F7">
      <w:pPr>
        <w:pStyle w:val="Paragrafoelenco"/>
        <w:numPr>
          <w:ilvl w:val="0"/>
          <w:numId w:val="12"/>
        </w:numPr>
        <w:spacing w:after="0" w:line="360" w:lineRule="auto"/>
        <w:ind w:left="360"/>
        <w:jc w:val="both"/>
        <w:rPr>
          <w:rFonts w:ascii="Arial" w:hAnsi="Arial" w:cs="Arial"/>
          <w:sz w:val="24"/>
          <w:szCs w:val="24"/>
        </w:rPr>
      </w:pPr>
      <w:r w:rsidRPr="00214F36">
        <w:rPr>
          <w:rFonts w:ascii="Arial" w:hAnsi="Arial" w:cs="Arial"/>
          <w:sz w:val="24"/>
          <w:szCs w:val="24"/>
        </w:rPr>
        <w:t>l’affidamento dell’incarico a professionist</w:t>
      </w:r>
      <w:r w:rsidR="00A420D4" w:rsidRPr="00214F36">
        <w:rPr>
          <w:rFonts w:ascii="Arial" w:hAnsi="Arial" w:cs="Arial"/>
          <w:sz w:val="24"/>
          <w:szCs w:val="24"/>
        </w:rPr>
        <w:t>i</w:t>
      </w:r>
      <w:r w:rsidRPr="00214F36">
        <w:rPr>
          <w:rFonts w:ascii="Arial" w:hAnsi="Arial" w:cs="Arial"/>
          <w:sz w:val="24"/>
          <w:szCs w:val="24"/>
        </w:rPr>
        <w:t xml:space="preserve"> estern</w:t>
      </w:r>
      <w:r w:rsidR="00A420D4" w:rsidRPr="00214F36">
        <w:rPr>
          <w:rFonts w:ascii="Arial" w:hAnsi="Arial" w:cs="Arial"/>
          <w:sz w:val="24"/>
          <w:szCs w:val="24"/>
        </w:rPr>
        <w:t>i</w:t>
      </w:r>
      <w:r w:rsidR="005C520E" w:rsidRPr="00214F36">
        <w:rPr>
          <w:rFonts w:ascii="Arial" w:hAnsi="Arial" w:cs="Arial"/>
          <w:sz w:val="24"/>
          <w:szCs w:val="24"/>
        </w:rPr>
        <w:t xml:space="preserve"> </w:t>
      </w:r>
      <w:r w:rsidR="00A420D4" w:rsidRPr="00214F36">
        <w:rPr>
          <w:rFonts w:ascii="Arial" w:hAnsi="Arial" w:cs="Arial"/>
          <w:sz w:val="24"/>
          <w:szCs w:val="24"/>
        </w:rPr>
        <w:t xml:space="preserve">tiene conto della </w:t>
      </w:r>
      <w:r w:rsidR="00427B63" w:rsidRPr="00214F36">
        <w:rPr>
          <w:rFonts w:ascii="Arial" w:hAnsi="Arial" w:cs="Arial"/>
          <w:sz w:val="24"/>
          <w:szCs w:val="24"/>
        </w:rPr>
        <w:t>struttura dell’Ufficio</w:t>
      </w:r>
      <w:r w:rsidRPr="00214F36">
        <w:rPr>
          <w:rFonts w:ascii="Arial" w:hAnsi="Arial" w:cs="Arial"/>
          <w:sz w:val="24"/>
          <w:szCs w:val="24"/>
        </w:rPr>
        <w:t xml:space="preserve"> legale </w:t>
      </w:r>
      <w:r w:rsidR="00A420D4" w:rsidRPr="00214F36">
        <w:rPr>
          <w:rFonts w:ascii="Arial" w:hAnsi="Arial" w:cs="Arial"/>
          <w:sz w:val="24"/>
          <w:szCs w:val="24"/>
        </w:rPr>
        <w:t xml:space="preserve">e delle </w:t>
      </w:r>
      <w:r w:rsidRPr="00214F36">
        <w:rPr>
          <w:rFonts w:ascii="Arial" w:hAnsi="Arial" w:cs="Arial"/>
          <w:sz w:val="24"/>
          <w:szCs w:val="24"/>
        </w:rPr>
        <w:t xml:space="preserve">risorse </w:t>
      </w:r>
      <w:r w:rsidR="00A420D4" w:rsidRPr="00214F36">
        <w:rPr>
          <w:rFonts w:ascii="Arial" w:hAnsi="Arial" w:cs="Arial"/>
          <w:sz w:val="24"/>
          <w:szCs w:val="24"/>
        </w:rPr>
        <w:t>ad esso assegnate</w:t>
      </w:r>
      <w:r w:rsidRPr="00214F36">
        <w:rPr>
          <w:rFonts w:ascii="Arial" w:hAnsi="Arial" w:cs="Arial"/>
          <w:sz w:val="24"/>
          <w:szCs w:val="24"/>
        </w:rPr>
        <w:t>;</w:t>
      </w:r>
    </w:p>
    <w:p w14:paraId="749BF9FA" w14:textId="77777777" w:rsidR="00A73228" w:rsidRPr="00214F36" w:rsidRDefault="00A73228" w:rsidP="00EC75F7">
      <w:pPr>
        <w:pStyle w:val="Paragrafoelenco"/>
        <w:numPr>
          <w:ilvl w:val="0"/>
          <w:numId w:val="12"/>
        </w:numPr>
        <w:spacing w:after="0" w:line="360" w:lineRule="auto"/>
        <w:ind w:left="360"/>
        <w:jc w:val="both"/>
        <w:rPr>
          <w:rFonts w:ascii="Arial" w:hAnsi="Arial" w:cs="Arial"/>
          <w:sz w:val="24"/>
          <w:szCs w:val="24"/>
        </w:rPr>
      </w:pPr>
      <w:r w:rsidRPr="00214F36">
        <w:rPr>
          <w:rFonts w:ascii="Arial" w:hAnsi="Arial" w:cs="Arial"/>
          <w:sz w:val="24"/>
          <w:szCs w:val="24"/>
        </w:rPr>
        <w:t>l’affidamento al professionista esterno deve avvenire, ove possibile, nel rispetto del principio di rotazione ed in funzione dei seguenti criteri:</w:t>
      </w:r>
    </w:p>
    <w:p w14:paraId="1ED1EC1A" w14:textId="77777777" w:rsidR="00A73228" w:rsidRPr="00214F36" w:rsidRDefault="00A73228" w:rsidP="00EC75F7">
      <w:pPr>
        <w:pStyle w:val="Paragrafoelenco"/>
        <w:numPr>
          <w:ilvl w:val="0"/>
          <w:numId w:val="30"/>
        </w:numPr>
        <w:spacing w:after="0" w:line="360" w:lineRule="auto"/>
        <w:jc w:val="both"/>
        <w:rPr>
          <w:rFonts w:ascii="Arial" w:hAnsi="Arial" w:cs="Arial"/>
          <w:sz w:val="24"/>
          <w:szCs w:val="24"/>
        </w:rPr>
      </w:pPr>
      <w:r w:rsidRPr="00214F36">
        <w:rPr>
          <w:rFonts w:ascii="Arial" w:hAnsi="Arial" w:cs="Arial"/>
          <w:sz w:val="24"/>
          <w:szCs w:val="24"/>
        </w:rPr>
        <w:t>specializzazione ed esperienze risultanti dal curriculum presentato in sede di iscrizione all’elenco;</w:t>
      </w:r>
    </w:p>
    <w:p w14:paraId="765B53B8" w14:textId="77777777" w:rsidR="00A73228" w:rsidRPr="00214F36" w:rsidRDefault="00A73228" w:rsidP="00EC75F7">
      <w:pPr>
        <w:pStyle w:val="Paragrafoelenco"/>
        <w:numPr>
          <w:ilvl w:val="0"/>
          <w:numId w:val="30"/>
        </w:numPr>
        <w:spacing w:after="0" w:line="360" w:lineRule="auto"/>
        <w:jc w:val="both"/>
        <w:rPr>
          <w:rFonts w:ascii="Arial" w:hAnsi="Arial" w:cs="Arial"/>
          <w:sz w:val="24"/>
          <w:szCs w:val="24"/>
        </w:rPr>
      </w:pPr>
      <w:r w:rsidRPr="00214F36">
        <w:rPr>
          <w:rFonts w:ascii="Arial" w:hAnsi="Arial" w:cs="Arial"/>
          <w:sz w:val="24"/>
          <w:szCs w:val="24"/>
        </w:rPr>
        <w:lastRenderedPageBreak/>
        <w:t>incarichi e/o collaborazioni con altri Enti pubblici/società partecipate nelle stesse materie di interesse della Società;</w:t>
      </w:r>
    </w:p>
    <w:p w14:paraId="28A7B57A" w14:textId="7093410B" w:rsidR="00A73228" w:rsidRPr="00214F36" w:rsidRDefault="00A73228" w:rsidP="00EC75F7">
      <w:pPr>
        <w:pStyle w:val="Paragrafoelenco"/>
        <w:numPr>
          <w:ilvl w:val="0"/>
          <w:numId w:val="30"/>
        </w:numPr>
        <w:spacing w:after="0" w:line="360" w:lineRule="auto"/>
        <w:jc w:val="both"/>
        <w:rPr>
          <w:rFonts w:ascii="Arial" w:hAnsi="Arial" w:cs="Arial"/>
          <w:sz w:val="24"/>
          <w:szCs w:val="24"/>
        </w:rPr>
      </w:pPr>
      <w:r w:rsidRPr="00214F36">
        <w:rPr>
          <w:rFonts w:ascii="Arial" w:hAnsi="Arial" w:cs="Arial"/>
          <w:sz w:val="24"/>
          <w:szCs w:val="24"/>
        </w:rPr>
        <w:t xml:space="preserve">evidente consequenzialità e </w:t>
      </w:r>
      <w:r w:rsidR="00427B63" w:rsidRPr="00214F36">
        <w:rPr>
          <w:rFonts w:ascii="Arial" w:hAnsi="Arial" w:cs="Arial"/>
          <w:sz w:val="24"/>
          <w:szCs w:val="24"/>
        </w:rPr>
        <w:t>complementarità</w:t>
      </w:r>
      <w:r w:rsidRPr="00214F36">
        <w:rPr>
          <w:rFonts w:ascii="Arial" w:hAnsi="Arial" w:cs="Arial"/>
          <w:sz w:val="24"/>
          <w:szCs w:val="24"/>
        </w:rPr>
        <w:t xml:space="preserve"> con altri incarichi precedentemente assolti. </w:t>
      </w:r>
    </w:p>
    <w:p w14:paraId="44E9D812" w14:textId="77777777" w:rsidR="00A73228" w:rsidRPr="00214F36" w:rsidRDefault="00A73228" w:rsidP="00EC75F7">
      <w:pPr>
        <w:pStyle w:val="Paragrafoelenco"/>
        <w:numPr>
          <w:ilvl w:val="0"/>
          <w:numId w:val="12"/>
        </w:numPr>
        <w:spacing w:after="0" w:line="360" w:lineRule="auto"/>
        <w:ind w:left="360"/>
        <w:jc w:val="both"/>
        <w:rPr>
          <w:rFonts w:ascii="Arial" w:hAnsi="Arial" w:cs="Arial"/>
          <w:sz w:val="24"/>
          <w:szCs w:val="24"/>
        </w:rPr>
      </w:pPr>
      <w:r w:rsidRPr="00214F36">
        <w:rPr>
          <w:rFonts w:ascii="Arial" w:hAnsi="Arial" w:cs="Arial"/>
          <w:sz w:val="24"/>
          <w:szCs w:val="24"/>
        </w:rPr>
        <w:t xml:space="preserve">nel caso di incarichi di particolare complessità o che richiedano un’elevata specializzazione, </w:t>
      </w:r>
      <w:r w:rsidR="0016690F" w:rsidRPr="00214F36">
        <w:rPr>
          <w:rFonts w:ascii="Arial" w:hAnsi="Arial" w:cs="Arial"/>
          <w:sz w:val="24"/>
          <w:szCs w:val="24"/>
        </w:rPr>
        <w:t>CASORIA AMBIENTE</w:t>
      </w:r>
      <w:r w:rsidRPr="00214F36">
        <w:rPr>
          <w:rFonts w:ascii="Arial" w:hAnsi="Arial" w:cs="Arial"/>
          <w:sz w:val="24"/>
          <w:szCs w:val="24"/>
        </w:rPr>
        <w:t xml:space="preserve"> si riserva la facoltà di non attingere dall’elenco degli iscritti, potendo effettuare una specifica consultazione comparativa, anche mediante l’ordine professionale, di professionisti qualificati (es. professori universitari, cultori della materia, avvocati specializzati nel settore di interesse e</w:t>
      </w:r>
      <w:r w:rsidR="00C30836" w:rsidRPr="00214F36">
        <w:rPr>
          <w:rFonts w:ascii="Arial" w:hAnsi="Arial" w:cs="Arial"/>
          <w:sz w:val="24"/>
          <w:szCs w:val="24"/>
        </w:rPr>
        <w:t>t</w:t>
      </w:r>
      <w:r w:rsidRPr="00214F36">
        <w:rPr>
          <w:rFonts w:ascii="Arial" w:hAnsi="Arial" w:cs="Arial"/>
          <w:sz w:val="24"/>
          <w:szCs w:val="24"/>
        </w:rPr>
        <w:t>c);</w:t>
      </w:r>
    </w:p>
    <w:p w14:paraId="5A1300B5" w14:textId="77777777" w:rsidR="00A73228" w:rsidRPr="00214F36" w:rsidRDefault="00A73228" w:rsidP="00EC75F7">
      <w:pPr>
        <w:pStyle w:val="Paragrafoelenco"/>
        <w:numPr>
          <w:ilvl w:val="0"/>
          <w:numId w:val="12"/>
        </w:numPr>
        <w:spacing w:after="0" w:line="360" w:lineRule="auto"/>
        <w:ind w:left="360"/>
        <w:jc w:val="both"/>
        <w:rPr>
          <w:rFonts w:ascii="Arial" w:hAnsi="Arial" w:cs="Arial"/>
          <w:sz w:val="24"/>
          <w:szCs w:val="24"/>
        </w:rPr>
      </w:pPr>
      <w:r w:rsidRPr="00214F36">
        <w:rPr>
          <w:rFonts w:ascii="Arial" w:hAnsi="Arial" w:cs="Arial"/>
          <w:sz w:val="24"/>
          <w:szCs w:val="24"/>
        </w:rPr>
        <w:t>l’affidamento dell’incarico al professionista esterno deve essere, in ogni caso, formalizzato per iscritto e deve contenere, ai sensi di quanto disposto dall’art. 13 comma 2, della Legge n. 247/2012, la previsione del compenso pattuito e delle modalità di pagamento;</w:t>
      </w:r>
    </w:p>
    <w:p w14:paraId="260EF540" w14:textId="77777777" w:rsidR="00A73228" w:rsidRPr="00214F36" w:rsidRDefault="00A73228" w:rsidP="00EC75F7">
      <w:pPr>
        <w:pStyle w:val="Paragrafoelenco"/>
        <w:numPr>
          <w:ilvl w:val="0"/>
          <w:numId w:val="12"/>
        </w:numPr>
        <w:spacing w:after="0" w:line="360" w:lineRule="auto"/>
        <w:ind w:left="360"/>
        <w:jc w:val="both"/>
        <w:rPr>
          <w:rFonts w:ascii="Arial" w:hAnsi="Arial" w:cs="Arial"/>
          <w:sz w:val="24"/>
          <w:szCs w:val="24"/>
        </w:rPr>
      </w:pPr>
      <w:r w:rsidRPr="00214F36">
        <w:rPr>
          <w:rFonts w:ascii="Arial" w:hAnsi="Arial" w:cs="Arial"/>
          <w:sz w:val="24"/>
          <w:szCs w:val="24"/>
        </w:rPr>
        <w:t>l’Ufficio Legale deve eseguire un monitoraggio costante sull’andamento della causa, informando l’organo amministrativo della Società sullo stato del giudizio, sulla possibilità di definire</w:t>
      </w:r>
      <w:r w:rsidR="00C30836" w:rsidRPr="00214F36">
        <w:rPr>
          <w:rFonts w:ascii="Arial" w:hAnsi="Arial" w:cs="Arial"/>
          <w:sz w:val="24"/>
          <w:szCs w:val="24"/>
        </w:rPr>
        <w:t xml:space="preserve"> bonariamente la controversia et</w:t>
      </w:r>
      <w:r w:rsidRPr="00214F36">
        <w:rPr>
          <w:rFonts w:ascii="Arial" w:hAnsi="Arial" w:cs="Arial"/>
          <w:sz w:val="24"/>
          <w:szCs w:val="24"/>
        </w:rPr>
        <w:t xml:space="preserve">c; </w:t>
      </w:r>
    </w:p>
    <w:p w14:paraId="26E35565" w14:textId="3A151618" w:rsidR="00E66B8F" w:rsidRPr="00214F36" w:rsidRDefault="00A73228" w:rsidP="00EC75F7">
      <w:pPr>
        <w:pStyle w:val="Paragrafoelenco"/>
        <w:numPr>
          <w:ilvl w:val="0"/>
          <w:numId w:val="12"/>
        </w:numPr>
        <w:spacing w:after="0" w:line="360" w:lineRule="auto"/>
        <w:ind w:left="360"/>
        <w:jc w:val="both"/>
        <w:rPr>
          <w:rFonts w:ascii="Arial" w:hAnsi="Arial" w:cs="Arial"/>
          <w:sz w:val="24"/>
          <w:szCs w:val="24"/>
        </w:rPr>
      </w:pPr>
      <w:r w:rsidRPr="00214F36">
        <w:rPr>
          <w:rFonts w:ascii="Arial" w:hAnsi="Arial" w:cs="Arial"/>
          <w:sz w:val="24"/>
          <w:szCs w:val="24"/>
        </w:rPr>
        <w:t>il consulente/collaboratore deve rendere, all’atto del conferimento dell’incarico, apposita dichiarazione di insussistenza delle cause di inconferibilità di cui al D. Lgs n. 39/2013 nonché la dichiarazione resa ai sensi dell’art. 15, comma 1 lett. c) del D. Lgs n. 33/2013.</w:t>
      </w:r>
    </w:p>
    <w:p w14:paraId="09C251E8" w14:textId="579FACEB" w:rsidR="006642C5" w:rsidRPr="00214F36" w:rsidRDefault="006642C5" w:rsidP="006642C5">
      <w:pPr>
        <w:spacing w:line="360" w:lineRule="auto"/>
        <w:rPr>
          <w:rFonts w:ascii="Arial" w:hAnsi="Arial" w:cs="Arial"/>
          <w:szCs w:val="24"/>
        </w:rPr>
      </w:pPr>
      <w:r w:rsidRPr="00214F36">
        <w:rPr>
          <w:rFonts w:ascii="Arial" w:hAnsi="Arial" w:cs="Arial"/>
          <w:szCs w:val="24"/>
        </w:rPr>
        <w:t xml:space="preserve">Responsabile della misura </w:t>
      </w:r>
      <w:r w:rsidRPr="00214F36">
        <w:sym w:font="Wingdings" w:char="F0E8"/>
      </w:r>
      <w:r w:rsidRPr="00214F36">
        <w:rPr>
          <w:rFonts w:ascii="Arial" w:hAnsi="Arial" w:cs="Arial"/>
          <w:szCs w:val="24"/>
        </w:rPr>
        <w:t xml:space="preserve"> Responsabile Ufficio Legale</w:t>
      </w:r>
    </w:p>
    <w:p w14:paraId="7ECCF563" w14:textId="66F1C96A" w:rsidR="006642C5" w:rsidRPr="00214F36" w:rsidRDefault="006642C5" w:rsidP="006642C5">
      <w:pPr>
        <w:spacing w:line="360" w:lineRule="auto"/>
        <w:rPr>
          <w:rFonts w:ascii="Arial" w:hAnsi="Arial" w:cs="Arial"/>
          <w:szCs w:val="24"/>
        </w:rPr>
      </w:pPr>
      <w:r w:rsidRPr="00214F36">
        <w:rPr>
          <w:rFonts w:ascii="Arial" w:hAnsi="Arial" w:cs="Arial"/>
          <w:szCs w:val="24"/>
        </w:rPr>
        <w:t xml:space="preserve">Monitoraggio di 1° livello </w:t>
      </w:r>
      <w:r w:rsidRPr="00214F36">
        <w:sym w:font="Wingdings" w:char="F0E8"/>
      </w:r>
      <w:r w:rsidRPr="00214F36">
        <w:rPr>
          <w:rFonts w:ascii="Arial" w:hAnsi="Arial" w:cs="Arial"/>
          <w:szCs w:val="24"/>
        </w:rPr>
        <w:t xml:space="preserve"> Responsabile Ufficio Legale</w:t>
      </w:r>
      <w:r w:rsidRPr="00214F36">
        <w:t xml:space="preserve"> </w:t>
      </w:r>
      <w:r w:rsidRPr="00214F36">
        <w:sym w:font="Wingdings" w:char="F0E8"/>
      </w:r>
      <w:r w:rsidRPr="00214F36">
        <w:rPr>
          <w:rFonts w:ascii="Arial" w:hAnsi="Arial" w:cs="Arial"/>
          <w:szCs w:val="24"/>
        </w:rPr>
        <w:t xml:space="preserve"> Verifica per singolo incarico (da inviare al RPCT)</w:t>
      </w:r>
    </w:p>
    <w:p w14:paraId="17EEDB71" w14:textId="77777777" w:rsidR="006642C5" w:rsidRPr="00214F36" w:rsidRDefault="006642C5" w:rsidP="006642C5">
      <w:pPr>
        <w:spacing w:line="360" w:lineRule="auto"/>
        <w:rPr>
          <w:rFonts w:ascii="Arial" w:hAnsi="Arial" w:cs="Arial"/>
          <w:szCs w:val="24"/>
        </w:rPr>
      </w:pPr>
      <w:r w:rsidRPr="00214F36">
        <w:rPr>
          <w:rFonts w:ascii="Arial" w:hAnsi="Arial" w:cs="Arial"/>
          <w:szCs w:val="24"/>
        </w:rPr>
        <w:t xml:space="preserve">Monitoraggio di 2° livello </w:t>
      </w:r>
      <w:r w:rsidRPr="00214F36">
        <w:sym w:font="Wingdings" w:char="F0E8"/>
      </w:r>
      <w:r w:rsidRPr="00214F36">
        <w:rPr>
          <w:rFonts w:ascii="Arial" w:hAnsi="Arial" w:cs="Arial"/>
          <w:szCs w:val="24"/>
        </w:rPr>
        <w:t xml:space="preserve"> RPCT </w:t>
      </w:r>
      <w:r w:rsidRPr="00214F36">
        <w:sym w:font="Wingdings" w:char="F0E8"/>
      </w:r>
      <w:r w:rsidRPr="00214F36">
        <w:rPr>
          <w:rFonts w:ascii="Arial" w:hAnsi="Arial" w:cs="Arial"/>
          <w:szCs w:val="24"/>
        </w:rPr>
        <w:t xml:space="preserve"> Verifiche trimestrali</w:t>
      </w:r>
    </w:p>
    <w:p w14:paraId="55FD677E" w14:textId="77777777" w:rsidR="005C520E" w:rsidRPr="00214F36" w:rsidRDefault="005C520E" w:rsidP="005C520E">
      <w:pPr>
        <w:spacing w:line="360" w:lineRule="auto"/>
        <w:rPr>
          <w:rFonts w:ascii="Arial" w:hAnsi="Arial" w:cs="Arial"/>
          <w:szCs w:val="24"/>
        </w:rPr>
      </w:pPr>
    </w:p>
    <w:p w14:paraId="7A4FBF8E" w14:textId="77777777" w:rsidR="006B0160" w:rsidRPr="00214F36" w:rsidRDefault="001D4284" w:rsidP="006B0160">
      <w:pPr>
        <w:spacing w:line="360" w:lineRule="auto"/>
        <w:rPr>
          <w:rFonts w:ascii="Arial" w:hAnsi="Arial" w:cs="Arial"/>
          <w:szCs w:val="24"/>
          <w:u w:val="single"/>
        </w:rPr>
      </w:pPr>
      <w:r w:rsidRPr="00214F36">
        <w:rPr>
          <w:rFonts w:ascii="Arial" w:hAnsi="Arial" w:cs="Arial"/>
          <w:szCs w:val="24"/>
          <w:u w:val="single"/>
        </w:rPr>
        <w:t>F</w:t>
      </w:r>
      <w:r w:rsidR="006B0160" w:rsidRPr="00214F36">
        <w:rPr>
          <w:rFonts w:ascii="Arial" w:hAnsi="Arial" w:cs="Arial"/>
          <w:szCs w:val="24"/>
          <w:u w:val="single"/>
        </w:rPr>
        <w:t>) Tutti gli uffici (Erogazioni fondi pubblici)</w:t>
      </w:r>
    </w:p>
    <w:p w14:paraId="6074AFCF" w14:textId="77777777" w:rsidR="00684B33" w:rsidRPr="00214F36" w:rsidRDefault="006B0160" w:rsidP="006B0160">
      <w:pPr>
        <w:spacing w:line="360" w:lineRule="auto"/>
        <w:rPr>
          <w:rFonts w:ascii="Arial" w:hAnsi="Arial" w:cs="Arial"/>
          <w:szCs w:val="24"/>
        </w:rPr>
      </w:pPr>
      <w:r w:rsidRPr="00214F36">
        <w:rPr>
          <w:rFonts w:ascii="Arial" w:hAnsi="Arial" w:cs="Arial"/>
          <w:szCs w:val="24"/>
        </w:rPr>
        <w:t>Tale attiv</w:t>
      </w:r>
      <w:r w:rsidR="001D4284" w:rsidRPr="00214F36">
        <w:rPr>
          <w:rFonts w:ascii="Arial" w:hAnsi="Arial" w:cs="Arial"/>
          <w:szCs w:val="24"/>
        </w:rPr>
        <w:t xml:space="preserve">ità </w:t>
      </w:r>
      <w:r w:rsidR="00E564CB" w:rsidRPr="00214F36">
        <w:rPr>
          <w:rFonts w:ascii="Arial" w:hAnsi="Arial" w:cs="Arial"/>
          <w:szCs w:val="24"/>
        </w:rPr>
        <w:t>è stata</w:t>
      </w:r>
      <w:r w:rsidR="001D4284" w:rsidRPr="00214F36">
        <w:rPr>
          <w:rFonts w:ascii="Arial" w:hAnsi="Arial" w:cs="Arial"/>
          <w:szCs w:val="24"/>
        </w:rPr>
        <w:t xml:space="preserve"> presa</w:t>
      </w:r>
      <w:r w:rsidRPr="00214F36">
        <w:rPr>
          <w:rFonts w:ascii="Arial" w:hAnsi="Arial" w:cs="Arial"/>
          <w:szCs w:val="24"/>
        </w:rPr>
        <w:t xml:space="preserve"> in considerazione in quanto </w:t>
      </w:r>
      <w:r w:rsidR="0016690F" w:rsidRPr="00214F36">
        <w:rPr>
          <w:rFonts w:ascii="Arial" w:hAnsi="Arial" w:cs="Arial"/>
          <w:szCs w:val="24"/>
        </w:rPr>
        <w:t>Casoria Ambiente</w:t>
      </w:r>
      <w:r w:rsidRPr="00214F36">
        <w:rPr>
          <w:rFonts w:ascii="Arial" w:hAnsi="Arial" w:cs="Arial"/>
          <w:szCs w:val="24"/>
        </w:rPr>
        <w:t xml:space="preserve"> è beneficiaria di fondi pubblici con particolare riguardo a quelli destinati alla formazione del personale</w:t>
      </w:r>
      <w:r w:rsidR="00C30836" w:rsidRPr="00214F36">
        <w:rPr>
          <w:rFonts w:ascii="Arial" w:hAnsi="Arial" w:cs="Arial"/>
          <w:szCs w:val="24"/>
        </w:rPr>
        <w:t xml:space="preserve"> e all’acquisto di automezzi e/o attrezzature per l’incremento della raccolta differenziata</w:t>
      </w:r>
      <w:r w:rsidRPr="00214F36">
        <w:rPr>
          <w:rFonts w:ascii="Arial" w:hAnsi="Arial" w:cs="Arial"/>
          <w:szCs w:val="24"/>
        </w:rPr>
        <w:t xml:space="preserve">, fermo restando che la Società </w:t>
      </w:r>
      <w:r w:rsidRPr="00214F36">
        <w:rPr>
          <w:rFonts w:ascii="Arial" w:hAnsi="Arial" w:cs="Arial"/>
          <w:szCs w:val="24"/>
        </w:rPr>
        <w:lastRenderedPageBreak/>
        <w:t>potrebbe essere destinataria di fondi di finanziamen</w:t>
      </w:r>
      <w:r w:rsidR="00850580" w:rsidRPr="00214F36">
        <w:rPr>
          <w:rFonts w:ascii="Arial" w:hAnsi="Arial" w:cs="Arial"/>
          <w:szCs w:val="24"/>
        </w:rPr>
        <w:t>to per la realizzazione di lavori pubblici.</w:t>
      </w:r>
    </w:p>
    <w:p w14:paraId="77897089" w14:textId="77777777" w:rsidR="004D2B13" w:rsidRPr="00214F36" w:rsidRDefault="004D2B13" w:rsidP="006B0160">
      <w:pPr>
        <w:spacing w:line="360" w:lineRule="auto"/>
        <w:rPr>
          <w:rFonts w:ascii="Arial" w:hAnsi="Arial" w:cs="Arial"/>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0"/>
        <w:gridCol w:w="2731"/>
        <w:gridCol w:w="2924"/>
      </w:tblGrid>
      <w:tr w:rsidR="00214F36" w:rsidRPr="00214F36" w14:paraId="4141C18F" w14:textId="77777777" w:rsidTr="00684B33">
        <w:trPr>
          <w:trHeight w:val="263"/>
          <w:tblHeader/>
        </w:trPr>
        <w:tc>
          <w:tcPr>
            <w:tcW w:w="8385" w:type="dxa"/>
            <w:gridSpan w:val="3"/>
            <w:shd w:val="clear" w:color="auto" w:fill="DBE5F1"/>
            <w:vAlign w:val="center"/>
          </w:tcPr>
          <w:p w14:paraId="6EAF3DE3" w14:textId="77777777" w:rsidR="006B0160" w:rsidRPr="00214F36" w:rsidRDefault="006B0160" w:rsidP="00E6042B">
            <w:pPr>
              <w:spacing w:before="0"/>
              <w:jc w:val="center"/>
              <w:rPr>
                <w:rFonts w:ascii="Arial" w:hAnsi="Arial" w:cs="Arial"/>
                <w:b/>
                <w:bCs/>
                <w:szCs w:val="24"/>
              </w:rPr>
            </w:pPr>
            <w:r w:rsidRPr="00214F36">
              <w:rPr>
                <w:rFonts w:ascii="Arial" w:hAnsi="Arial" w:cs="Arial"/>
                <w:b/>
                <w:bCs/>
                <w:szCs w:val="24"/>
              </w:rPr>
              <w:t>Processo interessato</w:t>
            </w:r>
          </w:p>
          <w:p w14:paraId="53E63310" w14:textId="77777777" w:rsidR="006B0160" w:rsidRPr="00214F36" w:rsidRDefault="006B0160" w:rsidP="00E6042B">
            <w:pPr>
              <w:spacing w:before="0"/>
              <w:jc w:val="center"/>
              <w:rPr>
                <w:rFonts w:ascii="Arial" w:hAnsi="Arial" w:cs="Arial"/>
                <w:b/>
                <w:szCs w:val="24"/>
              </w:rPr>
            </w:pPr>
            <w:r w:rsidRPr="00214F36">
              <w:rPr>
                <w:rFonts w:ascii="Arial" w:hAnsi="Arial" w:cs="Arial"/>
                <w:b/>
                <w:szCs w:val="24"/>
              </w:rPr>
              <w:t>Erogazioni fondi pubblici</w:t>
            </w:r>
          </w:p>
        </w:tc>
      </w:tr>
      <w:tr w:rsidR="00214F36" w:rsidRPr="00214F36" w14:paraId="6B9B78F2" w14:textId="77777777" w:rsidTr="00684B33">
        <w:tblPrEx>
          <w:tblCellMar>
            <w:left w:w="108" w:type="dxa"/>
            <w:right w:w="108" w:type="dxa"/>
          </w:tblCellMar>
          <w:tblLook w:val="04A0" w:firstRow="1" w:lastRow="0" w:firstColumn="1" w:lastColumn="0" w:noHBand="0" w:noVBand="1"/>
        </w:tblPrEx>
        <w:trPr>
          <w:tblHeader/>
        </w:trPr>
        <w:tc>
          <w:tcPr>
            <w:tcW w:w="2675" w:type="dxa"/>
            <w:shd w:val="clear" w:color="auto" w:fill="F2F2F2"/>
            <w:vAlign w:val="center"/>
          </w:tcPr>
          <w:p w14:paraId="12AB4F23" w14:textId="77777777" w:rsidR="006B0160" w:rsidRPr="00214F36" w:rsidRDefault="006B0160" w:rsidP="00E6042B">
            <w:pPr>
              <w:spacing w:before="0"/>
              <w:jc w:val="center"/>
              <w:rPr>
                <w:rFonts w:ascii="Arial" w:hAnsi="Arial" w:cs="Arial"/>
                <w:szCs w:val="24"/>
              </w:rPr>
            </w:pPr>
            <w:r w:rsidRPr="00214F36">
              <w:rPr>
                <w:rFonts w:ascii="Arial" w:hAnsi="Arial" w:cs="Arial"/>
                <w:szCs w:val="24"/>
              </w:rPr>
              <w:t>Aree di rischio</w:t>
            </w:r>
          </w:p>
        </w:tc>
        <w:tc>
          <w:tcPr>
            <w:tcW w:w="2759" w:type="dxa"/>
            <w:shd w:val="clear" w:color="auto" w:fill="F2F2F2"/>
            <w:vAlign w:val="center"/>
          </w:tcPr>
          <w:p w14:paraId="5107B06E" w14:textId="77777777" w:rsidR="006B0160" w:rsidRPr="00214F36" w:rsidRDefault="006B0160" w:rsidP="00E6042B">
            <w:pPr>
              <w:spacing w:before="0"/>
              <w:jc w:val="center"/>
              <w:rPr>
                <w:rFonts w:ascii="Arial" w:hAnsi="Arial" w:cs="Arial"/>
                <w:b/>
                <w:szCs w:val="24"/>
              </w:rPr>
            </w:pPr>
            <w:r w:rsidRPr="00214F36">
              <w:rPr>
                <w:rFonts w:ascii="Arial" w:hAnsi="Arial" w:cs="Arial"/>
                <w:b/>
                <w:bCs/>
                <w:szCs w:val="24"/>
              </w:rPr>
              <w:t>Tipologia di Rischio</w:t>
            </w:r>
          </w:p>
        </w:tc>
        <w:tc>
          <w:tcPr>
            <w:tcW w:w="2951" w:type="dxa"/>
            <w:shd w:val="clear" w:color="auto" w:fill="F2F2F2"/>
            <w:vAlign w:val="center"/>
          </w:tcPr>
          <w:p w14:paraId="2F084713" w14:textId="77777777" w:rsidR="006B0160" w:rsidRPr="00214F36" w:rsidRDefault="006B0160" w:rsidP="00E6042B">
            <w:pPr>
              <w:spacing w:before="0"/>
              <w:ind w:firstLine="695"/>
              <w:rPr>
                <w:rFonts w:ascii="Arial" w:hAnsi="Arial" w:cs="Arial"/>
                <w:b/>
                <w:szCs w:val="24"/>
              </w:rPr>
            </w:pPr>
            <w:r w:rsidRPr="00214F36">
              <w:rPr>
                <w:rFonts w:ascii="Arial" w:hAnsi="Arial" w:cs="Arial"/>
                <w:b/>
                <w:bCs/>
                <w:szCs w:val="24"/>
              </w:rPr>
              <w:t>Valutazione complessiva del rischio in relazione all’attività/processo</w:t>
            </w:r>
          </w:p>
        </w:tc>
      </w:tr>
      <w:tr w:rsidR="00214F36" w:rsidRPr="00214F36" w14:paraId="11DC7E76" w14:textId="77777777" w:rsidTr="00E6042B">
        <w:tblPrEx>
          <w:tblCellMar>
            <w:left w:w="108" w:type="dxa"/>
            <w:right w:w="108" w:type="dxa"/>
          </w:tblCellMar>
          <w:tblLook w:val="04A0" w:firstRow="1" w:lastRow="0" w:firstColumn="1" w:lastColumn="0" w:noHBand="0" w:noVBand="1"/>
        </w:tblPrEx>
        <w:trPr>
          <w:trHeight w:val="1672"/>
        </w:trPr>
        <w:tc>
          <w:tcPr>
            <w:tcW w:w="2675" w:type="dxa"/>
            <w:shd w:val="clear" w:color="auto" w:fill="auto"/>
          </w:tcPr>
          <w:p w14:paraId="467BBBF9" w14:textId="77777777" w:rsidR="006B0160" w:rsidRPr="00214F36" w:rsidRDefault="006B0160" w:rsidP="00E6042B">
            <w:pPr>
              <w:spacing w:before="0"/>
              <w:rPr>
                <w:rFonts w:ascii="Arial" w:hAnsi="Arial" w:cs="Arial"/>
                <w:szCs w:val="24"/>
              </w:rPr>
            </w:pPr>
          </w:p>
          <w:p w14:paraId="13E71434" w14:textId="77777777" w:rsidR="006B0160" w:rsidRPr="00214F36" w:rsidRDefault="006B0160" w:rsidP="00E6042B">
            <w:pPr>
              <w:spacing w:before="0"/>
              <w:rPr>
                <w:rFonts w:ascii="Arial" w:hAnsi="Arial" w:cs="Arial"/>
                <w:szCs w:val="24"/>
              </w:rPr>
            </w:pPr>
            <w:r w:rsidRPr="00214F36">
              <w:rPr>
                <w:rFonts w:ascii="Arial" w:hAnsi="Arial" w:cs="Arial"/>
                <w:szCs w:val="24"/>
              </w:rPr>
              <w:t xml:space="preserve">Tutti gli uffici </w:t>
            </w:r>
          </w:p>
          <w:p w14:paraId="22FED314" w14:textId="77777777" w:rsidR="006B0160" w:rsidRPr="00214F36" w:rsidRDefault="006B0160" w:rsidP="00E6042B">
            <w:pPr>
              <w:spacing w:before="0"/>
              <w:rPr>
                <w:rFonts w:ascii="Arial" w:hAnsi="Arial" w:cs="Arial"/>
                <w:szCs w:val="24"/>
              </w:rPr>
            </w:pPr>
          </w:p>
          <w:p w14:paraId="24F464FC" w14:textId="77777777" w:rsidR="006B0160" w:rsidRPr="00214F36" w:rsidRDefault="006B0160" w:rsidP="00E6042B">
            <w:pPr>
              <w:spacing w:before="0"/>
              <w:rPr>
                <w:rFonts w:ascii="Arial" w:hAnsi="Arial" w:cs="Arial"/>
                <w:szCs w:val="24"/>
              </w:rPr>
            </w:pPr>
          </w:p>
        </w:tc>
        <w:tc>
          <w:tcPr>
            <w:tcW w:w="2759" w:type="dxa"/>
            <w:shd w:val="clear" w:color="auto" w:fill="auto"/>
          </w:tcPr>
          <w:p w14:paraId="4ED2CC4C" w14:textId="77777777" w:rsidR="006B0160" w:rsidRPr="00214F36" w:rsidRDefault="006B0160" w:rsidP="00EC75F7">
            <w:pPr>
              <w:numPr>
                <w:ilvl w:val="0"/>
                <w:numId w:val="33"/>
              </w:numPr>
              <w:ind w:left="357" w:hanging="357"/>
              <w:rPr>
                <w:rFonts w:ascii="Arial" w:hAnsi="Arial" w:cs="Arial"/>
                <w:szCs w:val="24"/>
              </w:rPr>
            </w:pPr>
            <w:r w:rsidRPr="00214F36">
              <w:rPr>
                <w:rFonts w:ascii="Arial" w:hAnsi="Arial" w:cs="Arial"/>
                <w:bCs/>
                <w:szCs w:val="24"/>
              </w:rPr>
              <w:t>Indebita percezione di fondi pubblici</w:t>
            </w:r>
            <w:r w:rsidR="00EC2023" w:rsidRPr="00214F36">
              <w:rPr>
                <w:rFonts w:ascii="Arial" w:hAnsi="Arial" w:cs="Arial"/>
                <w:bCs/>
                <w:szCs w:val="24"/>
              </w:rPr>
              <w:t>;</w:t>
            </w:r>
          </w:p>
          <w:p w14:paraId="07F454A8" w14:textId="77777777" w:rsidR="006B0160" w:rsidRPr="00214F36" w:rsidRDefault="006B0160" w:rsidP="00EC75F7">
            <w:pPr>
              <w:numPr>
                <w:ilvl w:val="0"/>
                <w:numId w:val="33"/>
              </w:numPr>
              <w:ind w:left="357" w:hanging="357"/>
              <w:rPr>
                <w:rFonts w:ascii="Arial" w:hAnsi="Arial" w:cs="Arial"/>
                <w:szCs w:val="24"/>
              </w:rPr>
            </w:pPr>
            <w:r w:rsidRPr="00214F36">
              <w:rPr>
                <w:rFonts w:ascii="Arial" w:hAnsi="Arial" w:cs="Arial"/>
                <w:szCs w:val="24"/>
              </w:rPr>
              <w:t>Utilizzo dei fondi per finalità diverse da quelle per cui sono stati assegnati, con conseguente rischio di revoca del finanziamento o di decertificazione della spesa</w:t>
            </w:r>
            <w:r w:rsidR="00EC2023" w:rsidRPr="00214F36">
              <w:rPr>
                <w:rFonts w:ascii="Arial" w:hAnsi="Arial" w:cs="Arial"/>
                <w:szCs w:val="24"/>
              </w:rPr>
              <w:t>;</w:t>
            </w:r>
          </w:p>
          <w:p w14:paraId="43606ABA" w14:textId="77777777" w:rsidR="006B0160" w:rsidRPr="00214F36" w:rsidRDefault="006B0160" w:rsidP="00EC75F7">
            <w:pPr>
              <w:numPr>
                <w:ilvl w:val="0"/>
                <w:numId w:val="33"/>
              </w:numPr>
              <w:ind w:left="357" w:hanging="357"/>
              <w:rPr>
                <w:rFonts w:ascii="Arial" w:hAnsi="Arial" w:cs="Arial"/>
                <w:szCs w:val="24"/>
              </w:rPr>
            </w:pPr>
            <w:r w:rsidRPr="00214F36">
              <w:rPr>
                <w:rFonts w:ascii="Arial" w:hAnsi="Arial" w:cs="Arial"/>
                <w:szCs w:val="24"/>
              </w:rPr>
              <w:t xml:space="preserve">Malversazione a danno dello Stato; indebita percezione di erogazioni a danno dello Stato - Articoli 316 e ss Cod. Pen. </w:t>
            </w:r>
            <w:r w:rsidRPr="00214F36">
              <w:rPr>
                <w:rFonts w:ascii="Arial" w:hAnsi="Arial" w:cs="Arial"/>
                <w:bCs/>
                <w:szCs w:val="24"/>
              </w:rPr>
              <w:t>Truffa aggravata art 640 bis Cod. Pen.</w:t>
            </w:r>
            <w:r w:rsidR="00EC2023" w:rsidRPr="00214F36">
              <w:rPr>
                <w:rFonts w:ascii="Arial" w:hAnsi="Arial" w:cs="Arial"/>
                <w:bCs/>
                <w:szCs w:val="24"/>
              </w:rPr>
              <w:t>.</w:t>
            </w:r>
          </w:p>
        </w:tc>
        <w:tc>
          <w:tcPr>
            <w:tcW w:w="2951" w:type="dxa"/>
            <w:shd w:val="clear" w:color="auto" w:fill="auto"/>
          </w:tcPr>
          <w:p w14:paraId="64EB362A" w14:textId="77777777" w:rsidR="006B0160" w:rsidRPr="00214F36" w:rsidRDefault="006B0160" w:rsidP="00E6042B">
            <w:pPr>
              <w:spacing w:before="0"/>
              <w:jc w:val="center"/>
              <w:rPr>
                <w:rFonts w:ascii="Arial" w:hAnsi="Arial" w:cs="Arial"/>
                <w:szCs w:val="24"/>
              </w:rPr>
            </w:pPr>
          </w:p>
          <w:p w14:paraId="2E89C5DF" w14:textId="77777777" w:rsidR="006B0160" w:rsidRPr="00214F36" w:rsidRDefault="006B0160" w:rsidP="00E6042B">
            <w:pPr>
              <w:spacing w:before="0"/>
              <w:jc w:val="center"/>
              <w:rPr>
                <w:rFonts w:ascii="Arial" w:hAnsi="Arial" w:cs="Arial"/>
                <w:szCs w:val="24"/>
              </w:rPr>
            </w:pPr>
          </w:p>
          <w:p w14:paraId="7678C2F7" w14:textId="371FC4F7" w:rsidR="006B0160" w:rsidRPr="00214F36" w:rsidRDefault="003A214D" w:rsidP="00E6042B">
            <w:pPr>
              <w:spacing w:before="0"/>
              <w:jc w:val="center"/>
              <w:rPr>
                <w:rFonts w:ascii="Arial" w:hAnsi="Arial" w:cs="Arial"/>
                <w:szCs w:val="24"/>
              </w:rPr>
            </w:pPr>
            <w:r w:rsidRPr="00214F36">
              <w:rPr>
                <w:rFonts w:ascii="Arial" w:hAnsi="Arial" w:cs="Arial"/>
                <w:szCs w:val="24"/>
              </w:rPr>
              <w:t>Medio</w:t>
            </w:r>
          </w:p>
        </w:tc>
      </w:tr>
    </w:tbl>
    <w:p w14:paraId="52EC2ABD" w14:textId="77777777" w:rsidR="006B0160" w:rsidRPr="00214F36" w:rsidRDefault="006B0160" w:rsidP="006B0160">
      <w:pPr>
        <w:spacing w:line="360" w:lineRule="auto"/>
        <w:rPr>
          <w:rFonts w:ascii="Arial" w:hAnsi="Arial" w:cs="Arial"/>
          <w:szCs w:val="24"/>
        </w:rPr>
      </w:pPr>
      <w:r w:rsidRPr="00214F36">
        <w:rPr>
          <w:rFonts w:ascii="Arial" w:hAnsi="Arial" w:cs="Arial"/>
          <w:szCs w:val="24"/>
        </w:rPr>
        <w:t>Per contenere i rischi connessi a tale processo:</w:t>
      </w:r>
    </w:p>
    <w:p w14:paraId="49308580" w14:textId="77777777" w:rsidR="006B0160" w:rsidRPr="00214F36" w:rsidRDefault="0016690F" w:rsidP="00EC75F7">
      <w:pPr>
        <w:pStyle w:val="Paragrafoelenco"/>
        <w:numPr>
          <w:ilvl w:val="0"/>
          <w:numId w:val="40"/>
        </w:numPr>
        <w:spacing w:line="360" w:lineRule="auto"/>
        <w:jc w:val="both"/>
        <w:rPr>
          <w:rFonts w:ascii="Arial" w:hAnsi="Arial" w:cs="Arial"/>
          <w:sz w:val="24"/>
          <w:szCs w:val="24"/>
        </w:rPr>
      </w:pPr>
      <w:r w:rsidRPr="00214F36">
        <w:rPr>
          <w:rFonts w:ascii="Arial" w:hAnsi="Arial" w:cs="Arial"/>
          <w:sz w:val="24"/>
          <w:szCs w:val="24"/>
        </w:rPr>
        <w:t>CASORIA AMBIENTE</w:t>
      </w:r>
      <w:r w:rsidR="006B0160" w:rsidRPr="00214F36">
        <w:rPr>
          <w:rFonts w:ascii="Arial" w:hAnsi="Arial" w:cs="Arial"/>
          <w:sz w:val="24"/>
          <w:szCs w:val="24"/>
        </w:rPr>
        <w:t xml:space="preserve"> deve in primo luogo attenersi alla normativa/regolamento che disciplina la specifica fonte di finanziamento;</w:t>
      </w:r>
    </w:p>
    <w:p w14:paraId="657E6E78" w14:textId="58D3FD1D" w:rsidR="006B0160" w:rsidRPr="00214F36" w:rsidRDefault="006B0160" w:rsidP="00E564CB">
      <w:pPr>
        <w:pStyle w:val="Paragrafoelenco"/>
        <w:numPr>
          <w:ilvl w:val="0"/>
          <w:numId w:val="40"/>
        </w:numPr>
        <w:spacing w:line="360" w:lineRule="auto"/>
        <w:jc w:val="both"/>
        <w:rPr>
          <w:rFonts w:ascii="Arial" w:hAnsi="Arial" w:cs="Arial"/>
          <w:sz w:val="24"/>
          <w:szCs w:val="24"/>
        </w:rPr>
      </w:pPr>
      <w:r w:rsidRPr="00214F36">
        <w:rPr>
          <w:rFonts w:ascii="Arial" w:hAnsi="Arial" w:cs="Arial"/>
          <w:sz w:val="24"/>
          <w:szCs w:val="24"/>
        </w:rPr>
        <w:t>il responsabile del procedimento del progetto finanziato</w:t>
      </w:r>
      <w:r w:rsidR="003A214D" w:rsidRPr="00214F36">
        <w:rPr>
          <w:rFonts w:ascii="Arial" w:hAnsi="Arial" w:cs="Arial"/>
          <w:sz w:val="24"/>
          <w:szCs w:val="24"/>
        </w:rPr>
        <w:t xml:space="preserve"> </w:t>
      </w:r>
      <w:r w:rsidRPr="00214F36">
        <w:rPr>
          <w:rFonts w:ascii="Arial" w:hAnsi="Arial" w:cs="Arial"/>
          <w:sz w:val="24"/>
          <w:szCs w:val="24"/>
        </w:rPr>
        <w:t>monitora periodicamente l’accumulo dei costi sulle commesse da rendicontare al fine di pianificare la predisposizione del rendiconto;</w:t>
      </w:r>
    </w:p>
    <w:p w14:paraId="3E60CBCF" w14:textId="77777777" w:rsidR="006B0160" w:rsidRPr="00214F36" w:rsidRDefault="006B0160" w:rsidP="00EC75F7">
      <w:pPr>
        <w:pStyle w:val="Paragrafoelenco"/>
        <w:numPr>
          <w:ilvl w:val="0"/>
          <w:numId w:val="40"/>
        </w:numPr>
        <w:spacing w:line="360" w:lineRule="auto"/>
        <w:jc w:val="both"/>
        <w:rPr>
          <w:rFonts w:ascii="Arial" w:hAnsi="Arial" w:cs="Arial"/>
          <w:sz w:val="24"/>
          <w:szCs w:val="24"/>
        </w:rPr>
      </w:pPr>
      <w:r w:rsidRPr="00214F36">
        <w:rPr>
          <w:rFonts w:ascii="Arial" w:hAnsi="Arial" w:cs="Arial"/>
          <w:sz w:val="24"/>
          <w:szCs w:val="24"/>
        </w:rPr>
        <w:t>al raggiungimento delle soglie di accumulo dei costi che danno diritto alla rendicontazione, il responsabile del procedimento con il supporto dell’ufficio amministrativo deve:</w:t>
      </w:r>
    </w:p>
    <w:p w14:paraId="2277925A" w14:textId="3E975568" w:rsidR="006B0160" w:rsidRPr="00214F36" w:rsidRDefault="006B0160" w:rsidP="00EC75F7">
      <w:pPr>
        <w:pStyle w:val="Paragrafoelenco"/>
        <w:numPr>
          <w:ilvl w:val="0"/>
          <w:numId w:val="41"/>
        </w:numPr>
        <w:spacing w:line="360" w:lineRule="auto"/>
        <w:jc w:val="both"/>
        <w:rPr>
          <w:rFonts w:ascii="Arial" w:hAnsi="Arial" w:cs="Arial"/>
          <w:sz w:val="24"/>
          <w:szCs w:val="24"/>
        </w:rPr>
      </w:pPr>
      <w:r w:rsidRPr="00214F36">
        <w:rPr>
          <w:rFonts w:ascii="Arial" w:hAnsi="Arial" w:cs="Arial"/>
          <w:sz w:val="24"/>
          <w:szCs w:val="24"/>
        </w:rPr>
        <w:t xml:space="preserve">analizzare i costi accumulati sulla commessa da rendicontare e verificarne l’ammissibilità, </w:t>
      </w:r>
      <w:r w:rsidR="00335F34" w:rsidRPr="00214F36">
        <w:rPr>
          <w:rFonts w:ascii="Arial" w:hAnsi="Arial" w:cs="Arial"/>
          <w:sz w:val="24"/>
          <w:szCs w:val="24"/>
        </w:rPr>
        <w:t>le inerenze</w:t>
      </w:r>
      <w:r w:rsidRPr="00214F36">
        <w:rPr>
          <w:rFonts w:ascii="Arial" w:hAnsi="Arial" w:cs="Arial"/>
          <w:sz w:val="24"/>
          <w:szCs w:val="24"/>
        </w:rPr>
        <w:t xml:space="preserve"> e l’eleggibilità;</w:t>
      </w:r>
    </w:p>
    <w:p w14:paraId="60364B7A" w14:textId="77777777" w:rsidR="006B0160" w:rsidRPr="00214F36" w:rsidRDefault="006B0160" w:rsidP="00EC75F7">
      <w:pPr>
        <w:pStyle w:val="Paragrafoelenco"/>
        <w:numPr>
          <w:ilvl w:val="0"/>
          <w:numId w:val="41"/>
        </w:numPr>
        <w:spacing w:line="360" w:lineRule="auto"/>
        <w:jc w:val="both"/>
        <w:rPr>
          <w:rFonts w:ascii="Arial" w:hAnsi="Arial" w:cs="Arial"/>
          <w:sz w:val="24"/>
          <w:szCs w:val="24"/>
        </w:rPr>
      </w:pPr>
      <w:r w:rsidRPr="00214F36">
        <w:rPr>
          <w:rFonts w:ascii="Arial" w:hAnsi="Arial" w:cs="Arial"/>
          <w:sz w:val="24"/>
          <w:szCs w:val="24"/>
        </w:rPr>
        <w:lastRenderedPageBreak/>
        <w:t>predisporre il rendiconto nel rispetto delle regole all’uopo previste dall’ente finanziatore;</w:t>
      </w:r>
    </w:p>
    <w:p w14:paraId="1DFA7DC9" w14:textId="77777777" w:rsidR="006B0160" w:rsidRPr="00214F36" w:rsidRDefault="006B0160" w:rsidP="00EC75F7">
      <w:pPr>
        <w:pStyle w:val="Paragrafoelenco"/>
        <w:numPr>
          <w:ilvl w:val="0"/>
          <w:numId w:val="40"/>
        </w:numPr>
        <w:spacing w:line="360" w:lineRule="auto"/>
        <w:jc w:val="both"/>
        <w:rPr>
          <w:rFonts w:ascii="Arial" w:hAnsi="Arial" w:cs="Arial"/>
          <w:sz w:val="24"/>
          <w:szCs w:val="24"/>
        </w:rPr>
      </w:pPr>
      <w:r w:rsidRPr="00214F36">
        <w:rPr>
          <w:rFonts w:ascii="Arial" w:hAnsi="Arial" w:cs="Arial"/>
          <w:sz w:val="24"/>
          <w:szCs w:val="24"/>
        </w:rPr>
        <w:t xml:space="preserve">il responsabile del procedimento sottoscrive </w:t>
      </w:r>
      <w:r w:rsidR="00EC2023" w:rsidRPr="00214F36">
        <w:rPr>
          <w:rFonts w:ascii="Arial" w:hAnsi="Arial" w:cs="Arial"/>
          <w:sz w:val="24"/>
          <w:szCs w:val="24"/>
        </w:rPr>
        <w:t>il rendiconto e lo trasmette all'</w:t>
      </w:r>
      <w:r w:rsidRPr="00214F36">
        <w:rPr>
          <w:rFonts w:ascii="Arial" w:hAnsi="Arial" w:cs="Arial"/>
          <w:sz w:val="24"/>
          <w:szCs w:val="24"/>
        </w:rPr>
        <w:t>A</w:t>
      </w:r>
      <w:r w:rsidR="00C30836" w:rsidRPr="00214F36">
        <w:rPr>
          <w:rFonts w:ascii="Arial" w:hAnsi="Arial" w:cs="Arial"/>
          <w:sz w:val="24"/>
          <w:szCs w:val="24"/>
        </w:rPr>
        <w:t xml:space="preserve">mministratore </w:t>
      </w:r>
      <w:r w:rsidRPr="00214F36">
        <w:rPr>
          <w:rFonts w:ascii="Arial" w:hAnsi="Arial" w:cs="Arial"/>
          <w:sz w:val="24"/>
          <w:szCs w:val="24"/>
        </w:rPr>
        <w:t>U</w:t>
      </w:r>
      <w:r w:rsidR="00C30836" w:rsidRPr="00214F36">
        <w:rPr>
          <w:rFonts w:ascii="Arial" w:hAnsi="Arial" w:cs="Arial"/>
          <w:sz w:val="24"/>
          <w:szCs w:val="24"/>
        </w:rPr>
        <w:t>nico</w:t>
      </w:r>
      <w:r w:rsidR="00EC2023" w:rsidRPr="00214F36">
        <w:rPr>
          <w:rFonts w:ascii="Arial" w:hAnsi="Arial" w:cs="Arial"/>
          <w:sz w:val="24"/>
          <w:szCs w:val="24"/>
        </w:rPr>
        <w:t xml:space="preserve"> </w:t>
      </w:r>
      <w:r w:rsidRPr="00214F36">
        <w:rPr>
          <w:rFonts w:ascii="Arial" w:hAnsi="Arial" w:cs="Arial"/>
          <w:sz w:val="24"/>
          <w:szCs w:val="24"/>
        </w:rPr>
        <w:t>per la firma;</w:t>
      </w:r>
    </w:p>
    <w:p w14:paraId="2DB8422A" w14:textId="77777777" w:rsidR="006B0160" w:rsidRPr="00214F36" w:rsidRDefault="006B0160" w:rsidP="00EC75F7">
      <w:pPr>
        <w:pStyle w:val="Paragrafoelenco"/>
        <w:numPr>
          <w:ilvl w:val="0"/>
          <w:numId w:val="40"/>
        </w:numPr>
        <w:spacing w:line="360" w:lineRule="auto"/>
        <w:jc w:val="both"/>
        <w:rPr>
          <w:rFonts w:ascii="Arial" w:hAnsi="Arial" w:cs="Arial"/>
          <w:sz w:val="24"/>
          <w:szCs w:val="24"/>
        </w:rPr>
      </w:pPr>
      <w:r w:rsidRPr="00214F36">
        <w:rPr>
          <w:rFonts w:ascii="Arial" w:hAnsi="Arial" w:cs="Arial"/>
          <w:sz w:val="24"/>
          <w:szCs w:val="24"/>
        </w:rPr>
        <w:t>il responsabile del procedimento cura la formale trasmissione della documentazione all’ente finanziatore con tutta la documentazione contabile.</w:t>
      </w:r>
    </w:p>
    <w:p w14:paraId="10CF1D4D" w14:textId="4EB447B4" w:rsidR="006B0160" w:rsidRPr="00214F36" w:rsidRDefault="006B0160" w:rsidP="006B0160">
      <w:pPr>
        <w:pStyle w:val="Paragrafoelenco"/>
        <w:spacing w:line="360" w:lineRule="auto"/>
        <w:ind w:left="0"/>
        <w:jc w:val="both"/>
        <w:rPr>
          <w:rFonts w:ascii="Arial" w:hAnsi="Arial" w:cs="Arial"/>
          <w:sz w:val="24"/>
          <w:szCs w:val="24"/>
        </w:rPr>
      </w:pPr>
      <w:r w:rsidRPr="00214F36">
        <w:rPr>
          <w:rFonts w:ascii="Arial" w:hAnsi="Arial" w:cs="Arial"/>
          <w:sz w:val="24"/>
          <w:szCs w:val="24"/>
        </w:rPr>
        <w:t>Fermo restando quanto sopra, nel caso di erogazione</w:t>
      </w:r>
      <w:r w:rsidR="00335F34">
        <w:rPr>
          <w:rFonts w:ascii="Arial" w:hAnsi="Arial" w:cs="Arial"/>
          <w:sz w:val="24"/>
          <w:szCs w:val="24"/>
        </w:rPr>
        <w:t xml:space="preserve"> </w:t>
      </w:r>
      <w:r w:rsidRPr="00214F36">
        <w:rPr>
          <w:rFonts w:ascii="Arial" w:hAnsi="Arial" w:cs="Arial"/>
          <w:sz w:val="24"/>
          <w:szCs w:val="24"/>
        </w:rPr>
        <w:t>di fondi pubblici destinati alla formazione del personale, è necessario che il responsabile del procedimento predisponga un report nel quale riportare:</w:t>
      </w:r>
    </w:p>
    <w:p w14:paraId="74A3D6DB" w14:textId="77777777" w:rsidR="006B0160" w:rsidRPr="00214F36" w:rsidRDefault="006B0160" w:rsidP="00EC75F7">
      <w:pPr>
        <w:pStyle w:val="Paragrafoelenco"/>
        <w:numPr>
          <w:ilvl w:val="0"/>
          <w:numId w:val="41"/>
        </w:numPr>
        <w:spacing w:line="360" w:lineRule="auto"/>
        <w:jc w:val="both"/>
        <w:rPr>
          <w:rFonts w:ascii="Arial" w:hAnsi="Arial" w:cs="Arial"/>
          <w:sz w:val="24"/>
          <w:szCs w:val="24"/>
        </w:rPr>
      </w:pPr>
      <w:r w:rsidRPr="00214F36">
        <w:rPr>
          <w:rFonts w:ascii="Arial" w:hAnsi="Arial" w:cs="Arial"/>
          <w:sz w:val="24"/>
          <w:szCs w:val="24"/>
        </w:rPr>
        <w:t>il numero di iscritti;</w:t>
      </w:r>
    </w:p>
    <w:p w14:paraId="4C767F20" w14:textId="77777777" w:rsidR="006B0160" w:rsidRPr="00214F36" w:rsidRDefault="006B0160" w:rsidP="00EC75F7">
      <w:pPr>
        <w:pStyle w:val="Paragrafoelenco"/>
        <w:numPr>
          <w:ilvl w:val="0"/>
          <w:numId w:val="41"/>
        </w:numPr>
        <w:spacing w:line="360" w:lineRule="auto"/>
        <w:jc w:val="both"/>
        <w:rPr>
          <w:rFonts w:ascii="Arial" w:hAnsi="Arial" w:cs="Arial"/>
          <w:sz w:val="24"/>
          <w:szCs w:val="24"/>
        </w:rPr>
      </w:pPr>
      <w:r w:rsidRPr="00214F36">
        <w:rPr>
          <w:rFonts w:ascii="Arial" w:hAnsi="Arial" w:cs="Arial"/>
          <w:sz w:val="24"/>
          <w:szCs w:val="24"/>
        </w:rPr>
        <w:t>l'elenco dei discenti che hanno partecipato a ciascuna sessione di formazione;</w:t>
      </w:r>
    </w:p>
    <w:p w14:paraId="78F7DA4B" w14:textId="77777777" w:rsidR="006B0160" w:rsidRPr="00214F36" w:rsidRDefault="006B0160" w:rsidP="00EC75F7">
      <w:pPr>
        <w:pStyle w:val="Paragrafoelenco"/>
        <w:numPr>
          <w:ilvl w:val="0"/>
          <w:numId w:val="41"/>
        </w:numPr>
        <w:spacing w:line="360" w:lineRule="auto"/>
        <w:jc w:val="both"/>
        <w:rPr>
          <w:rFonts w:ascii="Arial" w:hAnsi="Arial" w:cs="Arial"/>
          <w:sz w:val="24"/>
          <w:szCs w:val="24"/>
        </w:rPr>
      </w:pPr>
      <w:r w:rsidRPr="00214F36">
        <w:rPr>
          <w:rFonts w:ascii="Arial" w:hAnsi="Arial" w:cs="Arial"/>
          <w:sz w:val="24"/>
          <w:szCs w:val="24"/>
        </w:rPr>
        <w:t>il numero di ore di formazione erogate a ciascun discente in ciascuna sessione di formazione;</w:t>
      </w:r>
    </w:p>
    <w:p w14:paraId="577E701F" w14:textId="77777777" w:rsidR="006B0160" w:rsidRPr="00214F36" w:rsidRDefault="006B0160" w:rsidP="00EC75F7">
      <w:pPr>
        <w:pStyle w:val="Paragrafoelenco"/>
        <w:numPr>
          <w:ilvl w:val="0"/>
          <w:numId w:val="41"/>
        </w:numPr>
        <w:spacing w:line="360" w:lineRule="auto"/>
        <w:jc w:val="both"/>
        <w:rPr>
          <w:rFonts w:ascii="Arial" w:hAnsi="Arial" w:cs="Arial"/>
          <w:sz w:val="24"/>
          <w:szCs w:val="24"/>
        </w:rPr>
      </w:pPr>
      <w:r w:rsidRPr="00214F36">
        <w:rPr>
          <w:rFonts w:ascii="Arial" w:hAnsi="Arial" w:cs="Arial"/>
          <w:sz w:val="24"/>
          <w:szCs w:val="24"/>
        </w:rPr>
        <w:t>l'elenco dei docenti che hanno partecipato a ciascuna sessione di formazione;</w:t>
      </w:r>
    </w:p>
    <w:p w14:paraId="28A03F49" w14:textId="77777777" w:rsidR="006B0160" w:rsidRPr="00214F36" w:rsidRDefault="006B0160" w:rsidP="00EC75F7">
      <w:pPr>
        <w:pStyle w:val="Paragrafoelenco"/>
        <w:numPr>
          <w:ilvl w:val="0"/>
          <w:numId w:val="41"/>
        </w:numPr>
        <w:spacing w:line="360" w:lineRule="auto"/>
        <w:jc w:val="both"/>
        <w:rPr>
          <w:rFonts w:ascii="Arial" w:hAnsi="Arial" w:cs="Arial"/>
          <w:sz w:val="24"/>
          <w:szCs w:val="24"/>
        </w:rPr>
      </w:pPr>
      <w:r w:rsidRPr="00214F36">
        <w:rPr>
          <w:rFonts w:ascii="Arial" w:hAnsi="Arial" w:cs="Arial"/>
          <w:sz w:val="24"/>
          <w:szCs w:val="24"/>
        </w:rPr>
        <w:t>il numero di ore di formazione erogate da ciascun docente in ciascuna sessione di formazione;</w:t>
      </w:r>
    </w:p>
    <w:p w14:paraId="0F001C1A" w14:textId="31B4AE99" w:rsidR="003A214D" w:rsidRPr="00214F36" w:rsidRDefault="006B0160" w:rsidP="003A214D">
      <w:pPr>
        <w:pStyle w:val="Paragrafoelenco"/>
        <w:numPr>
          <w:ilvl w:val="0"/>
          <w:numId w:val="41"/>
        </w:numPr>
        <w:spacing w:line="360" w:lineRule="auto"/>
        <w:jc w:val="both"/>
        <w:rPr>
          <w:rFonts w:ascii="Arial" w:hAnsi="Arial" w:cs="Arial"/>
          <w:sz w:val="24"/>
          <w:szCs w:val="24"/>
        </w:rPr>
      </w:pPr>
      <w:r w:rsidRPr="00214F36">
        <w:rPr>
          <w:rFonts w:ascii="Arial" w:hAnsi="Arial" w:cs="Arial"/>
          <w:sz w:val="24"/>
          <w:szCs w:val="24"/>
        </w:rPr>
        <w:t>il programma didattico svolto in ciascuna sessione di formazione.</w:t>
      </w:r>
    </w:p>
    <w:p w14:paraId="3650B68C" w14:textId="39F94BEF" w:rsidR="006642C5" w:rsidRPr="00214F36" w:rsidRDefault="006642C5" w:rsidP="006642C5">
      <w:pPr>
        <w:spacing w:line="360" w:lineRule="auto"/>
        <w:rPr>
          <w:rFonts w:ascii="Arial" w:hAnsi="Arial" w:cs="Arial"/>
          <w:szCs w:val="24"/>
        </w:rPr>
      </w:pPr>
      <w:r w:rsidRPr="00214F36">
        <w:rPr>
          <w:rFonts w:ascii="Arial" w:hAnsi="Arial" w:cs="Arial"/>
          <w:szCs w:val="24"/>
        </w:rPr>
        <w:t xml:space="preserve">Responsabile della misura </w:t>
      </w:r>
      <w:r w:rsidRPr="00214F36">
        <w:sym w:font="Wingdings" w:char="F0E8"/>
      </w:r>
      <w:r w:rsidRPr="00214F36">
        <w:rPr>
          <w:rFonts w:ascii="Arial" w:hAnsi="Arial" w:cs="Arial"/>
          <w:szCs w:val="24"/>
        </w:rPr>
        <w:t xml:space="preserve"> Responsabile Area interessato </w:t>
      </w:r>
      <w:r w:rsidR="005B3064" w:rsidRPr="00214F36">
        <w:rPr>
          <w:rFonts w:ascii="Arial" w:hAnsi="Arial" w:cs="Arial"/>
          <w:szCs w:val="24"/>
        </w:rPr>
        <w:t>dal finanziamento</w:t>
      </w:r>
    </w:p>
    <w:p w14:paraId="5177E789" w14:textId="0DC44EE9" w:rsidR="006642C5" w:rsidRPr="00214F36" w:rsidRDefault="006642C5" w:rsidP="006642C5">
      <w:pPr>
        <w:spacing w:line="360" w:lineRule="auto"/>
        <w:rPr>
          <w:rFonts w:ascii="Arial" w:hAnsi="Arial" w:cs="Arial"/>
          <w:szCs w:val="24"/>
        </w:rPr>
      </w:pPr>
      <w:r w:rsidRPr="00214F36">
        <w:rPr>
          <w:rFonts w:ascii="Arial" w:hAnsi="Arial" w:cs="Arial"/>
          <w:szCs w:val="24"/>
        </w:rPr>
        <w:t xml:space="preserve">Monitoraggio di 1° livello </w:t>
      </w:r>
      <w:r w:rsidRPr="00214F36">
        <w:sym w:font="Wingdings" w:char="F0E8"/>
      </w:r>
      <w:r w:rsidRPr="00214F36">
        <w:rPr>
          <w:rFonts w:ascii="Arial" w:hAnsi="Arial" w:cs="Arial"/>
          <w:szCs w:val="24"/>
        </w:rPr>
        <w:t xml:space="preserve"> Responsabile Area interessato </w:t>
      </w:r>
      <w:r w:rsidR="005B3064" w:rsidRPr="00214F36">
        <w:rPr>
          <w:rFonts w:ascii="Arial" w:hAnsi="Arial" w:cs="Arial"/>
          <w:szCs w:val="24"/>
        </w:rPr>
        <w:t>dal finanziamento</w:t>
      </w:r>
      <w:r w:rsidRPr="00214F36">
        <w:rPr>
          <w:rFonts w:ascii="Arial" w:hAnsi="Arial" w:cs="Arial"/>
          <w:szCs w:val="24"/>
        </w:rPr>
        <w:t xml:space="preserve"> </w:t>
      </w:r>
      <w:r w:rsidRPr="00214F36">
        <w:sym w:font="Wingdings" w:char="F0E8"/>
      </w:r>
      <w:r w:rsidRPr="00214F36">
        <w:rPr>
          <w:rFonts w:ascii="Arial" w:hAnsi="Arial" w:cs="Arial"/>
          <w:szCs w:val="24"/>
        </w:rPr>
        <w:t xml:space="preserve"> Verifica per </w:t>
      </w:r>
      <w:r w:rsidR="005B3064" w:rsidRPr="00214F36">
        <w:rPr>
          <w:rFonts w:ascii="Arial" w:hAnsi="Arial" w:cs="Arial"/>
          <w:szCs w:val="24"/>
        </w:rPr>
        <w:t>singolo finanziamento</w:t>
      </w:r>
      <w:r w:rsidRPr="00214F36">
        <w:rPr>
          <w:rFonts w:ascii="Arial" w:hAnsi="Arial" w:cs="Arial"/>
          <w:szCs w:val="24"/>
        </w:rPr>
        <w:t xml:space="preserve"> (da inviare al RPCT)</w:t>
      </w:r>
    </w:p>
    <w:p w14:paraId="7FFA41F7" w14:textId="39A6151C" w:rsidR="006642C5" w:rsidRPr="00214F36" w:rsidRDefault="006642C5" w:rsidP="006642C5">
      <w:pPr>
        <w:spacing w:line="360" w:lineRule="auto"/>
        <w:rPr>
          <w:rFonts w:ascii="Arial" w:hAnsi="Arial" w:cs="Arial"/>
          <w:szCs w:val="24"/>
        </w:rPr>
      </w:pPr>
      <w:r w:rsidRPr="00214F36">
        <w:rPr>
          <w:rFonts w:ascii="Arial" w:hAnsi="Arial" w:cs="Arial"/>
          <w:szCs w:val="24"/>
        </w:rPr>
        <w:t xml:space="preserve">Monitoraggio di 2° livello </w:t>
      </w:r>
      <w:r w:rsidRPr="00214F36">
        <w:sym w:font="Wingdings" w:char="F0E8"/>
      </w:r>
      <w:r w:rsidRPr="00214F36">
        <w:rPr>
          <w:rFonts w:ascii="Arial" w:hAnsi="Arial" w:cs="Arial"/>
          <w:szCs w:val="24"/>
        </w:rPr>
        <w:t xml:space="preserve"> RPCT </w:t>
      </w:r>
      <w:r w:rsidRPr="00214F36">
        <w:sym w:font="Wingdings" w:char="F0E8"/>
      </w:r>
      <w:r w:rsidRPr="00214F36">
        <w:rPr>
          <w:rFonts w:ascii="Arial" w:hAnsi="Arial" w:cs="Arial"/>
          <w:szCs w:val="24"/>
        </w:rPr>
        <w:t xml:space="preserve"> Verifiche </w:t>
      </w:r>
      <w:r w:rsidR="005B3064" w:rsidRPr="00214F36">
        <w:rPr>
          <w:rFonts w:ascii="Arial" w:hAnsi="Arial" w:cs="Arial"/>
          <w:szCs w:val="24"/>
        </w:rPr>
        <w:t>annuali</w:t>
      </w:r>
    </w:p>
    <w:p w14:paraId="3384B88D" w14:textId="77777777" w:rsidR="005B3064" w:rsidRPr="00214F36" w:rsidRDefault="005B3064" w:rsidP="006642C5">
      <w:pPr>
        <w:spacing w:line="360" w:lineRule="auto"/>
        <w:rPr>
          <w:rFonts w:ascii="Arial" w:hAnsi="Arial" w:cs="Arial"/>
          <w:szCs w:val="24"/>
        </w:rPr>
      </w:pPr>
    </w:p>
    <w:p w14:paraId="07E78969" w14:textId="77777777" w:rsidR="00720D48" w:rsidRPr="00214F36" w:rsidRDefault="00720D48" w:rsidP="00720D48">
      <w:pPr>
        <w:spacing w:line="360" w:lineRule="auto"/>
        <w:rPr>
          <w:rFonts w:ascii="Arial" w:hAnsi="Arial" w:cs="Arial"/>
        </w:rPr>
      </w:pPr>
      <w:r w:rsidRPr="00214F36">
        <w:rPr>
          <w:rFonts w:ascii="Arial" w:hAnsi="Arial" w:cs="Arial"/>
        </w:rPr>
        <w:t xml:space="preserve">G) Area Operativa </w:t>
      </w:r>
    </w:p>
    <w:p w14:paraId="1F0925B5" w14:textId="09CB521F" w:rsidR="00720D48" w:rsidRPr="00214F36" w:rsidRDefault="00720D48" w:rsidP="00720D48">
      <w:pPr>
        <w:spacing w:line="360" w:lineRule="auto"/>
        <w:rPr>
          <w:rFonts w:ascii="Arial" w:hAnsi="Arial" w:cs="Arial"/>
        </w:rPr>
      </w:pPr>
      <w:r w:rsidRPr="00214F36">
        <w:rPr>
          <w:rFonts w:ascii="Arial" w:hAnsi="Arial" w:cs="Arial"/>
        </w:rPr>
        <w:t>Ulteriore area sensibile al rischio di fenomeni corruttivi è l’Area Operativa ove si svolge il servizio di cui CASORIA AMBIENET è incaricata dal Comune di Casoria in regime di in house providing.</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0"/>
        <w:gridCol w:w="2804"/>
        <w:gridCol w:w="2901"/>
      </w:tblGrid>
      <w:tr w:rsidR="00214F36" w:rsidRPr="00214F36" w14:paraId="67BD3842" w14:textId="77777777" w:rsidTr="00C23B95">
        <w:trPr>
          <w:trHeight w:val="263"/>
          <w:tblHeader/>
        </w:trPr>
        <w:tc>
          <w:tcPr>
            <w:tcW w:w="8385" w:type="dxa"/>
            <w:gridSpan w:val="3"/>
            <w:shd w:val="clear" w:color="auto" w:fill="DBE5F1"/>
            <w:vAlign w:val="center"/>
          </w:tcPr>
          <w:p w14:paraId="7E1539EE" w14:textId="77777777" w:rsidR="00720D48" w:rsidRPr="00214F36" w:rsidRDefault="00720D48" w:rsidP="00C23B95">
            <w:pPr>
              <w:spacing w:before="0"/>
              <w:jc w:val="center"/>
              <w:rPr>
                <w:rFonts w:ascii="Arial" w:hAnsi="Arial" w:cs="Arial"/>
                <w:b/>
                <w:bCs/>
                <w:szCs w:val="24"/>
              </w:rPr>
            </w:pPr>
            <w:r w:rsidRPr="00214F36">
              <w:rPr>
                <w:rFonts w:ascii="Arial" w:hAnsi="Arial" w:cs="Arial"/>
                <w:b/>
                <w:bCs/>
                <w:szCs w:val="24"/>
              </w:rPr>
              <w:lastRenderedPageBreak/>
              <w:t>Processo interessato</w:t>
            </w:r>
          </w:p>
          <w:p w14:paraId="0F5C6C8E" w14:textId="1D14C288" w:rsidR="00720D48" w:rsidRPr="00214F36" w:rsidRDefault="00720D48" w:rsidP="00C23B95">
            <w:pPr>
              <w:spacing w:before="0"/>
              <w:jc w:val="center"/>
              <w:rPr>
                <w:rFonts w:ascii="Arial" w:hAnsi="Arial" w:cs="Arial"/>
                <w:b/>
                <w:szCs w:val="24"/>
              </w:rPr>
            </w:pPr>
            <w:r w:rsidRPr="00214F36">
              <w:rPr>
                <w:rFonts w:ascii="Arial" w:hAnsi="Arial" w:cs="Arial"/>
                <w:szCs w:val="24"/>
              </w:rPr>
              <w:t>Raccolta e trasporto rifiuti e gestione centro di raccolta</w:t>
            </w:r>
          </w:p>
        </w:tc>
      </w:tr>
      <w:tr w:rsidR="00214F36" w:rsidRPr="00214F36" w14:paraId="470328AA" w14:textId="77777777" w:rsidTr="00C23B95">
        <w:tblPrEx>
          <w:tblCellMar>
            <w:left w:w="108" w:type="dxa"/>
            <w:right w:w="108" w:type="dxa"/>
          </w:tblCellMar>
          <w:tblLook w:val="04A0" w:firstRow="1" w:lastRow="0" w:firstColumn="1" w:lastColumn="0" w:noHBand="0" w:noVBand="1"/>
        </w:tblPrEx>
        <w:trPr>
          <w:tblHeader/>
        </w:trPr>
        <w:tc>
          <w:tcPr>
            <w:tcW w:w="2675" w:type="dxa"/>
            <w:shd w:val="clear" w:color="auto" w:fill="F2F2F2"/>
            <w:vAlign w:val="center"/>
          </w:tcPr>
          <w:p w14:paraId="6124306A" w14:textId="77777777" w:rsidR="00720D48" w:rsidRPr="00214F36" w:rsidRDefault="00720D48" w:rsidP="00C23B95">
            <w:pPr>
              <w:spacing w:before="0"/>
              <w:jc w:val="center"/>
              <w:rPr>
                <w:rFonts w:ascii="Arial" w:hAnsi="Arial" w:cs="Arial"/>
                <w:szCs w:val="24"/>
              </w:rPr>
            </w:pPr>
            <w:r w:rsidRPr="00214F36">
              <w:rPr>
                <w:rFonts w:ascii="Arial" w:hAnsi="Arial" w:cs="Arial"/>
                <w:szCs w:val="24"/>
              </w:rPr>
              <w:t>Aree di rischio</w:t>
            </w:r>
          </w:p>
        </w:tc>
        <w:tc>
          <w:tcPr>
            <w:tcW w:w="2759" w:type="dxa"/>
            <w:shd w:val="clear" w:color="auto" w:fill="F2F2F2"/>
            <w:vAlign w:val="center"/>
          </w:tcPr>
          <w:p w14:paraId="446236B0" w14:textId="77777777" w:rsidR="00720D48" w:rsidRPr="00214F36" w:rsidRDefault="00720D48" w:rsidP="00C23B95">
            <w:pPr>
              <w:spacing w:before="0"/>
              <w:jc w:val="center"/>
              <w:rPr>
                <w:rFonts w:ascii="Arial" w:hAnsi="Arial" w:cs="Arial"/>
                <w:b/>
                <w:szCs w:val="24"/>
              </w:rPr>
            </w:pPr>
            <w:r w:rsidRPr="00214F36">
              <w:rPr>
                <w:rFonts w:ascii="Arial" w:hAnsi="Arial" w:cs="Arial"/>
                <w:b/>
                <w:bCs/>
                <w:szCs w:val="24"/>
              </w:rPr>
              <w:t>Tipologia di Rischio</w:t>
            </w:r>
          </w:p>
        </w:tc>
        <w:tc>
          <w:tcPr>
            <w:tcW w:w="2951" w:type="dxa"/>
            <w:shd w:val="clear" w:color="auto" w:fill="F2F2F2"/>
            <w:vAlign w:val="center"/>
          </w:tcPr>
          <w:p w14:paraId="06D8D229" w14:textId="77777777" w:rsidR="00720D48" w:rsidRPr="00214F36" w:rsidRDefault="00720D48" w:rsidP="00C23B95">
            <w:pPr>
              <w:spacing w:before="0"/>
              <w:ind w:firstLine="695"/>
              <w:rPr>
                <w:rFonts w:ascii="Arial" w:hAnsi="Arial" w:cs="Arial"/>
                <w:b/>
                <w:szCs w:val="24"/>
              </w:rPr>
            </w:pPr>
            <w:r w:rsidRPr="00214F36">
              <w:rPr>
                <w:rFonts w:ascii="Arial" w:hAnsi="Arial" w:cs="Arial"/>
                <w:b/>
                <w:bCs/>
                <w:szCs w:val="24"/>
              </w:rPr>
              <w:t>Valutazione complessiva del rischio in relazione all’attività/processo</w:t>
            </w:r>
          </w:p>
        </w:tc>
      </w:tr>
      <w:tr w:rsidR="00214F36" w:rsidRPr="00214F36" w14:paraId="15E41C8C" w14:textId="77777777" w:rsidTr="00C23B95">
        <w:tblPrEx>
          <w:tblCellMar>
            <w:left w:w="108" w:type="dxa"/>
            <w:right w:w="108" w:type="dxa"/>
          </w:tblCellMar>
          <w:tblLook w:val="04A0" w:firstRow="1" w:lastRow="0" w:firstColumn="1" w:lastColumn="0" w:noHBand="0" w:noVBand="1"/>
        </w:tblPrEx>
        <w:trPr>
          <w:trHeight w:val="1672"/>
        </w:trPr>
        <w:tc>
          <w:tcPr>
            <w:tcW w:w="2675" w:type="dxa"/>
            <w:shd w:val="clear" w:color="auto" w:fill="auto"/>
          </w:tcPr>
          <w:p w14:paraId="5F3BDD52" w14:textId="77777777" w:rsidR="00720D48" w:rsidRPr="00214F36" w:rsidRDefault="00720D48" w:rsidP="00C23B95">
            <w:pPr>
              <w:spacing w:before="0"/>
              <w:rPr>
                <w:rFonts w:ascii="Arial" w:hAnsi="Arial" w:cs="Arial"/>
                <w:szCs w:val="24"/>
              </w:rPr>
            </w:pPr>
          </w:p>
          <w:p w14:paraId="096E707E" w14:textId="67C750CA" w:rsidR="00720D48" w:rsidRPr="00214F36" w:rsidRDefault="00720D48" w:rsidP="00720D48">
            <w:pPr>
              <w:spacing w:before="0"/>
              <w:jc w:val="center"/>
              <w:rPr>
                <w:rFonts w:ascii="Arial" w:hAnsi="Arial" w:cs="Arial"/>
                <w:szCs w:val="24"/>
              </w:rPr>
            </w:pPr>
            <w:r w:rsidRPr="00214F36">
              <w:rPr>
                <w:rFonts w:ascii="Arial" w:hAnsi="Arial" w:cs="Arial"/>
                <w:szCs w:val="24"/>
              </w:rPr>
              <w:t>Operativa</w:t>
            </w:r>
          </w:p>
          <w:p w14:paraId="6CDE4240" w14:textId="77777777" w:rsidR="00720D48" w:rsidRPr="00214F36" w:rsidRDefault="00720D48" w:rsidP="00C23B95">
            <w:pPr>
              <w:spacing w:before="0"/>
              <w:rPr>
                <w:rFonts w:ascii="Arial" w:hAnsi="Arial" w:cs="Arial"/>
                <w:szCs w:val="24"/>
              </w:rPr>
            </w:pPr>
          </w:p>
        </w:tc>
        <w:tc>
          <w:tcPr>
            <w:tcW w:w="2759" w:type="dxa"/>
            <w:shd w:val="clear" w:color="auto" w:fill="auto"/>
          </w:tcPr>
          <w:p w14:paraId="7ADB02E1" w14:textId="7E26DCCC" w:rsidR="00922B94" w:rsidRPr="00214F36" w:rsidRDefault="00720D48" w:rsidP="00720D48">
            <w:pPr>
              <w:pStyle w:val="Paragrafoelenco"/>
              <w:numPr>
                <w:ilvl w:val="0"/>
                <w:numId w:val="33"/>
              </w:numPr>
              <w:rPr>
                <w:rFonts w:ascii="Arial" w:hAnsi="Arial" w:cs="Arial"/>
                <w:sz w:val="24"/>
                <w:szCs w:val="24"/>
              </w:rPr>
            </w:pPr>
            <w:r w:rsidRPr="00214F36">
              <w:rPr>
                <w:rFonts w:ascii="Arial" w:hAnsi="Arial" w:cs="Arial"/>
                <w:sz w:val="24"/>
                <w:szCs w:val="24"/>
              </w:rPr>
              <w:t>Interferenze su svolgimento del servizio ed inosservanza della programmazion</w:t>
            </w:r>
            <w:r w:rsidR="005B3064" w:rsidRPr="00214F36">
              <w:rPr>
                <w:rFonts w:ascii="Arial" w:hAnsi="Arial" w:cs="Arial"/>
                <w:sz w:val="24"/>
                <w:szCs w:val="24"/>
              </w:rPr>
              <w:t>e</w:t>
            </w:r>
            <w:r w:rsidR="00922B94" w:rsidRPr="00214F36">
              <w:rPr>
                <w:rFonts w:ascii="Arial" w:hAnsi="Arial" w:cs="Arial"/>
                <w:sz w:val="24"/>
                <w:szCs w:val="24"/>
              </w:rPr>
              <w:t>;</w:t>
            </w:r>
          </w:p>
          <w:p w14:paraId="5A7D026A" w14:textId="533770F9" w:rsidR="00922B94" w:rsidRPr="00214F36" w:rsidRDefault="005B3064" w:rsidP="00720D48">
            <w:pPr>
              <w:pStyle w:val="Paragrafoelenco"/>
              <w:numPr>
                <w:ilvl w:val="0"/>
                <w:numId w:val="33"/>
              </w:numPr>
              <w:rPr>
                <w:rFonts w:ascii="Arial" w:hAnsi="Arial" w:cs="Arial"/>
                <w:sz w:val="24"/>
                <w:szCs w:val="24"/>
              </w:rPr>
            </w:pPr>
            <w:r w:rsidRPr="00214F36">
              <w:rPr>
                <w:rFonts w:ascii="Arial" w:hAnsi="Arial" w:cs="Arial"/>
                <w:sz w:val="24"/>
                <w:szCs w:val="24"/>
              </w:rPr>
              <w:t>Esecuzione del servizio dietro corresponsione di un beneficio;</w:t>
            </w:r>
          </w:p>
          <w:p w14:paraId="5124E07B" w14:textId="15BEEA64" w:rsidR="00922B94" w:rsidRPr="00214F36" w:rsidRDefault="00720D48" w:rsidP="00720D48">
            <w:pPr>
              <w:pStyle w:val="Paragrafoelenco"/>
              <w:numPr>
                <w:ilvl w:val="0"/>
                <w:numId w:val="33"/>
              </w:numPr>
              <w:rPr>
                <w:rFonts w:ascii="Arial" w:hAnsi="Arial" w:cs="Arial"/>
                <w:sz w:val="24"/>
                <w:szCs w:val="24"/>
              </w:rPr>
            </w:pPr>
            <w:r w:rsidRPr="00214F36">
              <w:rPr>
                <w:rFonts w:ascii="Arial" w:hAnsi="Arial" w:cs="Arial"/>
                <w:sz w:val="24"/>
                <w:szCs w:val="24"/>
              </w:rPr>
              <w:t xml:space="preserve"> violazione norme in materia di tracciabilità dei rifiuti (scritture ambientali)</w:t>
            </w:r>
            <w:r w:rsidR="00922B94" w:rsidRPr="00214F36">
              <w:rPr>
                <w:rFonts w:ascii="Arial" w:hAnsi="Arial" w:cs="Arial"/>
                <w:sz w:val="24"/>
                <w:szCs w:val="24"/>
              </w:rPr>
              <w:t>;</w:t>
            </w:r>
          </w:p>
          <w:p w14:paraId="2C77CD7B" w14:textId="5832AE6E" w:rsidR="00720D48" w:rsidRPr="00214F36" w:rsidRDefault="00720D48" w:rsidP="00720D48">
            <w:pPr>
              <w:pStyle w:val="Paragrafoelenco"/>
              <w:numPr>
                <w:ilvl w:val="0"/>
                <w:numId w:val="33"/>
              </w:numPr>
              <w:rPr>
                <w:rFonts w:ascii="Arial" w:hAnsi="Arial" w:cs="Arial"/>
                <w:sz w:val="24"/>
                <w:szCs w:val="24"/>
              </w:rPr>
            </w:pPr>
            <w:r w:rsidRPr="00214F36">
              <w:rPr>
                <w:rFonts w:ascii="Arial" w:hAnsi="Arial" w:cs="Arial"/>
                <w:sz w:val="24"/>
                <w:szCs w:val="24"/>
              </w:rPr>
              <w:t>Violazioni in materia di trasporto dei rifiuti (iscrizioni all’ANGA) e di autorizzazioni ambientali per CdR e impianti</w:t>
            </w:r>
            <w:r w:rsidR="00922B94" w:rsidRPr="00214F36">
              <w:rPr>
                <w:rFonts w:ascii="Arial" w:hAnsi="Arial" w:cs="Arial"/>
                <w:sz w:val="24"/>
                <w:szCs w:val="24"/>
              </w:rPr>
              <w:t>.</w:t>
            </w:r>
          </w:p>
        </w:tc>
        <w:tc>
          <w:tcPr>
            <w:tcW w:w="2951" w:type="dxa"/>
            <w:shd w:val="clear" w:color="auto" w:fill="auto"/>
          </w:tcPr>
          <w:p w14:paraId="0B12C4F9" w14:textId="77777777" w:rsidR="00720D48" w:rsidRPr="00214F36" w:rsidRDefault="00720D48" w:rsidP="00C23B95">
            <w:pPr>
              <w:spacing w:before="0"/>
              <w:jc w:val="center"/>
              <w:rPr>
                <w:rFonts w:ascii="Arial" w:hAnsi="Arial" w:cs="Arial"/>
                <w:szCs w:val="24"/>
              </w:rPr>
            </w:pPr>
          </w:p>
          <w:p w14:paraId="6A1B3D66" w14:textId="77777777" w:rsidR="00720D48" w:rsidRPr="00214F36" w:rsidRDefault="00720D48" w:rsidP="00C23B95">
            <w:pPr>
              <w:spacing w:before="0"/>
              <w:jc w:val="center"/>
              <w:rPr>
                <w:rFonts w:ascii="Arial" w:hAnsi="Arial" w:cs="Arial"/>
                <w:szCs w:val="24"/>
              </w:rPr>
            </w:pPr>
          </w:p>
          <w:p w14:paraId="320F740E" w14:textId="66128A86" w:rsidR="00720D48" w:rsidRPr="00214F36" w:rsidRDefault="00720D48" w:rsidP="00C23B95">
            <w:pPr>
              <w:spacing w:before="0"/>
              <w:jc w:val="center"/>
              <w:rPr>
                <w:rFonts w:ascii="Arial" w:hAnsi="Arial" w:cs="Arial"/>
                <w:szCs w:val="24"/>
              </w:rPr>
            </w:pPr>
            <w:r w:rsidRPr="00214F36">
              <w:rPr>
                <w:rFonts w:ascii="Arial" w:hAnsi="Arial" w:cs="Arial"/>
                <w:szCs w:val="24"/>
              </w:rPr>
              <w:t>Alto</w:t>
            </w:r>
          </w:p>
        </w:tc>
      </w:tr>
    </w:tbl>
    <w:p w14:paraId="0913456B" w14:textId="77777777" w:rsidR="00922B94" w:rsidRPr="00214F36" w:rsidRDefault="00922B94" w:rsidP="00720D48">
      <w:pPr>
        <w:spacing w:line="360" w:lineRule="auto"/>
        <w:rPr>
          <w:rFonts w:ascii="Arial" w:hAnsi="Arial" w:cs="Arial"/>
        </w:rPr>
      </w:pPr>
      <w:r w:rsidRPr="00214F36">
        <w:rPr>
          <w:rFonts w:ascii="Arial" w:hAnsi="Arial" w:cs="Arial"/>
        </w:rPr>
        <w:t xml:space="preserve">Per contenere i rischi connessi a tale processo: </w:t>
      </w:r>
    </w:p>
    <w:p w14:paraId="52D846CA" w14:textId="2362DC17" w:rsidR="00922B94" w:rsidRPr="00214F36" w:rsidRDefault="00922B94" w:rsidP="00720D48">
      <w:pPr>
        <w:spacing w:line="360" w:lineRule="auto"/>
        <w:rPr>
          <w:rFonts w:ascii="Arial" w:hAnsi="Arial" w:cs="Arial"/>
        </w:rPr>
      </w:pPr>
      <w:r w:rsidRPr="00214F36">
        <w:rPr>
          <w:rFonts w:ascii="Arial" w:hAnsi="Arial" w:cs="Arial"/>
        </w:rPr>
        <w:t>• per il segmento della raccolta dei rifiuti Casoria Ambiente censisce le utenze in relazione al territorio servito e conseguentemente programma i servizi che vengono eseguiti secondo percorsi stradali preordinati</w:t>
      </w:r>
      <w:r w:rsidR="0025215A" w:rsidRPr="00214F36">
        <w:rPr>
          <w:rFonts w:ascii="Arial" w:hAnsi="Arial" w:cs="Arial"/>
        </w:rPr>
        <w:t>;</w:t>
      </w:r>
      <w:r w:rsidRPr="00214F36">
        <w:rPr>
          <w:rFonts w:ascii="Arial" w:hAnsi="Arial" w:cs="Arial"/>
        </w:rPr>
        <w:t xml:space="preserve"> </w:t>
      </w:r>
    </w:p>
    <w:p w14:paraId="50EADFFC" w14:textId="440DAAF1" w:rsidR="00922B94" w:rsidRPr="00214F36" w:rsidRDefault="00922B94" w:rsidP="00720D48">
      <w:pPr>
        <w:spacing w:line="360" w:lineRule="auto"/>
        <w:rPr>
          <w:rFonts w:ascii="Arial" w:hAnsi="Arial" w:cs="Arial"/>
        </w:rPr>
      </w:pPr>
      <w:r w:rsidRPr="00214F36">
        <w:rPr>
          <w:rFonts w:ascii="Arial" w:hAnsi="Arial" w:cs="Arial"/>
        </w:rPr>
        <w:t>• anche il servizio di spazzamento delle strade è oggetto di programmazione con percorsi preordinati per settori territoriali</w:t>
      </w:r>
      <w:r w:rsidR="0025215A" w:rsidRPr="00214F36">
        <w:rPr>
          <w:rFonts w:ascii="Arial" w:hAnsi="Arial" w:cs="Arial"/>
        </w:rPr>
        <w:t>;</w:t>
      </w:r>
    </w:p>
    <w:p w14:paraId="4EADD516" w14:textId="194DDFB7" w:rsidR="00922B94" w:rsidRPr="00214F36" w:rsidRDefault="00922B94" w:rsidP="00720D48">
      <w:pPr>
        <w:spacing w:line="360" w:lineRule="auto"/>
        <w:rPr>
          <w:rFonts w:ascii="Arial" w:hAnsi="Arial" w:cs="Arial"/>
        </w:rPr>
      </w:pPr>
      <w:r w:rsidRPr="00214F36">
        <w:rPr>
          <w:rFonts w:ascii="Arial" w:hAnsi="Arial" w:cs="Arial"/>
        </w:rPr>
        <w:t>• eventuali variazioni del programma risultano da appositi report</w:t>
      </w:r>
      <w:r w:rsidR="0025215A" w:rsidRPr="00214F36">
        <w:rPr>
          <w:rFonts w:ascii="Arial" w:hAnsi="Arial" w:cs="Arial"/>
        </w:rPr>
        <w:t>;</w:t>
      </w:r>
    </w:p>
    <w:p w14:paraId="5E312072" w14:textId="5B8C1CA9" w:rsidR="00922B94" w:rsidRPr="00214F36" w:rsidRDefault="00922B94" w:rsidP="00720D48">
      <w:pPr>
        <w:spacing w:line="360" w:lineRule="auto"/>
        <w:rPr>
          <w:rFonts w:ascii="Arial" w:hAnsi="Arial" w:cs="Arial"/>
        </w:rPr>
      </w:pPr>
      <w:r w:rsidRPr="00214F36">
        <w:rPr>
          <w:rFonts w:ascii="Arial" w:hAnsi="Arial" w:cs="Arial"/>
        </w:rPr>
        <w:t>• il rispetto della programmazione viene verificato dai preposti al controllo del territorio assegnato. Gli esiti del controllo risultano da appositi report</w:t>
      </w:r>
      <w:r w:rsidR="0025215A" w:rsidRPr="00214F36">
        <w:rPr>
          <w:rFonts w:ascii="Arial" w:hAnsi="Arial" w:cs="Arial"/>
        </w:rPr>
        <w:t>;</w:t>
      </w:r>
      <w:r w:rsidRPr="00214F36">
        <w:rPr>
          <w:rFonts w:ascii="Arial" w:hAnsi="Arial" w:cs="Arial"/>
        </w:rPr>
        <w:t xml:space="preserve"> </w:t>
      </w:r>
    </w:p>
    <w:p w14:paraId="00AAF664" w14:textId="5B5B216C" w:rsidR="00922B94" w:rsidRPr="00214F36" w:rsidRDefault="00922B94" w:rsidP="00720D48">
      <w:pPr>
        <w:spacing w:line="360" w:lineRule="auto"/>
        <w:rPr>
          <w:rFonts w:ascii="Arial" w:hAnsi="Arial" w:cs="Arial"/>
        </w:rPr>
      </w:pPr>
      <w:r w:rsidRPr="00214F36">
        <w:rPr>
          <w:rFonts w:ascii="Arial" w:hAnsi="Arial" w:cs="Arial"/>
        </w:rPr>
        <w:lastRenderedPageBreak/>
        <w:t>• il trasporto dei rifiuti è sempre accompagnato da scritture ambientali (bolla ecologica o FIR) da cui risultano origine, peso, tipologia e destinazione dei rifiuti</w:t>
      </w:r>
      <w:r w:rsidR="0025215A" w:rsidRPr="00214F36">
        <w:rPr>
          <w:rFonts w:ascii="Arial" w:hAnsi="Arial" w:cs="Arial"/>
        </w:rPr>
        <w:t>;</w:t>
      </w:r>
    </w:p>
    <w:p w14:paraId="527DC552" w14:textId="77777777" w:rsidR="00922B94" w:rsidRPr="00214F36" w:rsidRDefault="00922B94" w:rsidP="00922B94">
      <w:pPr>
        <w:spacing w:line="360" w:lineRule="auto"/>
        <w:rPr>
          <w:rFonts w:ascii="Arial" w:hAnsi="Arial" w:cs="Arial"/>
        </w:rPr>
      </w:pPr>
      <w:r w:rsidRPr="00214F36">
        <w:rPr>
          <w:rFonts w:ascii="Arial" w:hAnsi="Arial" w:cs="Arial"/>
        </w:rPr>
        <w:t>• gli automezzi impiegati nel trasporto dei rifiuti sono quelli iscritti nelle autorizzazioni rilasciate dall’ANGA</w:t>
      </w:r>
    </w:p>
    <w:p w14:paraId="36B8F727" w14:textId="521E015A" w:rsidR="00922B94" w:rsidRPr="00214F36" w:rsidRDefault="00922B94" w:rsidP="00922B94">
      <w:pPr>
        <w:spacing w:line="360" w:lineRule="auto"/>
        <w:rPr>
          <w:rFonts w:ascii="Arial" w:hAnsi="Arial" w:cs="Arial"/>
        </w:rPr>
      </w:pPr>
      <w:r w:rsidRPr="00214F36">
        <w:rPr>
          <w:rFonts w:ascii="Arial" w:hAnsi="Arial" w:cs="Arial"/>
        </w:rPr>
        <w:t>• gli automezzi trasportano i rifiuti corrispondenti ai CER per i quali risultano iscritti</w:t>
      </w:r>
      <w:r w:rsidR="0025215A" w:rsidRPr="00214F36">
        <w:rPr>
          <w:rFonts w:ascii="Arial" w:hAnsi="Arial" w:cs="Arial"/>
        </w:rPr>
        <w:t>;</w:t>
      </w:r>
    </w:p>
    <w:p w14:paraId="6A4ADA26" w14:textId="3DBC49AE" w:rsidR="00922B94" w:rsidRPr="00214F36" w:rsidRDefault="00922B94" w:rsidP="00922B94">
      <w:pPr>
        <w:spacing w:line="360" w:lineRule="auto"/>
        <w:rPr>
          <w:rFonts w:ascii="Arial" w:hAnsi="Arial" w:cs="Arial"/>
        </w:rPr>
      </w:pPr>
      <w:r w:rsidRPr="00214F36">
        <w:rPr>
          <w:rFonts w:ascii="Arial" w:hAnsi="Arial" w:cs="Arial"/>
        </w:rPr>
        <w:t>• il Responsabile Tecnico provvede ad iscrivere gli automezzi acquistati o noleggiati</w:t>
      </w:r>
      <w:r w:rsidR="0025215A" w:rsidRPr="00214F36">
        <w:rPr>
          <w:rFonts w:ascii="Arial" w:hAnsi="Arial" w:cs="Arial"/>
        </w:rPr>
        <w:t>;</w:t>
      </w:r>
    </w:p>
    <w:p w14:paraId="581A2549" w14:textId="155CEA3F" w:rsidR="00720D48" w:rsidRPr="00214F36" w:rsidRDefault="00922B94" w:rsidP="00922B94">
      <w:pPr>
        <w:spacing w:line="360" w:lineRule="auto"/>
        <w:rPr>
          <w:rFonts w:ascii="Arial" w:hAnsi="Arial" w:cs="Arial"/>
        </w:rPr>
      </w:pPr>
      <w:r w:rsidRPr="00214F36">
        <w:rPr>
          <w:rFonts w:ascii="Arial" w:hAnsi="Arial" w:cs="Arial"/>
        </w:rPr>
        <w:t>• il Responsabile Tecnico comunica al Responsabile Operativo</w:t>
      </w:r>
      <w:r w:rsidR="0025215A" w:rsidRPr="00214F36">
        <w:rPr>
          <w:rFonts w:ascii="Arial" w:hAnsi="Arial" w:cs="Arial"/>
        </w:rPr>
        <w:t xml:space="preserve"> e</w:t>
      </w:r>
      <w:r w:rsidRPr="00214F36">
        <w:rPr>
          <w:rFonts w:ascii="Arial" w:hAnsi="Arial" w:cs="Arial"/>
        </w:rPr>
        <w:t xml:space="preserve"> ai Coordinatori, l’avvenuta iscrizione per consentire l’immissione in servizio dei veicoli</w:t>
      </w:r>
      <w:r w:rsidR="0025215A" w:rsidRPr="00214F36">
        <w:rPr>
          <w:rFonts w:ascii="Arial" w:hAnsi="Arial" w:cs="Arial"/>
        </w:rPr>
        <w:t>.</w:t>
      </w:r>
    </w:p>
    <w:p w14:paraId="38E96F45" w14:textId="77777777" w:rsidR="005B3064" w:rsidRPr="00214F36" w:rsidRDefault="005B3064" w:rsidP="005B3064">
      <w:pPr>
        <w:spacing w:line="360" w:lineRule="auto"/>
        <w:rPr>
          <w:rFonts w:ascii="Arial" w:hAnsi="Arial" w:cs="Arial"/>
          <w:szCs w:val="24"/>
        </w:rPr>
      </w:pPr>
      <w:r w:rsidRPr="00214F36">
        <w:rPr>
          <w:rFonts w:ascii="Arial" w:hAnsi="Arial" w:cs="Arial"/>
          <w:szCs w:val="24"/>
        </w:rPr>
        <w:t xml:space="preserve">Responsabile della misura </w:t>
      </w:r>
      <w:r w:rsidRPr="00214F36">
        <w:rPr>
          <w:rFonts w:ascii="Arial" w:hAnsi="Arial" w:cs="Arial"/>
          <w:szCs w:val="24"/>
        </w:rPr>
        <w:sym w:font="Wingdings" w:char="F0E8"/>
      </w:r>
      <w:r w:rsidRPr="00214F36">
        <w:rPr>
          <w:rFonts w:ascii="Arial" w:hAnsi="Arial" w:cs="Arial"/>
          <w:szCs w:val="24"/>
        </w:rPr>
        <w:t xml:space="preserve"> Responsabile Area Tecnico/Operativa</w:t>
      </w:r>
    </w:p>
    <w:p w14:paraId="6E5E7BF6" w14:textId="77777777" w:rsidR="005B3064" w:rsidRPr="00214F36" w:rsidRDefault="005B3064" w:rsidP="005B3064">
      <w:pPr>
        <w:spacing w:line="360" w:lineRule="auto"/>
        <w:rPr>
          <w:rFonts w:ascii="Arial" w:hAnsi="Arial" w:cs="Arial"/>
          <w:szCs w:val="24"/>
        </w:rPr>
      </w:pPr>
      <w:r w:rsidRPr="00214F36">
        <w:rPr>
          <w:rFonts w:ascii="Arial" w:hAnsi="Arial" w:cs="Arial"/>
          <w:szCs w:val="24"/>
        </w:rPr>
        <w:t xml:space="preserve">Monitoraggio di 1° livello </w:t>
      </w:r>
      <w:r w:rsidRPr="00214F36">
        <w:rPr>
          <w:rFonts w:ascii="Arial" w:hAnsi="Arial" w:cs="Arial"/>
          <w:szCs w:val="24"/>
        </w:rPr>
        <w:sym w:font="Wingdings" w:char="F0E8"/>
      </w:r>
      <w:r w:rsidRPr="00214F36">
        <w:rPr>
          <w:rFonts w:ascii="Arial" w:hAnsi="Arial" w:cs="Arial"/>
          <w:szCs w:val="24"/>
        </w:rPr>
        <w:t xml:space="preserve"> Responsabile Area Tecnico/Operativa </w:t>
      </w:r>
      <w:r w:rsidRPr="00214F36">
        <w:rPr>
          <w:rFonts w:ascii="Arial" w:hAnsi="Arial" w:cs="Arial"/>
          <w:szCs w:val="24"/>
        </w:rPr>
        <w:sym w:font="Wingdings" w:char="F0E8"/>
      </w:r>
      <w:r w:rsidRPr="00214F36">
        <w:rPr>
          <w:rFonts w:ascii="Arial" w:hAnsi="Arial" w:cs="Arial"/>
          <w:szCs w:val="24"/>
        </w:rPr>
        <w:t xml:space="preserve"> Verifiche trimestrali (da inviare al RPCT)</w:t>
      </w:r>
    </w:p>
    <w:p w14:paraId="39C67AAA" w14:textId="77777777" w:rsidR="005B3064" w:rsidRPr="00214F36" w:rsidRDefault="005B3064" w:rsidP="005B3064">
      <w:pPr>
        <w:spacing w:line="360" w:lineRule="auto"/>
        <w:rPr>
          <w:rFonts w:ascii="Arial" w:hAnsi="Arial" w:cs="Arial"/>
          <w:szCs w:val="24"/>
        </w:rPr>
      </w:pPr>
      <w:r w:rsidRPr="00214F36">
        <w:rPr>
          <w:rFonts w:ascii="Arial" w:hAnsi="Arial" w:cs="Arial"/>
          <w:szCs w:val="24"/>
        </w:rPr>
        <w:t xml:space="preserve">Monitoraggio di 2° livello </w:t>
      </w:r>
      <w:r w:rsidRPr="00214F36">
        <w:rPr>
          <w:rFonts w:ascii="Arial" w:hAnsi="Arial" w:cs="Arial"/>
          <w:szCs w:val="24"/>
        </w:rPr>
        <w:sym w:font="Wingdings" w:char="F0E8"/>
      </w:r>
      <w:r w:rsidRPr="00214F36">
        <w:rPr>
          <w:rFonts w:ascii="Arial" w:hAnsi="Arial" w:cs="Arial"/>
          <w:szCs w:val="24"/>
        </w:rPr>
        <w:t xml:space="preserve"> RPCT </w:t>
      </w:r>
      <w:r w:rsidRPr="00214F36">
        <w:rPr>
          <w:rFonts w:ascii="Arial" w:hAnsi="Arial" w:cs="Arial"/>
          <w:szCs w:val="24"/>
        </w:rPr>
        <w:sym w:font="Wingdings" w:char="F0E8"/>
      </w:r>
      <w:r w:rsidRPr="00214F36">
        <w:rPr>
          <w:rFonts w:ascii="Arial" w:hAnsi="Arial" w:cs="Arial"/>
          <w:szCs w:val="24"/>
        </w:rPr>
        <w:t xml:space="preserve"> Verifiche semestrali</w:t>
      </w:r>
    </w:p>
    <w:p w14:paraId="125D117E" w14:textId="77777777" w:rsidR="0025215A" w:rsidRPr="00214F36" w:rsidRDefault="0025215A" w:rsidP="00922B94">
      <w:pPr>
        <w:spacing w:line="360" w:lineRule="auto"/>
        <w:rPr>
          <w:rFonts w:ascii="Arial" w:hAnsi="Arial" w:cs="Arial"/>
        </w:rPr>
      </w:pPr>
    </w:p>
    <w:p w14:paraId="302F12AC" w14:textId="64C236B7" w:rsidR="00A73228" w:rsidRPr="00214F36" w:rsidRDefault="00A73228" w:rsidP="00FA6292">
      <w:pPr>
        <w:pStyle w:val="Titolo1"/>
        <w:rPr>
          <w:rFonts w:ascii="Arial" w:hAnsi="Arial" w:cs="Arial"/>
        </w:rPr>
      </w:pPr>
      <w:bookmarkStart w:id="11" w:name="_Toc440553148"/>
      <w:r w:rsidRPr="00214F36">
        <w:rPr>
          <w:rFonts w:ascii="Arial" w:hAnsi="Arial" w:cs="Arial"/>
        </w:rPr>
        <w:t xml:space="preserve">ULTERIORI MISURE PER UN’EFFICACE ATTUAZIONE </w:t>
      </w:r>
      <w:r w:rsidR="0025215A" w:rsidRPr="00214F36">
        <w:rPr>
          <w:rFonts w:ascii="Arial" w:hAnsi="Arial" w:cs="Arial"/>
        </w:rPr>
        <w:t xml:space="preserve">DEL </w:t>
      </w:r>
      <w:r w:rsidRPr="00214F36">
        <w:rPr>
          <w:rFonts w:ascii="Arial" w:hAnsi="Arial" w:cs="Arial"/>
        </w:rPr>
        <w:t>PIANO</w:t>
      </w:r>
      <w:bookmarkEnd w:id="11"/>
    </w:p>
    <w:p w14:paraId="18EC22E9" w14:textId="77777777" w:rsidR="00EC22F1" w:rsidRPr="00214F36" w:rsidRDefault="00A73228" w:rsidP="00A73228">
      <w:pPr>
        <w:spacing w:line="360" w:lineRule="auto"/>
        <w:rPr>
          <w:rFonts w:ascii="Arial" w:hAnsi="Arial" w:cs="Arial"/>
          <w:szCs w:val="24"/>
        </w:rPr>
      </w:pPr>
      <w:r w:rsidRPr="00214F36">
        <w:rPr>
          <w:rFonts w:ascii="Arial" w:hAnsi="Arial" w:cs="Arial"/>
          <w:szCs w:val="24"/>
        </w:rPr>
        <w:t>La Legge n. 190/2012 ed il PNA, sempre al fine di contenere il rischio di comportamenti corruttivi, prevedono specifiche misure di prevenzione di carattere trasversale e generale di cui il Piano ha conto.</w:t>
      </w:r>
    </w:p>
    <w:p w14:paraId="3603F0A1" w14:textId="77777777" w:rsidR="001B207E" w:rsidRPr="00214F36" w:rsidRDefault="001B207E" w:rsidP="00A73228">
      <w:pPr>
        <w:spacing w:line="360" w:lineRule="auto"/>
        <w:rPr>
          <w:rFonts w:ascii="Arial" w:hAnsi="Arial" w:cs="Arial"/>
          <w:szCs w:val="24"/>
        </w:rPr>
      </w:pPr>
    </w:p>
    <w:p w14:paraId="50331BDE" w14:textId="3A4B9EE7" w:rsidR="00587693" w:rsidRPr="00214F36" w:rsidRDefault="0035698D" w:rsidP="00587693">
      <w:pPr>
        <w:spacing w:line="360" w:lineRule="auto"/>
        <w:rPr>
          <w:rFonts w:ascii="Arial" w:hAnsi="Arial" w:cs="Arial"/>
          <w:szCs w:val="24"/>
          <w:u w:val="single"/>
        </w:rPr>
      </w:pPr>
      <w:r w:rsidRPr="00214F36">
        <w:rPr>
          <w:rFonts w:ascii="Arial" w:hAnsi="Arial" w:cs="Arial"/>
          <w:noProof/>
          <w:szCs w:val="24"/>
        </w:rPr>
        <mc:AlternateContent>
          <mc:Choice Requires="wps">
            <w:drawing>
              <wp:anchor distT="0" distB="0" distL="114300" distR="114300" simplePos="0" relativeHeight="251662336" behindDoc="0" locked="0" layoutInCell="1" allowOverlap="1" wp14:anchorId="3CFC3498" wp14:editId="3548860E">
                <wp:simplePos x="0" y="0"/>
                <wp:positionH relativeFrom="column">
                  <wp:posOffset>4145280</wp:posOffset>
                </wp:positionH>
                <wp:positionV relativeFrom="paragraph">
                  <wp:posOffset>55880</wp:posOffset>
                </wp:positionV>
                <wp:extent cx="1714500" cy="911225"/>
                <wp:effectExtent l="95250" t="0" r="0" b="79375"/>
                <wp:wrapNone/>
                <wp:docPr id="8" name="AutoShape 1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1225"/>
                        </a:xfrm>
                        <a:prstGeom prst="chevron">
                          <a:avLst>
                            <a:gd name="adj" fmla="val 54349"/>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107763" dir="8100000" algn="ctr" rotWithShape="0">
                            <a:srgbClr val="A5A5A5">
                              <a:alpha val="50000"/>
                            </a:srgbClr>
                          </a:outerShdw>
                        </a:effectLst>
                      </wps:spPr>
                      <wps:txbx>
                        <w:txbxContent>
                          <w:p w14:paraId="3EE722BD" w14:textId="77777777" w:rsidR="00C23B95" w:rsidRDefault="00C23B95" w:rsidP="001B207E">
                            <w:pPr>
                              <w:spacing w:before="0"/>
                              <w:rPr>
                                <w:rFonts w:ascii="Garamond" w:hAnsi="Garamond"/>
                                <w:b/>
                                <w:sz w:val="18"/>
                                <w:szCs w:val="18"/>
                              </w:rPr>
                            </w:pPr>
                          </w:p>
                          <w:p w14:paraId="442C8959" w14:textId="77777777" w:rsidR="00C23B95" w:rsidRPr="00DD3DD9" w:rsidRDefault="00C23B95" w:rsidP="00EC2023">
                            <w:pPr>
                              <w:spacing w:before="0"/>
                              <w:jc w:val="center"/>
                              <w:rPr>
                                <w:rFonts w:ascii="Arial" w:hAnsi="Arial" w:cs="Arial"/>
                                <w:b/>
                                <w:sz w:val="20"/>
                              </w:rPr>
                            </w:pPr>
                            <w:r w:rsidRPr="00DD3DD9">
                              <w:rPr>
                                <w:rFonts w:ascii="Arial" w:hAnsi="Arial" w:cs="Arial"/>
                                <w:b/>
                                <w:sz w:val="18"/>
                                <w:szCs w:val="18"/>
                              </w:rPr>
                              <w:t>Regali</w:t>
                            </w:r>
                            <w:r w:rsidRPr="00DD3DD9">
                              <w:rPr>
                                <w:rFonts w:ascii="Arial" w:hAnsi="Arial" w:cs="Arial"/>
                                <w:b/>
                                <w:sz w:val="20"/>
                              </w:rPr>
                              <w:t xml:space="preserve">      </w:t>
                            </w:r>
                          </w:p>
                          <w:p w14:paraId="7B9DE941" w14:textId="77777777" w:rsidR="00C23B95" w:rsidRPr="00DD3DD9" w:rsidRDefault="00C23B95" w:rsidP="00EC2023">
                            <w:pPr>
                              <w:spacing w:before="0"/>
                              <w:jc w:val="center"/>
                              <w:rPr>
                                <w:rFonts w:ascii="Arial" w:hAnsi="Arial" w:cs="Arial"/>
                                <w:b/>
                                <w:sz w:val="20"/>
                              </w:rPr>
                            </w:pPr>
                            <w:r w:rsidRPr="00DD3DD9">
                              <w:rPr>
                                <w:rFonts w:ascii="Arial" w:hAnsi="Arial" w:cs="Arial"/>
                                <w:b/>
                                <w:sz w:val="20"/>
                              </w:rPr>
                              <w:t xml:space="preserve">compensi </w:t>
                            </w:r>
                          </w:p>
                          <w:p w14:paraId="740A5F37" w14:textId="77777777" w:rsidR="00C23B95" w:rsidRPr="00DD3DD9" w:rsidRDefault="00C23B95" w:rsidP="00EC2023">
                            <w:pPr>
                              <w:spacing w:before="0"/>
                              <w:jc w:val="center"/>
                              <w:rPr>
                                <w:rFonts w:ascii="Arial" w:hAnsi="Arial" w:cs="Arial"/>
                                <w:b/>
                                <w:sz w:val="20"/>
                              </w:rPr>
                            </w:pPr>
                            <w:r w:rsidRPr="00DD3DD9">
                              <w:rPr>
                                <w:rFonts w:ascii="Arial" w:hAnsi="Arial" w:cs="Arial"/>
                                <w:b/>
                                <w:sz w:val="20"/>
                              </w:rPr>
                              <w:t xml:space="preserve">e altre </w:t>
                            </w:r>
                          </w:p>
                          <w:p w14:paraId="4CF3C3E1" w14:textId="77777777" w:rsidR="00C23B95" w:rsidRPr="00DD3DD9" w:rsidRDefault="00C23B95" w:rsidP="00EC2023">
                            <w:pPr>
                              <w:spacing w:before="0"/>
                              <w:jc w:val="center"/>
                              <w:rPr>
                                <w:rFonts w:ascii="Arial" w:hAnsi="Arial" w:cs="Arial"/>
                                <w:b/>
                                <w:sz w:val="18"/>
                                <w:szCs w:val="18"/>
                              </w:rPr>
                            </w:pPr>
                            <w:r w:rsidRPr="00DD3DD9">
                              <w:rPr>
                                <w:rFonts w:ascii="Arial" w:hAnsi="Arial" w:cs="Arial"/>
                                <w:b/>
                                <w:sz w:val="20"/>
                              </w:rPr>
                              <w:t>utilità</w:t>
                            </w:r>
                          </w:p>
                          <w:p w14:paraId="3EAE752A" w14:textId="77777777" w:rsidR="00C23B95" w:rsidRPr="00B1196E" w:rsidRDefault="00C23B95" w:rsidP="00770D72">
                            <w:pPr>
                              <w:spacing w:before="0"/>
                              <w:rPr>
                                <w:rFonts w:ascii="Garamond" w:hAnsi="Garamond"/>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C3498" id="AutoShape 1277" o:spid="_x0000_s1029" type="#_x0000_t55" style="position:absolute;left:0;text-align:left;margin-left:326.4pt;margin-top:4.4pt;width:135pt;height:7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" adj="15361" fillcolor="#95b3d7" strokecolor="#95b3d7" strokeweight="1pt">
                <v:fill color2="#dbe5f1" angle="135" focus="50%" type="gradient"/>
                <v:shadow on="t" color="#a5a5a5" opacity=".5" offset="-6pt,6pt"/>
                <v:textbox>
                  <w:txbxContent>
                    <w:p w14:paraId="3EE722BD" w14:textId="77777777" w:rsidR="00C23B95" w:rsidRDefault="00C23B95" w:rsidP="001B207E">
                      <w:pPr>
                        <w:spacing w:before="0"/>
                        <w:rPr>
                          <w:rFonts w:ascii="Garamond" w:hAnsi="Garamond"/>
                          <w:b/>
                          <w:sz w:val="18"/>
                          <w:szCs w:val="18"/>
                        </w:rPr>
                      </w:pPr>
                    </w:p>
                    <w:p w14:paraId="442C8959" w14:textId="77777777" w:rsidR="00C23B95" w:rsidRPr="00DD3DD9" w:rsidRDefault="00C23B95" w:rsidP="00EC2023">
                      <w:pPr>
                        <w:spacing w:before="0"/>
                        <w:jc w:val="center"/>
                        <w:rPr>
                          <w:rFonts w:ascii="Arial" w:hAnsi="Arial" w:cs="Arial"/>
                          <w:b/>
                          <w:sz w:val="20"/>
                        </w:rPr>
                      </w:pPr>
                      <w:r w:rsidRPr="00DD3DD9">
                        <w:rPr>
                          <w:rFonts w:ascii="Arial" w:hAnsi="Arial" w:cs="Arial"/>
                          <w:b/>
                          <w:sz w:val="18"/>
                          <w:szCs w:val="18"/>
                        </w:rPr>
                        <w:t>Regali</w:t>
                      </w:r>
                      <w:r w:rsidRPr="00DD3DD9">
                        <w:rPr>
                          <w:rFonts w:ascii="Arial" w:hAnsi="Arial" w:cs="Arial"/>
                          <w:b/>
                          <w:sz w:val="20"/>
                        </w:rPr>
                        <w:t xml:space="preserve">      </w:t>
                      </w:r>
                    </w:p>
                    <w:p w14:paraId="7B9DE941" w14:textId="77777777" w:rsidR="00C23B95" w:rsidRPr="00DD3DD9" w:rsidRDefault="00C23B95" w:rsidP="00EC2023">
                      <w:pPr>
                        <w:spacing w:before="0"/>
                        <w:jc w:val="center"/>
                        <w:rPr>
                          <w:rFonts w:ascii="Arial" w:hAnsi="Arial" w:cs="Arial"/>
                          <w:b/>
                          <w:sz w:val="20"/>
                        </w:rPr>
                      </w:pPr>
                      <w:r w:rsidRPr="00DD3DD9">
                        <w:rPr>
                          <w:rFonts w:ascii="Arial" w:hAnsi="Arial" w:cs="Arial"/>
                          <w:b/>
                          <w:sz w:val="20"/>
                        </w:rPr>
                        <w:t xml:space="preserve">compensi </w:t>
                      </w:r>
                    </w:p>
                    <w:p w14:paraId="740A5F37" w14:textId="77777777" w:rsidR="00C23B95" w:rsidRPr="00DD3DD9" w:rsidRDefault="00C23B95" w:rsidP="00EC2023">
                      <w:pPr>
                        <w:spacing w:before="0"/>
                        <w:jc w:val="center"/>
                        <w:rPr>
                          <w:rFonts w:ascii="Arial" w:hAnsi="Arial" w:cs="Arial"/>
                          <w:b/>
                          <w:sz w:val="20"/>
                        </w:rPr>
                      </w:pPr>
                      <w:r w:rsidRPr="00DD3DD9">
                        <w:rPr>
                          <w:rFonts w:ascii="Arial" w:hAnsi="Arial" w:cs="Arial"/>
                          <w:b/>
                          <w:sz w:val="20"/>
                        </w:rPr>
                        <w:t xml:space="preserve">e altre </w:t>
                      </w:r>
                    </w:p>
                    <w:p w14:paraId="4CF3C3E1" w14:textId="77777777" w:rsidR="00C23B95" w:rsidRPr="00DD3DD9" w:rsidRDefault="00C23B95" w:rsidP="00EC2023">
                      <w:pPr>
                        <w:spacing w:before="0"/>
                        <w:jc w:val="center"/>
                        <w:rPr>
                          <w:rFonts w:ascii="Arial" w:hAnsi="Arial" w:cs="Arial"/>
                          <w:b/>
                          <w:sz w:val="18"/>
                          <w:szCs w:val="18"/>
                        </w:rPr>
                      </w:pPr>
                      <w:r w:rsidRPr="00DD3DD9">
                        <w:rPr>
                          <w:rFonts w:ascii="Arial" w:hAnsi="Arial" w:cs="Arial"/>
                          <w:b/>
                          <w:sz w:val="20"/>
                        </w:rPr>
                        <w:t>utilità</w:t>
                      </w:r>
                    </w:p>
                    <w:p w14:paraId="3EAE752A" w14:textId="77777777" w:rsidR="00C23B95" w:rsidRPr="00B1196E" w:rsidRDefault="00C23B95" w:rsidP="00770D72">
                      <w:pPr>
                        <w:spacing w:before="0"/>
                        <w:rPr>
                          <w:rFonts w:ascii="Garamond" w:hAnsi="Garamond"/>
                          <w:b/>
                          <w:sz w:val="20"/>
                        </w:rPr>
                      </w:pPr>
                    </w:p>
                  </w:txbxContent>
                </v:textbox>
              </v:shape>
            </w:pict>
          </mc:Fallback>
        </mc:AlternateContent>
      </w:r>
      <w:r w:rsidRPr="00214F36">
        <w:rPr>
          <w:rFonts w:ascii="Arial" w:hAnsi="Arial" w:cs="Arial"/>
          <w:noProof/>
        </w:rPr>
        <mc:AlternateContent>
          <mc:Choice Requires="wps">
            <w:drawing>
              <wp:anchor distT="0" distB="0" distL="114300" distR="114300" simplePos="0" relativeHeight="251661312" behindDoc="0" locked="0" layoutInCell="1" allowOverlap="1" wp14:anchorId="327A80DD" wp14:editId="09D98EFF">
                <wp:simplePos x="0" y="0"/>
                <wp:positionH relativeFrom="column">
                  <wp:posOffset>3049905</wp:posOffset>
                </wp:positionH>
                <wp:positionV relativeFrom="paragraph">
                  <wp:posOffset>55880</wp:posOffset>
                </wp:positionV>
                <wp:extent cx="1943100" cy="911225"/>
                <wp:effectExtent l="95250" t="0" r="0" b="79375"/>
                <wp:wrapNone/>
                <wp:docPr id="7" name="AutoShape 1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11225"/>
                        </a:xfrm>
                        <a:prstGeom prst="chevron">
                          <a:avLst>
                            <a:gd name="adj" fmla="val 54349"/>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107763" dir="8100000" algn="ctr" rotWithShape="0">
                            <a:srgbClr val="A5A5A5">
                              <a:alpha val="50000"/>
                            </a:srgbClr>
                          </a:outerShdw>
                        </a:effectLst>
                      </wps:spPr>
                      <wps:txbx>
                        <w:txbxContent>
                          <w:p w14:paraId="189B6AB6" w14:textId="77777777" w:rsidR="00C23B95" w:rsidRDefault="00C23B95" w:rsidP="002323CB">
                            <w:pPr>
                              <w:spacing w:before="0"/>
                              <w:jc w:val="center"/>
                              <w:rPr>
                                <w:rFonts w:ascii="Garamond" w:hAnsi="Garamond"/>
                                <w:b/>
                                <w:sz w:val="20"/>
                              </w:rPr>
                            </w:pPr>
                          </w:p>
                          <w:p w14:paraId="1D59888F" w14:textId="77777777" w:rsidR="00C23B95" w:rsidRPr="00DD3DD9" w:rsidRDefault="00C23B95" w:rsidP="002323CB">
                            <w:pPr>
                              <w:spacing w:before="0"/>
                              <w:jc w:val="center"/>
                              <w:rPr>
                                <w:rFonts w:ascii="Arial" w:hAnsi="Arial" w:cs="Arial"/>
                                <w:b/>
                                <w:sz w:val="20"/>
                              </w:rPr>
                            </w:pPr>
                            <w:r w:rsidRPr="00DD3DD9">
                              <w:rPr>
                                <w:rFonts w:ascii="Arial" w:hAnsi="Arial" w:cs="Arial"/>
                                <w:b/>
                                <w:sz w:val="20"/>
                              </w:rPr>
                              <w:t xml:space="preserve">Attività </w:t>
                            </w:r>
                            <w:r w:rsidRPr="00DD3DD9">
                              <w:rPr>
                                <w:rFonts w:ascii="Arial" w:hAnsi="Arial" w:cs="Arial"/>
                                <w:b/>
                                <w:sz w:val="18"/>
                                <w:szCs w:val="18"/>
                              </w:rPr>
                              <w:t>post</w:t>
                            </w:r>
                            <w:r w:rsidRPr="00DD3DD9">
                              <w:rPr>
                                <w:rFonts w:ascii="Arial" w:hAnsi="Arial" w:cs="Arial"/>
                                <w:b/>
                                <w:sz w:val="20"/>
                              </w:rPr>
                              <w:t xml:space="preserve"> </w:t>
                            </w:r>
                          </w:p>
                          <w:p w14:paraId="0ED89185" w14:textId="77777777" w:rsidR="00C23B95" w:rsidRPr="00DD3DD9" w:rsidRDefault="00C23B95" w:rsidP="002323CB">
                            <w:pPr>
                              <w:spacing w:before="0"/>
                              <w:jc w:val="center"/>
                              <w:rPr>
                                <w:rFonts w:ascii="Arial" w:hAnsi="Arial" w:cs="Arial"/>
                                <w:b/>
                                <w:sz w:val="20"/>
                              </w:rPr>
                            </w:pPr>
                            <w:r w:rsidRPr="00DD3DD9">
                              <w:rPr>
                                <w:rFonts w:ascii="Arial" w:hAnsi="Arial" w:cs="Arial"/>
                                <w:b/>
                                <w:sz w:val="20"/>
                              </w:rPr>
                              <w:t xml:space="preserve">cessazione </w:t>
                            </w:r>
                          </w:p>
                          <w:p w14:paraId="25535E4E" w14:textId="77777777" w:rsidR="00C23B95" w:rsidRPr="00DD3DD9" w:rsidRDefault="00C23B95" w:rsidP="002323CB">
                            <w:pPr>
                              <w:spacing w:before="0"/>
                              <w:jc w:val="center"/>
                              <w:rPr>
                                <w:rFonts w:ascii="Arial" w:hAnsi="Arial" w:cs="Arial"/>
                                <w:b/>
                                <w:sz w:val="20"/>
                              </w:rPr>
                            </w:pPr>
                            <w:r w:rsidRPr="00DD3DD9">
                              <w:rPr>
                                <w:rFonts w:ascii="Arial" w:hAnsi="Arial" w:cs="Arial"/>
                                <w:b/>
                                <w:sz w:val="20"/>
                              </w:rPr>
                              <w:t xml:space="preserve">rapporto </w:t>
                            </w:r>
                          </w:p>
                          <w:p w14:paraId="0A5598A7" w14:textId="77777777" w:rsidR="00C23B95" w:rsidRPr="00DD3DD9" w:rsidRDefault="00C23B95" w:rsidP="002323CB">
                            <w:pPr>
                              <w:spacing w:before="0"/>
                              <w:jc w:val="center"/>
                              <w:rPr>
                                <w:rFonts w:ascii="Arial" w:hAnsi="Arial" w:cs="Arial"/>
                                <w:b/>
                                <w:sz w:val="20"/>
                              </w:rPr>
                            </w:pPr>
                            <w:r w:rsidRPr="00DD3DD9">
                              <w:rPr>
                                <w:rFonts w:ascii="Arial" w:hAnsi="Arial" w:cs="Arial"/>
                                <w:b/>
                                <w:sz w:val="20"/>
                              </w:rPr>
                              <w:t>lavoro</w:t>
                            </w:r>
                          </w:p>
                          <w:p w14:paraId="10CDE8A2" w14:textId="77777777" w:rsidR="00C23B95" w:rsidRPr="00B1196E" w:rsidRDefault="00C23B95" w:rsidP="00B1196E">
                            <w:pPr>
                              <w:spacing w:before="0"/>
                              <w:jc w:val="center"/>
                              <w:rPr>
                                <w:rFonts w:ascii="Garamond" w:hAnsi="Garamond"/>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A80DD" id="AutoShape 1271" o:spid="_x0000_s1030" type="#_x0000_t55" style="position:absolute;left:0;text-align:left;margin-left:240.15pt;margin-top:4.4pt;width:153pt;height: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" adj="16095" fillcolor="#95b3d7" strokecolor="#95b3d7" strokeweight="1pt">
                <v:fill color2="#dbe5f1" angle="135" focus="50%" type="gradient"/>
                <v:shadow on="t" color="#a5a5a5" opacity=".5" offset="-6pt,6pt"/>
                <v:textbox>
                  <w:txbxContent>
                    <w:p w14:paraId="189B6AB6" w14:textId="77777777" w:rsidR="00C23B95" w:rsidRDefault="00C23B95" w:rsidP="002323CB">
                      <w:pPr>
                        <w:spacing w:before="0"/>
                        <w:jc w:val="center"/>
                        <w:rPr>
                          <w:rFonts w:ascii="Garamond" w:hAnsi="Garamond"/>
                          <w:b/>
                          <w:sz w:val="20"/>
                        </w:rPr>
                      </w:pPr>
                    </w:p>
                    <w:p w14:paraId="1D59888F" w14:textId="77777777" w:rsidR="00C23B95" w:rsidRPr="00DD3DD9" w:rsidRDefault="00C23B95" w:rsidP="002323CB">
                      <w:pPr>
                        <w:spacing w:before="0"/>
                        <w:jc w:val="center"/>
                        <w:rPr>
                          <w:rFonts w:ascii="Arial" w:hAnsi="Arial" w:cs="Arial"/>
                          <w:b/>
                          <w:sz w:val="20"/>
                        </w:rPr>
                      </w:pPr>
                      <w:r w:rsidRPr="00DD3DD9">
                        <w:rPr>
                          <w:rFonts w:ascii="Arial" w:hAnsi="Arial" w:cs="Arial"/>
                          <w:b/>
                          <w:sz w:val="20"/>
                        </w:rPr>
                        <w:t xml:space="preserve">Attività </w:t>
                      </w:r>
                      <w:r w:rsidRPr="00DD3DD9">
                        <w:rPr>
                          <w:rFonts w:ascii="Arial" w:hAnsi="Arial" w:cs="Arial"/>
                          <w:b/>
                          <w:sz w:val="18"/>
                          <w:szCs w:val="18"/>
                        </w:rPr>
                        <w:t>post</w:t>
                      </w:r>
                      <w:r w:rsidRPr="00DD3DD9">
                        <w:rPr>
                          <w:rFonts w:ascii="Arial" w:hAnsi="Arial" w:cs="Arial"/>
                          <w:b/>
                          <w:sz w:val="20"/>
                        </w:rPr>
                        <w:t xml:space="preserve"> </w:t>
                      </w:r>
                    </w:p>
                    <w:p w14:paraId="0ED89185" w14:textId="77777777" w:rsidR="00C23B95" w:rsidRPr="00DD3DD9" w:rsidRDefault="00C23B95" w:rsidP="002323CB">
                      <w:pPr>
                        <w:spacing w:before="0"/>
                        <w:jc w:val="center"/>
                        <w:rPr>
                          <w:rFonts w:ascii="Arial" w:hAnsi="Arial" w:cs="Arial"/>
                          <w:b/>
                          <w:sz w:val="20"/>
                        </w:rPr>
                      </w:pPr>
                      <w:r w:rsidRPr="00DD3DD9">
                        <w:rPr>
                          <w:rFonts w:ascii="Arial" w:hAnsi="Arial" w:cs="Arial"/>
                          <w:b/>
                          <w:sz w:val="20"/>
                        </w:rPr>
                        <w:t xml:space="preserve">cessazione </w:t>
                      </w:r>
                    </w:p>
                    <w:p w14:paraId="25535E4E" w14:textId="77777777" w:rsidR="00C23B95" w:rsidRPr="00DD3DD9" w:rsidRDefault="00C23B95" w:rsidP="002323CB">
                      <w:pPr>
                        <w:spacing w:before="0"/>
                        <w:jc w:val="center"/>
                        <w:rPr>
                          <w:rFonts w:ascii="Arial" w:hAnsi="Arial" w:cs="Arial"/>
                          <w:b/>
                          <w:sz w:val="20"/>
                        </w:rPr>
                      </w:pPr>
                      <w:r w:rsidRPr="00DD3DD9">
                        <w:rPr>
                          <w:rFonts w:ascii="Arial" w:hAnsi="Arial" w:cs="Arial"/>
                          <w:b/>
                          <w:sz w:val="20"/>
                        </w:rPr>
                        <w:t xml:space="preserve">rapporto </w:t>
                      </w:r>
                    </w:p>
                    <w:p w14:paraId="0A5598A7" w14:textId="77777777" w:rsidR="00C23B95" w:rsidRPr="00DD3DD9" w:rsidRDefault="00C23B95" w:rsidP="002323CB">
                      <w:pPr>
                        <w:spacing w:before="0"/>
                        <w:jc w:val="center"/>
                        <w:rPr>
                          <w:rFonts w:ascii="Arial" w:hAnsi="Arial" w:cs="Arial"/>
                          <w:b/>
                          <w:sz w:val="20"/>
                        </w:rPr>
                      </w:pPr>
                      <w:r w:rsidRPr="00DD3DD9">
                        <w:rPr>
                          <w:rFonts w:ascii="Arial" w:hAnsi="Arial" w:cs="Arial"/>
                          <w:b/>
                          <w:sz w:val="20"/>
                        </w:rPr>
                        <w:t>lavoro</w:t>
                      </w:r>
                    </w:p>
                    <w:p w14:paraId="10CDE8A2" w14:textId="77777777" w:rsidR="00C23B95" w:rsidRPr="00B1196E" w:rsidRDefault="00C23B95" w:rsidP="00B1196E">
                      <w:pPr>
                        <w:spacing w:before="0"/>
                        <w:jc w:val="center"/>
                        <w:rPr>
                          <w:rFonts w:ascii="Garamond" w:hAnsi="Garamond"/>
                          <w:b/>
                          <w:sz w:val="20"/>
                        </w:rPr>
                      </w:pPr>
                    </w:p>
                  </w:txbxContent>
                </v:textbox>
              </v:shape>
            </w:pict>
          </mc:Fallback>
        </mc:AlternateContent>
      </w:r>
      <w:r w:rsidRPr="00214F36">
        <w:rPr>
          <w:rFonts w:ascii="Arial" w:hAnsi="Arial" w:cs="Arial"/>
          <w:noProof/>
          <w:szCs w:val="24"/>
          <w:u w:val="single"/>
        </w:rPr>
        <mc:AlternateContent>
          <mc:Choice Requires="wps">
            <w:drawing>
              <wp:anchor distT="0" distB="0" distL="114300" distR="114300" simplePos="0" relativeHeight="251660288" behindDoc="0" locked="0" layoutInCell="1" allowOverlap="1" wp14:anchorId="20AE695E" wp14:editId="46AA9D71">
                <wp:simplePos x="0" y="0"/>
                <wp:positionH relativeFrom="column">
                  <wp:posOffset>2164080</wp:posOffset>
                </wp:positionH>
                <wp:positionV relativeFrom="paragraph">
                  <wp:posOffset>55880</wp:posOffset>
                </wp:positionV>
                <wp:extent cx="1828800" cy="911225"/>
                <wp:effectExtent l="95250" t="0" r="0" b="79375"/>
                <wp:wrapNone/>
                <wp:docPr id="3" name="AutoShape 1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1225"/>
                        </a:xfrm>
                        <a:prstGeom prst="chevron">
                          <a:avLst>
                            <a:gd name="adj" fmla="val 54349"/>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107763" dir="8100000" algn="ctr" rotWithShape="0">
                            <a:srgbClr val="A5A5A5">
                              <a:alpha val="50000"/>
                            </a:srgbClr>
                          </a:outerShdw>
                        </a:effectLst>
                      </wps:spPr>
                      <wps:txbx>
                        <w:txbxContent>
                          <w:p w14:paraId="40F974D0" w14:textId="77777777" w:rsidR="00C23B95" w:rsidRDefault="00C23B95" w:rsidP="001B207E">
                            <w:pPr>
                              <w:spacing w:before="0"/>
                              <w:rPr>
                                <w:rFonts w:ascii="Garamond" w:hAnsi="Garamond"/>
                                <w:b/>
                                <w:sz w:val="18"/>
                                <w:szCs w:val="18"/>
                              </w:rPr>
                            </w:pPr>
                          </w:p>
                          <w:p w14:paraId="3D031492" w14:textId="77777777" w:rsidR="00C23B95" w:rsidRDefault="00C23B95" w:rsidP="001B207E">
                            <w:pPr>
                              <w:spacing w:before="0"/>
                              <w:rPr>
                                <w:rFonts w:ascii="Garamond" w:hAnsi="Garamond"/>
                                <w:b/>
                                <w:sz w:val="18"/>
                                <w:szCs w:val="18"/>
                              </w:rPr>
                            </w:pPr>
                          </w:p>
                          <w:p w14:paraId="3A390A0B" w14:textId="77777777" w:rsidR="00C23B95" w:rsidRPr="00DD3DD9" w:rsidRDefault="00C23B95" w:rsidP="00EC2023">
                            <w:pPr>
                              <w:spacing w:before="0"/>
                              <w:jc w:val="center"/>
                              <w:rPr>
                                <w:rFonts w:ascii="Arial" w:hAnsi="Arial" w:cs="Arial"/>
                                <w:b/>
                                <w:sz w:val="20"/>
                              </w:rPr>
                            </w:pPr>
                            <w:r w:rsidRPr="00DD3DD9">
                              <w:rPr>
                                <w:rFonts w:ascii="Arial" w:hAnsi="Arial" w:cs="Arial"/>
                                <w:b/>
                                <w:sz w:val="18"/>
                                <w:szCs w:val="18"/>
                              </w:rPr>
                              <w:t>Segnalazione</w:t>
                            </w:r>
                          </w:p>
                          <w:p w14:paraId="39431C24" w14:textId="77777777" w:rsidR="00C23B95" w:rsidRPr="00DD3DD9" w:rsidRDefault="00C23B95" w:rsidP="00EC2023">
                            <w:pPr>
                              <w:spacing w:before="0"/>
                              <w:jc w:val="center"/>
                              <w:rPr>
                                <w:rFonts w:ascii="Arial" w:hAnsi="Arial" w:cs="Arial"/>
                                <w:b/>
                                <w:sz w:val="20"/>
                              </w:rPr>
                            </w:pPr>
                            <w:r w:rsidRPr="00DD3DD9">
                              <w:rPr>
                                <w:rFonts w:ascii="Arial" w:hAnsi="Arial" w:cs="Arial"/>
                                <w:b/>
                                <w:sz w:val="20"/>
                              </w:rPr>
                              <w:t>illeciti</w:t>
                            </w:r>
                          </w:p>
                          <w:p w14:paraId="5E9B6A3E" w14:textId="77777777" w:rsidR="00C23B95" w:rsidRPr="00B1196E" w:rsidRDefault="00C23B95" w:rsidP="00B1196E">
                            <w:pPr>
                              <w:spacing w:before="0"/>
                              <w:jc w:val="center"/>
                              <w:rPr>
                                <w:rFonts w:ascii="Garamond" w:hAnsi="Garamond"/>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695E" id="AutoShape 1270" o:spid="_x0000_s1031" type="#_x0000_t55" style="position:absolute;left:0;text-align:left;margin-left:170.4pt;margin-top:4.4pt;width:2in;height: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" adj="15751" fillcolor="#95b3d7" strokecolor="#95b3d7" strokeweight="1pt">
                <v:fill color2="#dbe5f1" angle="135" focus="50%" type="gradient"/>
                <v:shadow on="t" color="#a5a5a5" opacity=".5" offset="-6pt,6pt"/>
                <v:textbox>
                  <w:txbxContent>
                    <w:p w14:paraId="40F974D0" w14:textId="77777777" w:rsidR="00C23B95" w:rsidRDefault="00C23B95" w:rsidP="001B207E">
                      <w:pPr>
                        <w:spacing w:before="0"/>
                        <w:rPr>
                          <w:rFonts w:ascii="Garamond" w:hAnsi="Garamond"/>
                          <w:b/>
                          <w:sz w:val="18"/>
                          <w:szCs w:val="18"/>
                        </w:rPr>
                      </w:pPr>
                    </w:p>
                    <w:p w14:paraId="3D031492" w14:textId="77777777" w:rsidR="00C23B95" w:rsidRDefault="00C23B95" w:rsidP="001B207E">
                      <w:pPr>
                        <w:spacing w:before="0"/>
                        <w:rPr>
                          <w:rFonts w:ascii="Garamond" w:hAnsi="Garamond"/>
                          <w:b/>
                          <w:sz w:val="18"/>
                          <w:szCs w:val="18"/>
                        </w:rPr>
                      </w:pPr>
                    </w:p>
                    <w:p w14:paraId="3A390A0B" w14:textId="77777777" w:rsidR="00C23B95" w:rsidRPr="00DD3DD9" w:rsidRDefault="00C23B95" w:rsidP="00EC2023">
                      <w:pPr>
                        <w:spacing w:before="0"/>
                        <w:jc w:val="center"/>
                        <w:rPr>
                          <w:rFonts w:ascii="Arial" w:hAnsi="Arial" w:cs="Arial"/>
                          <w:b/>
                          <w:sz w:val="20"/>
                        </w:rPr>
                      </w:pPr>
                      <w:r w:rsidRPr="00DD3DD9">
                        <w:rPr>
                          <w:rFonts w:ascii="Arial" w:hAnsi="Arial" w:cs="Arial"/>
                          <w:b/>
                          <w:sz w:val="18"/>
                          <w:szCs w:val="18"/>
                        </w:rPr>
                        <w:t>Segnalazione</w:t>
                      </w:r>
                    </w:p>
                    <w:p w14:paraId="39431C24" w14:textId="77777777" w:rsidR="00C23B95" w:rsidRPr="00DD3DD9" w:rsidRDefault="00C23B95" w:rsidP="00EC2023">
                      <w:pPr>
                        <w:spacing w:before="0"/>
                        <w:jc w:val="center"/>
                        <w:rPr>
                          <w:rFonts w:ascii="Arial" w:hAnsi="Arial" w:cs="Arial"/>
                          <w:b/>
                          <w:sz w:val="20"/>
                        </w:rPr>
                      </w:pPr>
                      <w:r w:rsidRPr="00DD3DD9">
                        <w:rPr>
                          <w:rFonts w:ascii="Arial" w:hAnsi="Arial" w:cs="Arial"/>
                          <w:b/>
                          <w:sz w:val="20"/>
                        </w:rPr>
                        <w:t>illeciti</w:t>
                      </w:r>
                    </w:p>
                    <w:p w14:paraId="5E9B6A3E" w14:textId="77777777" w:rsidR="00C23B95" w:rsidRPr="00B1196E" w:rsidRDefault="00C23B95" w:rsidP="00B1196E">
                      <w:pPr>
                        <w:spacing w:before="0"/>
                        <w:jc w:val="center"/>
                        <w:rPr>
                          <w:rFonts w:ascii="Garamond" w:hAnsi="Garamond"/>
                          <w:b/>
                          <w:sz w:val="20"/>
                        </w:rPr>
                      </w:pPr>
                    </w:p>
                  </w:txbxContent>
                </v:textbox>
              </v:shape>
            </w:pict>
          </mc:Fallback>
        </mc:AlternateContent>
      </w:r>
      <w:r w:rsidRPr="00214F36">
        <w:rPr>
          <w:rFonts w:ascii="Arial" w:hAnsi="Arial" w:cs="Arial"/>
          <w:noProof/>
          <w:szCs w:val="24"/>
          <w:u w:val="single"/>
        </w:rPr>
        <mc:AlternateContent>
          <mc:Choice Requires="wps">
            <w:drawing>
              <wp:anchor distT="0" distB="0" distL="114300" distR="114300" simplePos="0" relativeHeight="251659264" behindDoc="0" locked="0" layoutInCell="1" allowOverlap="1" wp14:anchorId="5E0CEEC6" wp14:editId="202AB616">
                <wp:simplePos x="0" y="0"/>
                <wp:positionH relativeFrom="column">
                  <wp:posOffset>1183005</wp:posOffset>
                </wp:positionH>
                <wp:positionV relativeFrom="paragraph">
                  <wp:posOffset>55880</wp:posOffset>
                </wp:positionV>
                <wp:extent cx="1866900" cy="911225"/>
                <wp:effectExtent l="95250" t="0" r="0" b="79375"/>
                <wp:wrapNone/>
                <wp:docPr id="4" name="AutoShape 1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911225"/>
                        </a:xfrm>
                        <a:prstGeom prst="chevron">
                          <a:avLst>
                            <a:gd name="adj" fmla="val 54349"/>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107763" dir="8100000" algn="ctr" rotWithShape="0">
                            <a:srgbClr val="A5A5A5">
                              <a:alpha val="50000"/>
                            </a:srgbClr>
                          </a:outerShdw>
                        </a:effectLst>
                      </wps:spPr>
                      <wps:txbx>
                        <w:txbxContent>
                          <w:p w14:paraId="57A6455E" w14:textId="77777777" w:rsidR="00C23B95" w:rsidRDefault="00C23B95" w:rsidP="00EC2023">
                            <w:pPr>
                              <w:spacing w:before="0"/>
                              <w:jc w:val="center"/>
                              <w:rPr>
                                <w:rFonts w:ascii="Garamond" w:hAnsi="Garamond"/>
                                <w:b/>
                                <w:sz w:val="20"/>
                              </w:rPr>
                            </w:pPr>
                          </w:p>
                          <w:p w14:paraId="20C0185E" w14:textId="77777777" w:rsidR="00C23B95" w:rsidRPr="00DD3DD9" w:rsidRDefault="00C23B95" w:rsidP="00EC2023">
                            <w:pPr>
                              <w:spacing w:before="0"/>
                              <w:jc w:val="center"/>
                              <w:rPr>
                                <w:rFonts w:ascii="Arial" w:hAnsi="Arial" w:cs="Arial"/>
                                <w:b/>
                                <w:sz w:val="20"/>
                              </w:rPr>
                            </w:pPr>
                            <w:r w:rsidRPr="00DD3DD9">
                              <w:rPr>
                                <w:rFonts w:ascii="Arial" w:hAnsi="Arial" w:cs="Arial"/>
                                <w:b/>
                                <w:sz w:val="20"/>
                              </w:rPr>
                              <w:t>Formazione</w:t>
                            </w:r>
                          </w:p>
                          <w:p w14:paraId="0473933C" w14:textId="77777777" w:rsidR="00C23B95" w:rsidRPr="00DD3DD9" w:rsidRDefault="00C23B95" w:rsidP="00EC2023">
                            <w:pPr>
                              <w:spacing w:before="0"/>
                              <w:jc w:val="center"/>
                              <w:rPr>
                                <w:rFonts w:ascii="Arial" w:hAnsi="Arial" w:cs="Arial"/>
                                <w:b/>
                                <w:sz w:val="20"/>
                              </w:rPr>
                            </w:pPr>
                            <w:r w:rsidRPr="00DD3DD9">
                              <w:rPr>
                                <w:rFonts w:ascii="Arial" w:hAnsi="Arial" w:cs="Arial"/>
                                <w:b/>
                                <w:sz w:val="20"/>
                              </w:rPr>
                              <w:t>del</w:t>
                            </w:r>
                          </w:p>
                          <w:p w14:paraId="60E42A67" w14:textId="77777777" w:rsidR="00C23B95" w:rsidRPr="00DD3DD9" w:rsidRDefault="00C23B95" w:rsidP="00EC2023">
                            <w:pPr>
                              <w:spacing w:before="0"/>
                              <w:jc w:val="center"/>
                              <w:rPr>
                                <w:rFonts w:ascii="Arial" w:hAnsi="Arial" w:cs="Arial"/>
                                <w:b/>
                                <w:sz w:val="20"/>
                              </w:rPr>
                            </w:pPr>
                            <w:r w:rsidRPr="00DD3DD9">
                              <w:rPr>
                                <w:rFonts w:ascii="Arial" w:hAnsi="Arial" w:cs="Arial"/>
                                <w:b/>
                                <w:sz w:val="20"/>
                              </w:rPr>
                              <w:t>personale</w:t>
                            </w:r>
                          </w:p>
                          <w:p w14:paraId="2C3BA7CE" w14:textId="77777777" w:rsidR="00C23B95" w:rsidRPr="00DD3DD9" w:rsidRDefault="00C23B95" w:rsidP="00B1196E">
                            <w:pPr>
                              <w:spacing w:before="0"/>
                              <w:jc w:val="center"/>
                              <w:rPr>
                                <w:rFonts w:ascii="Arial" w:hAnsi="Arial"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CEEC6" id="AutoShape 1269" o:spid="_x0000_s1032" type="#_x0000_t55" style="position:absolute;left:0;text-align:left;margin-left:93.15pt;margin-top:4.4pt;width:147pt;height: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" adj="15870" fillcolor="#95b3d7" strokecolor="#95b3d7" strokeweight="1pt">
                <v:fill color2="#dbe5f1" angle="135" focus="50%" type="gradient"/>
                <v:shadow on="t" color="#a5a5a5" opacity=".5" offset="-6pt,6pt"/>
                <v:textbox>
                  <w:txbxContent>
                    <w:p w14:paraId="57A6455E" w14:textId="77777777" w:rsidR="00C23B95" w:rsidRDefault="00C23B95" w:rsidP="00EC2023">
                      <w:pPr>
                        <w:spacing w:before="0"/>
                        <w:jc w:val="center"/>
                        <w:rPr>
                          <w:rFonts w:ascii="Garamond" w:hAnsi="Garamond"/>
                          <w:b/>
                          <w:sz w:val="20"/>
                        </w:rPr>
                      </w:pPr>
                    </w:p>
                    <w:p w14:paraId="20C0185E" w14:textId="77777777" w:rsidR="00C23B95" w:rsidRPr="00DD3DD9" w:rsidRDefault="00C23B95" w:rsidP="00EC2023">
                      <w:pPr>
                        <w:spacing w:before="0"/>
                        <w:jc w:val="center"/>
                        <w:rPr>
                          <w:rFonts w:ascii="Arial" w:hAnsi="Arial" w:cs="Arial"/>
                          <w:b/>
                          <w:sz w:val="20"/>
                        </w:rPr>
                      </w:pPr>
                      <w:r w:rsidRPr="00DD3DD9">
                        <w:rPr>
                          <w:rFonts w:ascii="Arial" w:hAnsi="Arial" w:cs="Arial"/>
                          <w:b/>
                          <w:sz w:val="20"/>
                        </w:rPr>
                        <w:t>Formazione</w:t>
                      </w:r>
                    </w:p>
                    <w:p w14:paraId="0473933C" w14:textId="77777777" w:rsidR="00C23B95" w:rsidRPr="00DD3DD9" w:rsidRDefault="00C23B95" w:rsidP="00EC2023">
                      <w:pPr>
                        <w:spacing w:before="0"/>
                        <w:jc w:val="center"/>
                        <w:rPr>
                          <w:rFonts w:ascii="Arial" w:hAnsi="Arial" w:cs="Arial"/>
                          <w:b/>
                          <w:sz w:val="20"/>
                        </w:rPr>
                      </w:pPr>
                      <w:r w:rsidRPr="00DD3DD9">
                        <w:rPr>
                          <w:rFonts w:ascii="Arial" w:hAnsi="Arial" w:cs="Arial"/>
                          <w:b/>
                          <w:sz w:val="20"/>
                        </w:rPr>
                        <w:t>del</w:t>
                      </w:r>
                    </w:p>
                    <w:p w14:paraId="60E42A67" w14:textId="77777777" w:rsidR="00C23B95" w:rsidRPr="00DD3DD9" w:rsidRDefault="00C23B95" w:rsidP="00EC2023">
                      <w:pPr>
                        <w:spacing w:before="0"/>
                        <w:jc w:val="center"/>
                        <w:rPr>
                          <w:rFonts w:ascii="Arial" w:hAnsi="Arial" w:cs="Arial"/>
                          <w:b/>
                          <w:sz w:val="20"/>
                        </w:rPr>
                      </w:pPr>
                      <w:r w:rsidRPr="00DD3DD9">
                        <w:rPr>
                          <w:rFonts w:ascii="Arial" w:hAnsi="Arial" w:cs="Arial"/>
                          <w:b/>
                          <w:sz w:val="20"/>
                        </w:rPr>
                        <w:t>personale</w:t>
                      </w:r>
                    </w:p>
                    <w:p w14:paraId="2C3BA7CE" w14:textId="77777777" w:rsidR="00C23B95" w:rsidRPr="00DD3DD9" w:rsidRDefault="00C23B95" w:rsidP="00B1196E">
                      <w:pPr>
                        <w:spacing w:before="0"/>
                        <w:jc w:val="center"/>
                        <w:rPr>
                          <w:rFonts w:ascii="Arial" w:hAnsi="Arial" w:cs="Arial"/>
                          <w:b/>
                          <w:sz w:val="20"/>
                        </w:rPr>
                      </w:pPr>
                    </w:p>
                  </w:txbxContent>
                </v:textbox>
              </v:shape>
            </w:pict>
          </mc:Fallback>
        </mc:AlternateContent>
      </w:r>
      <w:r w:rsidRPr="00214F36">
        <w:rPr>
          <w:rFonts w:ascii="Arial" w:hAnsi="Arial" w:cs="Arial"/>
          <w:noProof/>
          <w:szCs w:val="24"/>
          <w:u w:val="single"/>
        </w:rPr>
        <mc:AlternateContent>
          <mc:Choice Requires="wps">
            <w:drawing>
              <wp:anchor distT="0" distB="0" distL="114300" distR="114300" simplePos="0" relativeHeight="251658240" behindDoc="0" locked="0" layoutInCell="1" allowOverlap="1" wp14:anchorId="3131018A" wp14:editId="065CF530">
                <wp:simplePos x="0" y="0"/>
                <wp:positionH relativeFrom="column">
                  <wp:posOffset>240030</wp:posOffset>
                </wp:positionH>
                <wp:positionV relativeFrom="paragraph">
                  <wp:posOffset>55880</wp:posOffset>
                </wp:positionV>
                <wp:extent cx="1743075" cy="911225"/>
                <wp:effectExtent l="95250" t="0" r="0" b="79375"/>
                <wp:wrapNone/>
                <wp:docPr id="5" name="AutoShape 1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911225"/>
                        </a:xfrm>
                        <a:prstGeom prst="chevron">
                          <a:avLst>
                            <a:gd name="adj" fmla="val 54349"/>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107763" dir="8100000" algn="ctr" rotWithShape="0">
                            <a:srgbClr val="A5A5A5">
                              <a:alpha val="50000"/>
                            </a:srgbClr>
                          </a:outerShdw>
                        </a:effectLst>
                      </wps:spPr>
                      <wps:txbx>
                        <w:txbxContent>
                          <w:p w14:paraId="556E3609" w14:textId="77777777" w:rsidR="00C23B95" w:rsidRDefault="00C23B95" w:rsidP="001B207E">
                            <w:pPr>
                              <w:spacing w:before="0"/>
                              <w:jc w:val="center"/>
                              <w:rPr>
                                <w:rFonts w:ascii="Garamond" w:hAnsi="Garamond"/>
                                <w:b/>
                                <w:sz w:val="18"/>
                                <w:szCs w:val="18"/>
                              </w:rPr>
                            </w:pPr>
                          </w:p>
                          <w:p w14:paraId="001BE126" w14:textId="77777777" w:rsidR="00C23B95" w:rsidRDefault="00C23B95" w:rsidP="00EC2023">
                            <w:pPr>
                              <w:spacing w:before="0"/>
                              <w:jc w:val="center"/>
                              <w:rPr>
                                <w:rFonts w:ascii="Garamond" w:hAnsi="Garamond"/>
                                <w:b/>
                                <w:sz w:val="18"/>
                                <w:szCs w:val="18"/>
                              </w:rPr>
                            </w:pPr>
                          </w:p>
                          <w:p w14:paraId="4899152B" w14:textId="77777777" w:rsidR="00C23B95" w:rsidRPr="00DD3DD9" w:rsidRDefault="00C23B95" w:rsidP="00EC2023">
                            <w:pPr>
                              <w:spacing w:before="0"/>
                              <w:jc w:val="center"/>
                              <w:rPr>
                                <w:rFonts w:ascii="Arial" w:hAnsi="Arial" w:cs="Arial"/>
                                <w:b/>
                                <w:sz w:val="20"/>
                              </w:rPr>
                            </w:pPr>
                            <w:r w:rsidRPr="00DD3DD9">
                              <w:rPr>
                                <w:rFonts w:ascii="Arial" w:hAnsi="Arial" w:cs="Arial"/>
                                <w:b/>
                                <w:sz w:val="18"/>
                                <w:szCs w:val="18"/>
                              </w:rPr>
                              <w:t>Rotazione</w:t>
                            </w:r>
                            <w:r w:rsidRPr="00DD3DD9">
                              <w:rPr>
                                <w:rFonts w:ascii="Arial" w:hAnsi="Arial" w:cs="Arial"/>
                                <w:b/>
                                <w:sz w:val="20"/>
                              </w:rPr>
                              <w:t xml:space="preserve"> </w:t>
                            </w:r>
                          </w:p>
                          <w:p w14:paraId="33CDEC76" w14:textId="77777777" w:rsidR="00C23B95" w:rsidRPr="00DD3DD9" w:rsidRDefault="00C23B95" w:rsidP="00EC2023">
                            <w:pPr>
                              <w:spacing w:before="0"/>
                              <w:jc w:val="center"/>
                              <w:rPr>
                                <w:rFonts w:ascii="Arial" w:hAnsi="Arial" w:cs="Arial"/>
                                <w:b/>
                                <w:sz w:val="20"/>
                              </w:rPr>
                            </w:pPr>
                            <w:r w:rsidRPr="00DD3DD9">
                              <w:rPr>
                                <w:rFonts w:ascii="Arial" w:hAnsi="Arial" w:cs="Arial"/>
                                <w:b/>
                                <w:sz w:val="20"/>
                              </w:rPr>
                              <w:t xml:space="preserve">del          </w:t>
                            </w:r>
                          </w:p>
                          <w:p w14:paraId="7DF54AEC" w14:textId="77777777" w:rsidR="00C23B95" w:rsidRPr="00DD3DD9" w:rsidRDefault="00C23B95" w:rsidP="00EC2023">
                            <w:pPr>
                              <w:spacing w:before="0"/>
                              <w:jc w:val="center"/>
                              <w:rPr>
                                <w:rFonts w:ascii="Arial" w:hAnsi="Arial" w:cs="Arial"/>
                                <w:b/>
                                <w:sz w:val="20"/>
                              </w:rPr>
                            </w:pPr>
                            <w:r w:rsidRPr="00DD3DD9">
                              <w:rPr>
                                <w:rFonts w:ascii="Arial" w:hAnsi="Arial" w:cs="Arial"/>
                                <w:b/>
                                <w:sz w:val="20"/>
                              </w:rPr>
                              <w:t>personale</w:t>
                            </w:r>
                          </w:p>
                          <w:p w14:paraId="46483AB1" w14:textId="77777777" w:rsidR="00C23B95" w:rsidRPr="00B1196E" w:rsidRDefault="00C23B95" w:rsidP="00B1196E">
                            <w:pPr>
                              <w:spacing w:before="0"/>
                              <w:jc w:val="center"/>
                              <w:rPr>
                                <w:rFonts w:ascii="Garamond" w:hAnsi="Garamond"/>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1018A" id="AutoShape 1268" o:spid="_x0000_s1033" type="#_x0000_t55" style="position:absolute;left:0;text-align:left;margin-left:18.9pt;margin-top:4.4pt;width:137.25pt;height: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" adj="15463" fillcolor="#95b3d7" strokecolor="#95b3d7" strokeweight="1pt">
                <v:fill color2="#dbe5f1" angle="135" focus="50%" type="gradient"/>
                <v:shadow on="t" color="#a5a5a5" opacity=".5" offset="-6pt,6pt"/>
                <v:textbox>
                  <w:txbxContent>
                    <w:p w14:paraId="556E3609" w14:textId="77777777" w:rsidR="00C23B95" w:rsidRDefault="00C23B95" w:rsidP="001B207E">
                      <w:pPr>
                        <w:spacing w:before="0"/>
                        <w:jc w:val="center"/>
                        <w:rPr>
                          <w:rFonts w:ascii="Garamond" w:hAnsi="Garamond"/>
                          <w:b/>
                          <w:sz w:val="18"/>
                          <w:szCs w:val="18"/>
                        </w:rPr>
                      </w:pPr>
                    </w:p>
                    <w:p w14:paraId="001BE126" w14:textId="77777777" w:rsidR="00C23B95" w:rsidRDefault="00C23B95" w:rsidP="00EC2023">
                      <w:pPr>
                        <w:spacing w:before="0"/>
                        <w:jc w:val="center"/>
                        <w:rPr>
                          <w:rFonts w:ascii="Garamond" w:hAnsi="Garamond"/>
                          <w:b/>
                          <w:sz w:val="18"/>
                          <w:szCs w:val="18"/>
                        </w:rPr>
                      </w:pPr>
                    </w:p>
                    <w:p w14:paraId="4899152B" w14:textId="77777777" w:rsidR="00C23B95" w:rsidRPr="00DD3DD9" w:rsidRDefault="00C23B95" w:rsidP="00EC2023">
                      <w:pPr>
                        <w:spacing w:before="0"/>
                        <w:jc w:val="center"/>
                        <w:rPr>
                          <w:rFonts w:ascii="Arial" w:hAnsi="Arial" w:cs="Arial"/>
                          <w:b/>
                          <w:sz w:val="20"/>
                        </w:rPr>
                      </w:pPr>
                      <w:r w:rsidRPr="00DD3DD9">
                        <w:rPr>
                          <w:rFonts w:ascii="Arial" w:hAnsi="Arial" w:cs="Arial"/>
                          <w:b/>
                          <w:sz w:val="18"/>
                          <w:szCs w:val="18"/>
                        </w:rPr>
                        <w:t>Rotazione</w:t>
                      </w:r>
                      <w:r w:rsidRPr="00DD3DD9">
                        <w:rPr>
                          <w:rFonts w:ascii="Arial" w:hAnsi="Arial" w:cs="Arial"/>
                          <w:b/>
                          <w:sz w:val="20"/>
                        </w:rPr>
                        <w:t xml:space="preserve"> </w:t>
                      </w:r>
                    </w:p>
                    <w:p w14:paraId="33CDEC76" w14:textId="77777777" w:rsidR="00C23B95" w:rsidRPr="00DD3DD9" w:rsidRDefault="00C23B95" w:rsidP="00EC2023">
                      <w:pPr>
                        <w:spacing w:before="0"/>
                        <w:jc w:val="center"/>
                        <w:rPr>
                          <w:rFonts w:ascii="Arial" w:hAnsi="Arial" w:cs="Arial"/>
                          <w:b/>
                          <w:sz w:val="20"/>
                        </w:rPr>
                      </w:pPr>
                      <w:r w:rsidRPr="00DD3DD9">
                        <w:rPr>
                          <w:rFonts w:ascii="Arial" w:hAnsi="Arial" w:cs="Arial"/>
                          <w:b/>
                          <w:sz w:val="20"/>
                        </w:rPr>
                        <w:t xml:space="preserve">del          </w:t>
                      </w:r>
                    </w:p>
                    <w:p w14:paraId="7DF54AEC" w14:textId="77777777" w:rsidR="00C23B95" w:rsidRPr="00DD3DD9" w:rsidRDefault="00C23B95" w:rsidP="00EC2023">
                      <w:pPr>
                        <w:spacing w:before="0"/>
                        <w:jc w:val="center"/>
                        <w:rPr>
                          <w:rFonts w:ascii="Arial" w:hAnsi="Arial" w:cs="Arial"/>
                          <w:b/>
                          <w:sz w:val="20"/>
                        </w:rPr>
                      </w:pPr>
                      <w:r w:rsidRPr="00DD3DD9">
                        <w:rPr>
                          <w:rFonts w:ascii="Arial" w:hAnsi="Arial" w:cs="Arial"/>
                          <w:b/>
                          <w:sz w:val="20"/>
                        </w:rPr>
                        <w:t>personale</w:t>
                      </w:r>
                    </w:p>
                    <w:p w14:paraId="46483AB1" w14:textId="77777777" w:rsidR="00C23B95" w:rsidRPr="00B1196E" w:rsidRDefault="00C23B95" w:rsidP="00B1196E">
                      <w:pPr>
                        <w:spacing w:before="0"/>
                        <w:jc w:val="center"/>
                        <w:rPr>
                          <w:rFonts w:ascii="Garamond" w:hAnsi="Garamond"/>
                          <w:b/>
                          <w:sz w:val="20"/>
                        </w:rPr>
                      </w:pPr>
                    </w:p>
                  </w:txbxContent>
                </v:textbox>
              </v:shape>
            </w:pict>
          </mc:Fallback>
        </mc:AlternateContent>
      </w:r>
      <w:r w:rsidRPr="00214F36">
        <w:rPr>
          <w:rFonts w:ascii="Arial" w:hAnsi="Arial" w:cs="Arial"/>
          <w:noProof/>
          <w:szCs w:val="24"/>
          <w:u w:val="single"/>
        </w:rPr>
        <mc:AlternateContent>
          <mc:Choice Requires="wps">
            <w:drawing>
              <wp:anchor distT="0" distB="0" distL="114300" distR="114300" simplePos="0" relativeHeight="251657216" behindDoc="0" locked="0" layoutInCell="1" allowOverlap="1" wp14:anchorId="4014DC48" wp14:editId="15B44481">
                <wp:simplePos x="0" y="0"/>
                <wp:positionH relativeFrom="column">
                  <wp:posOffset>-817245</wp:posOffset>
                </wp:positionH>
                <wp:positionV relativeFrom="paragraph">
                  <wp:posOffset>55880</wp:posOffset>
                </wp:positionV>
                <wp:extent cx="1819275" cy="911225"/>
                <wp:effectExtent l="95250" t="0" r="0" b="79375"/>
                <wp:wrapNone/>
                <wp:docPr id="6" name="AutoShape 1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911225"/>
                        </a:xfrm>
                        <a:prstGeom prst="chevron">
                          <a:avLst>
                            <a:gd name="adj" fmla="val 52579"/>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107763" dir="8100000" algn="ctr" rotWithShape="0">
                            <a:srgbClr val="A5A5A5">
                              <a:alpha val="50000"/>
                            </a:srgbClr>
                          </a:outerShdw>
                        </a:effectLst>
                      </wps:spPr>
                      <wps:txbx>
                        <w:txbxContent>
                          <w:p w14:paraId="1894DBD7" w14:textId="77777777" w:rsidR="00C23B95" w:rsidRDefault="00C23B95" w:rsidP="002323CB">
                            <w:pPr>
                              <w:spacing w:before="0"/>
                              <w:jc w:val="center"/>
                              <w:rPr>
                                <w:rFonts w:ascii="Garamond" w:hAnsi="Garamond"/>
                                <w:b/>
                                <w:sz w:val="20"/>
                              </w:rPr>
                            </w:pPr>
                          </w:p>
                          <w:p w14:paraId="21C276FD" w14:textId="77777777" w:rsidR="00C23B95" w:rsidRPr="00DD3DD9" w:rsidRDefault="00C23B95" w:rsidP="002323CB">
                            <w:pPr>
                              <w:spacing w:before="0"/>
                              <w:jc w:val="center"/>
                              <w:rPr>
                                <w:rFonts w:ascii="Arial" w:hAnsi="Arial" w:cs="Arial"/>
                                <w:b/>
                                <w:sz w:val="20"/>
                              </w:rPr>
                            </w:pPr>
                            <w:r w:rsidRPr="00DD3DD9">
                              <w:rPr>
                                <w:rFonts w:ascii="Arial" w:hAnsi="Arial" w:cs="Arial"/>
                                <w:b/>
                                <w:sz w:val="20"/>
                              </w:rPr>
                              <w:t xml:space="preserve">Formazione        </w:t>
                            </w:r>
                            <w:r w:rsidRPr="00DD3DD9">
                              <w:rPr>
                                <w:rFonts w:ascii="Arial" w:hAnsi="Arial" w:cs="Arial"/>
                                <w:b/>
                                <w:sz w:val="18"/>
                                <w:szCs w:val="18"/>
                              </w:rPr>
                              <w:t>commissioni</w:t>
                            </w:r>
                            <w:r w:rsidRPr="00DD3DD9">
                              <w:rPr>
                                <w:rFonts w:ascii="Arial" w:hAnsi="Arial" w:cs="Arial"/>
                                <w:b/>
                                <w:sz w:val="20"/>
                              </w:rPr>
                              <w:t xml:space="preserve"> </w:t>
                            </w:r>
                          </w:p>
                          <w:p w14:paraId="3C5B7E02" w14:textId="77777777" w:rsidR="00C23B95" w:rsidRPr="00DD3DD9" w:rsidRDefault="00C23B95" w:rsidP="00EC2023">
                            <w:pPr>
                              <w:spacing w:before="0"/>
                              <w:jc w:val="center"/>
                              <w:rPr>
                                <w:rFonts w:ascii="Arial" w:hAnsi="Arial" w:cs="Arial"/>
                                <w:b/>
                                <w:sz w:val="20"/>
                              </w:rPr>
                            </w:pPr>
                            <w:r w:rsidRPr="00DD3DD9">
                              <w:rPr>
                                <w:rFonts w:ascii="Arial" w:hAnsi="Arial" w:cs="Arial"/>
                                <w:b/>
                                <w:sz w:val="20"/>
                              </w:rPr>
                              <w:t>e  incarichi</w:t>
                            </w:r>
                          </w:p>
                          <w:p w14:paraId="1CFDF21D" w14:textId="77777777" w:rsidR="00C23B95" w:rsidRPr="00DD3DD9" w:rsidRDefault="00C23B95" w:rsidP="00EC2023">
                            <w:pPr>
                              <w:spacing w:before="0"/>
                              <w:jc w:val="center"/>
                              <w:rPr>
                                <w:rFonts w:ascii="Arial" w:hAnsi="Arial" w:cs="Arial"/>
                                <w:b/>
                                <w:sz w:val="20"/>
                              </w:rPr>
                            </w:pPr>
                            <w:r w:rsidRPr="00DD3DD9">
                              <w:rPr>
                                <w:rFonts w:ascii="Arial" w:hAnsi="Arial" w:cs="Arial"/>
                                <w:b/>
                                <w:sz w:val="20"/>
                              </w:rPr>
                              <w:t>dirigenziali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4DC48" id="AutoShape 1264" o:spid="_x0000_s1034" type="#_x0000_t55" style="position:absolute;left:0;text-align:left;margin-left:-64.35pt;margin-top:4.4pt;width:143.25pt;height:7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" adj="15912" fillcolor="#95b3d7" strokecolor="#95b3d7" strokeweight="1pt">
                <v:fill color2="#dbe5f1" angle="135" focus="50%" type="gradient"/>
                <v:shadow on="t" color="#a5a5a5" opacity=".5" offset="-6pt,6pt"/>
                <v:textbox>
                  <w:txbxContent>
                    <w:p w14:paraId="1894DBD7" w14:textId="77777777" w:rsidR="00C23B95" w:rsidRDefault="00C23B95" w:rsidP="002323CB">
                      <w:pPr>
                        <w:spacing w:before="0"/>
                        <w:jc w:val="center"/>
                        <w:rPr>
                          <w:rFonts w:ascii="Garamond" w:hAnsi="Garamond"/>
                          <w:b/>
                          <w:sz w:val="20"/>
                        </w:rPr>
                      </w:pPr>
                    </w:p>
                    <w:p w14:paraId="21C276FD" w14:textId="77777777" w:rsidR="00C23B95" w:rsidRPr="00DD3DD9" w:rsidRDefault="00C23B95" w:rsidP="002323CB">
                      <w:pPr>
                        <w:spacing w:before="0"/>
                        <w:jc w:val="center"/>
                        <w:rPr>
                          <w:rFonts w:ascii="Arial" w:hAnsi="Arial" w:cs="Arial"/>
                          <w:b/>
                          <w:sz w:val="20"/>
                        </w:rPr>
                      </w:pPr>
                      <w:r w:rsidRPr="00DD3DD9">
                        <w:rPr>
                          <w:rFonts w:ascii="Arial" w:hAnsi="Arial" w:cs="Arial"/>
                          <w:b/>
                          <w:sz w:val="20"/>
                        </w:rPr>
                        <w:t xml:space="preserve">Formazione        </w:t>
                      </w:r>
                      <w:r w:rsidRPr="00DD3DD9">
                        <w:rPr>
                          <w:rFonts w:ascii="Arial" w:hAnsi="Arial" w:cs="Arial"/>
                          <w:b/>
                          <w:sz w:val="18"/>
                          <w:szCs w:val="18"/>
                        </w:rPr>
                        <w:t>commissioni</w:t>
                      </w:r>
                      <w:r w:rsidRPr="00DD3DD9">
                        <w:rPr>
                          <w:rFonts w:ascii="Arial" w:hAnsi="Arial" w:cs="Arial"/>
                          <w:b/>
                          <w:sz w:val="20"/>
                        </w:rPr>
                        <w:t xml:space="preserve"> </w:t>
                      </w:r>
                    </w:p>
                    <w:p w14:paraId="3C5B7E02" w14:textId="77777777" w:rsidR="00C23B95" w:rsidRPr="00DD3DD9" w:rsidRDefault="00C23B95" w:rsidP="00EC2023">
                      <w:pPr>
                        <w:spacing w:before="0"/>
                        <w:jc w:val="center"/>
                        <w:rPr>
                          <w:rFonts w:ascii="Arial" w:hAnsi="Arial" w:cs="Arial"/>
                          <w:b/>
                          <w:sz w:val="20"/>
                        </w:rPr>
                      </w:pPr>
                      <w:r w:rsidRPr="00DD3DD9">
                        <w:rPr>
                          <w:rFonts w:ascii="Arial" w:hAnsi="Arial" w:cs="Arial"/>
                          <w:b/>
                          <w:sz w:val="20"/>
                        </w:rPr>
                        <w:t>e  incarichi</w:t>
                      </w:r>
                    </w:p>
                    <w:p w14:paraId="1CFDF21D" w14:textId="77777777" w:rsidR="00C23B95" w:rsidRPr="00DD3DD9" w:rsidRDefault="00C23B95" w:rsidP="00EC2023">
                      <w:pPr>
                        <w:spacing w:before="0"/>
                        <w:jc w:val="center"/>
                        <w:rPr>
                          <w:rFonts w:ascii="Arial" w:hAnsi="Arial" w:cs="Arial"/>
                          <w:b/>
                          <w:sz w:val="20"/>
                        </w:rPr>
                      </w:pPr>
                      <w:r w:rsidRPr="00DD3DD9">
                        <w:rPr>
                          <w:rFonts w:ascii="Arial" w:hAnsi="Arial" w:cs="Arial"/>
                          <w:b/>
                          <w:sz w:val="20"/>
                        </w:rPr>
                        <w:t>dirigenziali</w:t>
                      </w:r>
                    </w:p>
                  </w:txbxContent>
                </v:textbox>
              </v:shape>
            </w:pict>
          </mc:Fallback>
        </mc:AlternateContent>
      </w:r>
    </w:p>
    <w:p w14:paraId="53C0E325" w14:textId="77777777" w:rsidR="00587693" w:rsidRPr="00214F36" w:rsidRDefault="00587693" w:rsidP="00587693">
      <w:pPr>
        <w:spacing w:line="360" w:lineRule="auto"/>
        <w:rPr>
          <w:rFonts w:ascii="Arial" w:hAnsi="Arial" w:cs="Arial"/>
          <w:szCs w:val="24"/>
          <w:u w:val="single"/>
        </w:rPr>
      </w:pPr>
    </w:p>
    <w:p w14:paraId="29D6F7EE" w14:textId="77777777" w:rsidR="00684B33" w:rsidRPr="00214F36" w:rsidRDefault="00684B33" w:rsidP="00684B33">
      <w:pPr>
        <w:pStyle w:val="Titolo2"/>
        <w:numPr>
          <w:ilvl w:val="0"/>
          <w:numId w:val="0"/>
        </w:numPr>
        <w:ind w:left="709"/>
        <w:rPr>
          <w:rFonts w:ascii="Arial" w:hAnsi="Arial" w:cs="Arial"/>
        </w:rPr>
      </w:pPr>
    </w:p>
    <w:p w14:paraId="36F2381C" w14:textId="77777777" w:rsidR="00A73228" w:rsidRPr="00214F36" w:rsidRDefault="00A73228" w:rsidP="00113318">
      <w:pPr>
        <w:pStyle w:val="Titolo2"/>
        <w:tabs>
          <w:tab w:val="clear" w:pos="2772"/>
        </w:tabs>
        <w:ind w:left="709" w:hanging="709"/>
        <w:rPr>
          <w:rFonts w:ascii="Arial" w:hAnsi="Arial" w:cs="Arial"/>
        </w:rPr>
      </w:pPr>
      <w:bookmarkStart w:id="12" w:name="_Toc440553149"/>
      <w:r w:rsidRPr="00214F36">
        <w:rPr>
          <w:rFonts w:ascii="Arial" w:hAnsi="Arial" w:cs="Arial"/>
        </w:rPr>
        <w:t>Formazione delle commissioni e conferimento incarichi dirigenziali</w:t>
      </w:r>
      <w:bookmarkEnd w:id="12"/>
    </w:p>
    <w:p w14:paraId="055F4B10" w14:textId="77777777" w:rsidR="00A73228" w:rsidRPr="00214F36" w:rsidRDefault="00A73228" w:rsidP="00230827">
      <w:pPr>
        <w:spacing w:line="360" w:lineRule="auto"/>
        <w:rPr>
          <w:rFonts w:ascii="Arial" w:hAnsi="Arial" w:cs="Arial"/>
          <w:szCs w:val="24"/>
        </w:rPr>
      </w:pPr>
      <w:r w:rsidRPr="00214F36">
        <w:rPr>
          <w:rFonts w:ascii="Arial" w:hAnsi="Arial" w:cs="Arial"/>
          <w:szCs w:val="24"/>
        </w:rPr>
        <w:t xml:space="preserve">Considerata la particolare delicatezza dei procedimenti finalizzati all’affidamento di contratti di appalto oppure all’assunzione del personale, </w:t>
      </w:r>
      <w:r w:rsidR="0016690F" w:rsidRPr="00214F36">
        <w:rPr>
          <w:rFonts w:ascii="Arial" w:hAnsi="Arial" w:cs="Arial"/>
          <w:szCs w:val="24"/>
        </w:rPr>
        <w:lastRenderedPageBreak/>
        <w:t>CASORIA AMBIENTE</w:t>
      </w:r>
      <w:r w:rsidRPr="00214F36">
        <w:rPr>
          <w:rFonts w:ascii="Arial" w:hAnsi="Arial" w:cs="Arial"/>
          <w:szCs w:val="24"/>
        </w:rPr>
        <w:t xml:space="preserve"> espleta apposite verifiche preventive finalizzate a controllare l’assenza di reati contro la pub</w:t>
      </w:r>
      <w:r w:rsidR="00C30836" w:rsidRPr="00214F36">
        <w:rPr>
          <w:rFonts w:ascii="Arial" w:hAnsi="Arial" w:cs="Arial"/>
          <w:szCs w:val="24"/>
        </w:rPr>
        <w:t>blica amministrazione in capo a</w:t>
      </w:r>
      <w:r w:rsidRPr="00214F36">
        <w:rPr>
          <w:rFonts w:ascii="Arial" w:hAnsi="Arial" w:cs="Arial"/>
          <w:szCs w:val="24"/>
        </w:rPr>
        <w:t xml:space="preserve"> ciascuno dei componenti chiamati a far parte di tali organi decisionali. </w:t>
      </w:r>
    </w:p>
    <w:p w14:paraId="33CF63D4" w14:textId="77777777" w:rsidR="00A73228" w:rsidRPr="00214F36" w:rsidRDefault="00A73228" w:rsidP="00230827">
      <w:pPr>
        <w:spacing w:line="360" w:lineRule="auto"/>
        <w:rPr>
          <w:rFonts w:ascii="Arial" w:hAnsi="Arial" w:cs="Arial"/>
          <w:szCs w:val="24"/>
        </w:rPr>
      </w:pPr>
      <w:r w:rsidRPr="00214F36">
        <w:rPr>
          <w:rFonts w:ascii="Arial" w:hAnsi="Arial" w:cs="Arial"/>
          <w:szCs w:val="24"/>
        </w:rPr>
        <w:t>In particolare, i componenti delle commissioni giudicatrici per l’affidamento dei contratti di appalto di lavori, servizi e forniture oppure i componenti delle commissioni esaminatrici per la selezione del personale, devono rendere all’atto della nomina:</w:t>
      </w:r>
    </w:p>
    <w:p w14:paraId="36358CA4" w14:textId="77777777" w:rsidR="00A96172" w:rsidRPr="00214F36" w:rsidRDefault="00A96172" w:rsidP="00FC0952">
      <w:pPr>
        <w:pStyle w:val="Paragrafoelenco"/>
        <w:numPr>
          <w:ilvl w:val="0"/>
          <w:numId w:val="8"/>
        </w:numPr>
        <w:spacing w:line="360" w:lineRule="auto"/>
        <w:jc w:val="both"/>
        <w:rPr>
          <w:rFonts w:ascii="Arial" w:hAnsi="Arial" w:cs="Arial"/>
          <w:sz w:val="24"/>
          <w:szCs w:val="24"/>
        </w:rPr>
      </w:pPr>
      <w:r w:rsidRPr="00214F36">
        <w:rPr>
          <w:rFonts w:ascii="Arial" w:hAnsi="Arial" w:cs="Arial"/>
          <w:sz w:val="24"/>
          <w:szCs w:val="24"/>
        </w:rPr>
        <w:t>dich</w:t>
      </w:r>
      <w:r w:rsidR="00805D89" w:rsidRPr="00214F36">
        <w:rPr>
          <w:rFonts w:ascii="Arial" w:hAnsi="Arial" w:cs="Arial"/>
          <w:sz w:val="24"/>
          <w:szCs w:val="24"/>
        </w:rPr>
        <w:t>iarazione di insussistenza delle</w:t>
      </w:r>
      <w:r w:rsidRPr="00214F36">
        <w:rPr>
          <w:rFonts w:ascii="Arial" w:hAnsi="Arial" w:cs="Arial"/>
          <w:sz w:val="24"/>
          <w:szCs w:val="24"/>
        </w:rPr>
        <w:t xml:space="preserve"> cause di astensione di cui all’art. 51. C.p.</w:t>
      </w:r>
      <w:r w:rsidR="00FC0952" w:rsidRPr="00214F36">
        <w:rPr>
          <w:rFonts w:ascii="Arial" w:hAnsi="Arial" w:cs="Arial"/>
          <w:sz w:val="24"/>
          <w:szCs w:val="24"/>
        </w:rPr>
        <w:t>c. e di conflitti di interesse;</w:t>
      </w:r>
    </w:p>
    <w:p w14:paraId="3F613423" w14:textId="77777777" w:rsidR="003629E1" w:rsidRPr="00214F36" w:rsidRDefault="00FC0952" w:rsidP="003629E1">
      <w:pPr>
        <w:pStyle w:val="Paragrafoelenco"/>
        <w:numPr>
          <w:ilvl w:val="0"/>
          <w:numId w:val="8"/>
        </w:numPr>
        <w:spacing w:line="360" w:lineRule="auto"/>
        <w:jc w:val="both"/>
        <w:rPr>
          <w:rFonts w:ascii="Arial" w:hAnsi="Arial" w:cs="Arial"/>
          <w:sz w:val="24"/>
          <w:szCs w:val="24"/>
        </w:rPr>
      </w:pPr>
      <w:r w:rsidRPr="00214F36">
        <w:rPr>
          <w:rFonts w:ascii="Arial" w:hAnsi="Arial" w:cs="Arial"/>
          <w:sz w:val="24"/>
          <w:szCs w:val="24"/>
        </w:rPr>
        <w:t xml:space="preserve">dichiarazione sostitutiva di assenza di procedimenti penali pendenti.  </w:t>
      </w:r>
    </w:p>
    <w:p w14:paraId="0F1A0446" w14:textId="77777777" w:rsidR="00F70BDC" w:rsidRPr="00214F36" w:rsidRDefault="005A6E82" w:rsidP="00F70BDC">
      <w:pPr>
        <w:spacing w:before="0" w:line="360" w:lineRule="auto"/>
        <w:rPr>
          <w:rFonts w:ascii="Arial" w:hAnsi="Arial" w:cs="Arial"/>
          <w:i/>
        </w:rPr>
      </w:pPr>
      <w:r w:rsidRPr="00214F36">
        <w:rPr>
          <w:rFonts w:ascii="Arial" w:hAnsi="Arial" w:cs="Arial"/>
          <w:szCs w:val="24"/>
        </w:rPr>
        <w:t>A tal riguardo</w:t>
      </w:r>
      <w:r w:rsidR="00ED2987" w:rsidRPr="00214F36">
        <w:rPr>
          <w:rFonts w:ascii="Arial" w:hAnsi="Arial" w:cs="Arial"/>
          <w:szCs w:val="24"/>
        </w:rPr>
        <w:t>, oltre l’art. 77 comma 6 del D. Lgs. n.50/2016</w:t>
      </w:r>
      <w:r w:rsidR="009356E4" w:rsidRPr="00214F36">
        <w:rPr>
          <w:rFonts w:ascii="Arial" w:hAnsi="Arial" w:cs="Arial"/>
          <w:szCs w:val="24"/>
        </w:rPr>
        <w:t xml:space="preserve"> (applicazione art. 42 del D.Lgs. n.50/2016)</w:t>
      </w:r>
      <w:r w:rsidR="00ED2987" w:rsidRPr="00214F36">
        <w:rPr>
          <w:rFonts w:ascii="Arial" w:hAnsi="Arial" w:cs="Arial"/>
          <w:szCs w:val="24"/>
        </w:rPr>
        <w:t xml:space="preserve">, appare opportuno evidenziare </w:t>
      </w:r>
      <w:r w:rsidR="00F70BDC" w:rsidRPr="00214F36">
        <w:rPr>
          <w:rFonts w:ascii="Arial" w:hAnsi="Arial" w:cs="Arial"/>
          <w:szCs w:val="24"/>
        </w:rPr>
        <w:t>che l’art. 35 bis del D. Lgs n. 165/2001 prevede che “</w:t>
      </w:r>
      <w:r w:rsidR="00F70BDC" w:rsidRPr="00214F36">
        <w:rPr>
          <w:rFonts w:ascii="Arial" w:hAnsi="Arial" w:cs="Arial"/>
          <w:i/>
          <w:szCs w:val="24"/>
        </w:rPr>
        <w:t>c</w:t>
      </w:r>
      <w:r w:rsidR="00F70BDC" w:rsidRPr="00214F36">
        <w:rPr>
          <w:rFonts w:ascii="Arial" w:hAnsi="Arial" w:cs="Arial"/>
          <w:i/>
        </w:rPr>
        <w:t>oloro che sono stati condannati, anche con sentenza non passata in giudicato, per i reati previsti nel capo I del titolo II del libro secondo del codice penale:</w:t>
      </w:r>
    </w:p>
    <w:p w14:paraId="7422B7EF" w14:textId="77777777" w:rsidR="00F70BDC" w:rsidRPr="00214F36" w:rsidRDefault="00F70BDC" w:rsidP="00EC75F7">
      <w:pPr>
        <w:numPr>
          <w:ilvl w:val="0"/>
          <w:numId w:val="42"/>
        </w:numPr>
        <w:spacing w:before="0" w:line="360" w:lineRule="auto"/>
        <w:rPr>
          <w:rFonts w:ascii="Arial" w:hAnsi="Arial" w:cs="Arial"/>
          <w:i/>
          <w:szCs w:val="24"/>
        </w:rPr>
      </w:pPr>
      <w:r w:rsidRPr="00214F36">
        <w:rPr>
          <w:rFonts w:ascii="Arial" w:hAnsi="Arial" w:cs="Arial"/>
          <w:i/>
          <w:szCs w:val="24"/>
        </w:rPr>
        <w:t>non possono fare parte, anche con compiti di segreteria, di commissioni per l’accesso o la selezione a pubblici impieghi;</w:t>
      </w:r>
    </w:p>
    <w:p w14:paraId="72F7491A" w14:textId="77777777" w:rsidR="00F70BDC" w:rsidRPr="00214F36" w:rsidRDefault="00F70BDC" w:rsidP="00EC75F7">
      <w:pPr>
        <w:numPr>
          <w:ilvl w:val="0"/>
          <w:numId w:val="42"/>
        </w:numPr>
        <w:spacing w:before="0" w:line="360" w:lineRule="auto"/>
        <w:rPr>
          <w:rFonts w:ascii="Arial" w:hAnsi="Arial" w:cs="Arial"/>
          <w:i/>
          <w:szCs w:val="24"/>
        </w:rPr>
      </w:pPr>
      <w:r w:rsidRPr="00214F36">
        <w:rPr>
          <w:rFonts w:ascii="Arial" w:hAnsi="Arial" w:cs="Arial"/>
          <w:i/>
          <w:szCs w:val="24"/>
        </w:rPr>
        <w:t>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p>
    <w:p w14:paraId="13BC5F43" w14:textId="77777777" w:rsidR="00F70BDC" w:rsidRPr="00214F36" w:rsidRDefault="00F70BDC" w:rsidP="00EC75F7">
      <w:pPr>
        <w:numPr>
          <w:ilvl w:val="0"/>
          <w:numId w:val="42"/>
        </w:numPr>
        <w:spacing w:before="0" w:line="360" w:lineRule="auto"/>
        <w:rPr>
          <w:rFonts w:ascii="Arial" w:hAnsi="Arial" w:cs="Arial"/>
          <w:i/>
          <w:szCs w:val="24"/>
        </w:rPr>
      </w:pPr>
      <w:r w:rsidRPr="00214F36">
        <w:rPr>
          <w:rFonts w:ascii="Arial" w:hAnsi="Arial" w:cs="Arial"/>
          <w:i/>
          <w:szCs w:val="24"/>
        </w:rPr>
        <w:t>non possono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3C9F47B6" w14:textId="77777777" w:rsidR="00F70BDC" w:rsidRPr="00214F36" w:rsidRDefault="00F70BDC" w:rsidP="00F70BDC">
      <w:pPr>
        <w:spacing w:before="0" w:line="360" w:lineRule="auto"/>
        <w:rPr>
          <w:rFonts w:ascii="Arial" w:hAnsi="Arial" w:cs="Arial"/>
          <w:i/>
          <w:szCs w:val="24"/>
        </w:rPr>
      </w:pPr>
      <w:r w:rsidRPr="00214F36">
        <w:rPr>
          <w:rFonts w:ascii="Arial" w:hAnsi="Arial" w:cs="Arial"/>
          <w:i/>
          <w:szCs w:val="24"/>
        </w:rPr>
        <w:t>2. La disposizione prevista al comma 1 integra le leggi e regolamenti che disciplinano la formazione di commissioni e la nomina dei relativi segretari</w:t>
      </w:r>
      <w:r w:rsidR="00857DC8" w:rsidRPr="00214F36">
        <w:rPr>
          <w:rFonts w:ascii="Arial" w:hAnsi="Arial" w:cs="Arial"/>
          <w:i/>
          <w:szCs w:val="24"/>
        </w:rPr>
        <w:t>”</w:t>
      </w:r>
      <w:r w:rsidRPr="00214F36">
        <w:rPr>
          <w:rFonts w:ascii="Arial" w:hAnsi="Arial" w:cs="Arial"/>
          <w:i/>
          <w:szCs w:val="24"/>
        </w:rPr>
        <w:t>.</w:t>
      </w:r>
    </w:p>
    <w:p w14:paraId="458ED7B3" w14:textId="77777777" w:rsidR="005A6E82" w:rsidRPr="00214F36" w:rsidRDefault="005A6E82" w:rsidP="005A6E82">
      <w:pPr>
        <w:spacing w:line="360" w:lineRule="auto"/>
        <w:rPr>
          <w:rFonts w:ascii="Arial" w:hAnsi="Arial" w:cs="Arial"/>
          <w:szCs w:val="24"/>
        </w:rPr>
      </w:pPr>
      <w:r w:rsidRPr="00214F36">
        <w:rPr>
          <w:rFonts w:ascii="Arial" w:hAnsi="Arial" w:cs="Arial"/>
          <w:szCs w:val="24"/>
        </w:rPr>
        <w:t>Il RPC ha il compito di accertare il rispetto di tali disposizioni e può, pertanto, eseguire controlli a campione sulle dichiarazioni e sulla documentazione acquisita.</w:t>
      </w:r>
    </w:p>
    <w:p w14:paraId="13F5CBEA" w14:textId="77777777" w:rsidR="00FC0952" w:rsidRPr="00214F36" w:rsidRDefault="00FC0952" w:rsidP="00FC0952">
      <w:pPr>
        <w:spacing w:before="0" w:line="360" w:lineRule="auto"/>
        <w:rPr>
          <w:rFonts w:ascii="Arial" w:hAnsi="Arial" w:cs="Arial"/>
          <w:szCs w:val="24"/>
        </w:rPr>
      </w:pPr>
      <w:r w:rsidRPr="00214F36">
        <w:rPr>
          <w:rFonts w:ascii="Arial" w:hAnsi="Arial" w:cs="Arial"/>
          <w:szCs w:val="24"/>
        </w:rPr>
        <w:lastRenderedPageBreak/>
        <w:t xml:space="preserve">Analoghe verifiche devono essere espletate prima del conferimento di incarichi dirigenziali e degli incarichi di consulenza (es. consulenza previsti dal D. Lgs n. 39/2013). Sarà cura del RPC monitorare l’eventuale insorgenza di procedimenti penali a seguito del conferimento dell’incarico. </w:t>
      </w:r>
    </w:p>
    <w:p w14:paraId="579C9A56" w14:textId="77777777" w:rsidR="00A73228" w:rsidRPr="00214F36" w:rsidRDefault="00A73228" w:rsidP="00230827">
      <w:pPr>
        <w:spacing w:line="360" w:lineRule="auto"/>
        <w:rPr>
          <w:rFonts w:ascii="Arial" w:hAnsi="Arial" w:cs="Arial"/>
          <w:szCs w:val="24"/>
        </w:rPr>
      </w:pPr>
      <w:r w:rsidRPr="00214F36">
        <w:rPr>
          <w:rFonts w:ascii="Arial" w:hAnsi="Arial" w:cs="Arial"/>
          <w:szCs w:val="24"/>
        </w:rPr>
        <w:t>Qualora dovess</w:t>
      </w:r>
      <w:r w:rsidR="00A96172" w:rsidRPr="00214F36">
        <w:rPr>
          <w:rFonts w:ascii="Arial" w:hAnsi="Arial" w:cs="Arial"/>
          <w:szCs w:val="24"/>
        </w:rPr>
        <w:t>ero emergere precedenti penali</w:t>
      </w:r>
      <w:r w:rsidR="00FC0952" w:rsidRPr="00214F36">
        <w:rPr>
          <w:rFonts w:ascii="Arial" w:hAnsi="Arial" w:cs="Arial"/>
          <w:szCs w:val="24"/>
        </w:rPr>
        <w:t xml:space="preserve"> (sentenze di condanna in prima grado)</w:t>
      </w:r>
      <w:r w:rsidR="00164BD4" w:rsidRPr="00214F36">
        <w:rPr>
          <w:rFonts w:ascii="Arial" w:hAnsi="Arial" w:cs="Arial"/>
          <w:szCs w:val="24"/>
        </w:rPr>
        <w:t xml:space="preserve"> </w:t>
      </w:r>
      <w:r w:rsidRPr="00214F36">
        <w:rPr>
          <w:rFonts w:ascii="Arial" w:hAnsi="Arial" w:cs="Arial"/>
          <w:szCs w:val="24"/>
        </w:rPr>
        <w:t xml:space="preserve">per reati contro la Pubblica Amministrazione, il RPC </w:t>
      </w:r>
      <w:r w:rsidR="00753446" w:rsidRPr="00214F36">
        <w:rPr>
          <w:rFonts w:ascii="Arial" w:hAnsi="Arial" w:cs="Arial"/>
          <w:szCs w:val="24"/>
        </w:rPr>
        <w:t>sentito il Direttore</w:t>
      </w:r>
      <w:r w:rsidR="00164BD4" w:rsidRPr="00214F36">
        <w:rPr>
          <w:rFonts w:ascii="Arial" w:hAnsi="Arial" w:cs="Arial"/>
          <w:szCs w:val="24"/>
        </w:rPr>
        <w:t xml:space="preserve"> del</w:t>
      </w:r>
      <w:r w:rsidR="00753446" w:rsidRPr="00214F36">
        <w:rPr>
          <w:rFonts w:ascii="Arial" w:hAnsi="Arial" w:cs="Arial"/>
          <w:szCs w:val="24"/>
        </w:rPr>
        <w:t xml:space="preserve"> </w:t>
      </w:r>
      <w:r w:rsidR="00A37BD8" w:rsidRPr="00214F36">
        <w:rPr>
          <w:rFonts w:ascii="Arial" w:hAnsi="Arial" w:cs="Arial"/>
          <w:szCs w:val="24"/>
        </w:rPr>
        <w:t>Personale</w:t>
      </w:r>
      <w:r w:rsidR="00753446" w:rsidRPr="00214F36">
        <w:rPr>
          <w:rFonts w:ascii="Arial" w:hAnsi="Arial" w:cs="Arial"/>
          <w:szCs w:val="24"/>
        </w:rPr>
        <w:t>, lo comunica all’A</w:t>
      </w:r>
      <w:r w:rsidR="00646041" w:rsidRPr="00214F36">
        <w:rPr>
          <w:rFonts w:ascii="Arial" w:hAnsi="Arial" w:cs="Arial"/>
          <w:szCs w:val="24"/>
        </w:rPr>
        <w:t>mministratore Unico</w:t>
      </w:r>
      <w:r w:rsidR="00753446" w:rsidRPr="00214F36">
        <w:rPr>
          <w:rFonts w:ascii="Arial" w:hAnsi="Arial" w:cs="Arial"/>
          <w:szCs w:val="24"/>
        </w:rPr>
        <w:t xml:space="preserve"> che provvede poi a </w:t>
      </w:r>
      <w:r w:rsidR="00FC0952" w:rsidRPr="00214F36">
        <w:rPr>
          <w:rFonts w:ascii="Arial" w:hAnsi="Arial" w:cs="Arial"/>
          <w:szCs w:val="24"/>
        </w:rPr>
        <w:t>sospende</w:t>
      </w:r>
      <w:r w:rsidR="00753446" w:rsidRPr="00214F36">
        <w:rPr>
          <w:rFonts w:ascii="Arial" w:hAnsi="Arial" w:cs="Arial"/>
          <w:szCs w:val="24"/>
        </w:rPr>
        <w:t>re</w:t>
      </w:r>
      <w:r w:rsidRPr="00214F36">
        <w:rPr>
          <w:rFonts w:ascii="Arial" w:hAnsi="Arial" w:cs="Arial"/>
          <w:szCs w:val="24"/>
        </w:rPr>
        <w:t xml:space="preserve"> il conferimento dell’incarico. </w:t>
      </w:r>
    </w:p>
    <w:p w14:paraId="2DD9B647" w14:textId="4CDC6AAD" w:rsidR="00A73228" w:rsidRPr="00214F36" w:rsidRDefault="00A73228" w:rsidP="00230827">
      <w:pPr>
        <w:spacing w:line="360" w:lineRule="auto"/>
        <w:rPr>
          <w:rFonts w:ascii="Arial" w:hAnsi="Arial" w:cs="Arial"/>
          <w:szCs w:val="24"/>
        </w:rPr>
      </w:pPr>
      <w:r w:rsidRPr="00214F36">
        <w:rPr>
          <w:rFonts w:ascii="Arial" w:hAnsi="Arial" w:cs="Arial"/>
          <w:szCs w:val="24"/>
        </w:rPr>
        <w:t>Dopo il conferimento dell’incarico, in caso di notizia di avvio di un procedimento penale per reati contro la Pubblica Amministrazione in capo ad un soggetto</w:t>
      </w:r>
      <w:r w:rsidR="00FB417F" w:rsidRPr="00214F36">
        <w:rPr>
          <w:rFonts w:ascii="Arial" w:hAnsi="Arial" w:cs="Arial"/>
          <w:szCs w:val="24"/>
        </w:rPr>
        <w:t xml:space="preserve"> destinatario di incarico dirigenziale</w:t>
      </w:r>
      <w:r w:rsidRPr="00214F36">
        <w:rPr>
          <w:rFonts w:ascii="Arial" w:hAnsi="Arial" w:cs="Arial"/>
          <w:szCs w:val="24"/>
        </w:rPr>
        <w:t xml:space="preserve">, il RPC in collaborazione con </w:t>
      </w:r>
      <w:r w:rsidR="00A43008" w:rsidRPr="00214F36">
        <w:rPr>
          <w:rFonts w:ascii="Arial" w:hAnsi="Arial" w:cs="Arial"/>
          <w:szCs w:val="24"/>
        </w:rPr>
        <w:t>il Responsabile</w:t>
      </w:r>
      <w:r w:rsidRPr="00214F36">
        <w:rPr>
          <w:rFonts w:ascii="Arial" w:hAnsi="Arial" w:cs="Arial"/>
          <w:szCs w:val="24"/>
        </w:rPr>
        <w:t xml:space="preserve"> </w:t>
      </w:r>
      <w:r w:rsidR="00164BD4" w:rsidRPr="00214F36">
        <w:rPr>
          <w:rFonts w:ascii="Arial" w:hAnsi="Arial" w:cs="Arial"/>
          <w:szCs w:val="24"/>
        </w:rPr>
        <w:t xml:space="preserve">del </w:t>
      </w:r>
      <w:r w:rsidR="00CD3F33" w:rsidRPr="00214F36">
        <w:rPr>
          <w:rFonts w:ascii="Arial" w:hAnsi="Arial" w:cs="Arial"/>
          <w:szCs w:val="24"/>
        </w:rPr>
        <w:t xml:space="preserve">Personale </w:t>
      </w:r>
      <w:r w:rsidRPr="00214F36">
        <w:rPr>
          <w:rFonts w:ascii="Arial" w:hAnsi="Arial" w:cs="Arial"/>
          <w:szCs w:val="24"/>
        </w:rPr>
        <w:t xml:space="preserve">valuta, nel rispetto di quanto previsto </w:t>
      </w:r>
      <w:r w:rsidR="008677B8" w:rsidRPr="00214F36">
        <w:rPr>
          <w:rFonts w:ascii="Arial" w:hAnsi="Arial" w:cs="Arial"/>
          <w:szCs w:val="24"/>
        </w:rPr>
        <w:t xml:space="preserve">dal </w:t>
      </w:r>
      <w:r w:rsidRPr="00214F36">
        <w:rPr>
          <w:rFonts w:ascii="Arial" w:hAnsi="Arial" w:cs="Arial"/>
          <w:szCs w:val="24"/>
        </w:rPr>
        <w:t>CCNL di riferimento, la sussistenza dei presupposti in ordine alla possibilità di comminare la sospensione cautelare.</w:t>
      </w:r>
      <w:r w:rsidR="00164BD4" w:rsidRPr="00214F36">
        <w:rPr>
          <w:rFonts w:ascii="Arial" w:hAnsi="Arial" w:cs="Arial"/>
          <w:szCs w:val="24"/>
        </w:rPr>
        <w:t xml:space="preserve"> </w:t>
      </w:r>
      <w:r w:rsidR="00646041" w:rsidRPr="00214F36">
        <w:rPr>
          <w:rFonts w:ascii="Arial" w:hAnsi="Arial" w:cs="Arial"/>
          <w:szCs w:val="24"/>
        </w:rPr>
        <w:t>Successivamente lo comunica all’Amministratore Unico</w:t>
      </w:r>
      <w:r w:rsidR="000904C1" w:rsidRPr="00214F36">
        <w:rPr>
          <w:rFonts w:ascii="Arial" w:hAnsi="Arial" w:cs="Arial"/>
          <w:szCs w:val="24"/>
        </w:rPr>
        <w:t xml:space="preserve"> che stabilisce poi il provvedimento da adottare.</w:t>
      </w:r>
    </w:p>
    <w:p w14:paraId="14327DE3" w14:textId="77777777" w:rsidR="00A73228" w:rsidRPr="00214F36" w:rsidRDefault="00A73228" w:rsidP="00DC6DE8">
      <w:pPr>
        <w:pStyle w:val="Titolo2"/>
        <w:tabs>
          <w:tab w:val="clear" w:pos="2772"/>
        </w:tabs>
        <w:ind w:left="709" w:hanging="709"/>
        <w:rPr>
          <w:rFonts w:ascii="Arial" w:hAnsi="Arial" w:cs="Arial"/>
          <w:szCs w:val="24"/>
        </w:rPr>
      </w:pPr>
      <w:bookmarkStart w:id="13" w:name="_Toc440553150"/>
      <w:r w:rsidRPr="00214F36">
        <w:rPr>
          <w:rFonts w:ascii="Arial" w:hAnsi="Arial" w:cs="Arial"/>
          <w:szCs w:val="24"/>
        </w:rPr>
        <w:t>Rotazione del personale</w:t>
      </w:r>
      <w:bookmarkEnd w:id="13"/>
    </w:p>
    <w:p w14:paraId="70143ADD" w14:textId="61147F8D" w:rsidR="00A73228" w:rsidRPr="00214F36" w:rsidRDefault="00A73228" w:rsidP="00A73228">
      <w:pPr>
        <w:spacing w:line="360" w:lineRule="auto"/>
        <w:rPr>
          <w:rFonts w:ascii="Arial" w:hAnsi="Arial" w:cs="Arial"/>
          <w:szCs w:val="24"/>
        </w:rPr>
      </w:pPr>
      <w:r w:rsidRPr="00214F36">
        <w:rPr>
          <w:rFonts w:ascii="Arial" w:hAnsi="Arial" w:cs="Arial"/>
          <w:szCs w:val="24"/>
        </w:rPr>
        <w:t>Sebbene</w:t>
      </w:r>
      <w:r w:rsidR="00A66523" w:rsidRPr="00214F36">
        <w:rPr>
          <w:rFonts w:ascii="Arial" w:hAnsi="Arial" w:cs="Arial"/>
          <w:szCs w:val="24"/>
        </w:rPr>
        <w:t xml:space="preserve"> le norme,</w:t>
      </w:r>
      <w:r w:rsidRPr="00214F36">
        <w:rPr>
          <w:rFonts w:ascii="Arial" w:hAnsi="Arial" w:cs="Arial"/>
          <w:szCs w:val="24"/>
        </w:rPr>
        <w:t xml:space="preserve"> il PNA e le Linee Guida </w:t>
      </w:r>
      <w:r w:rsidR="00A66523" w:rsidRPr="00214F36">
        <w:rPr>
          <w:rFonts w:ascii="Arial" w:hAnsi="Arial" w:cs="Arial"/>
          <w:szCs w:val="24"/>
        </w:rPr>
        <w:t xml:space="preserve">elaborate </w:t>
      </w:r>
      <w:r w:rsidRPr="00214F36">
        <w:rPr>
          <w:rFonts w:ascii="Arial" w:hAnsi="Arial" w:cs="Arial"/>
          <w:szCs w:val="24"/>
        </w:rPr>
        <w:t xml:space="preserve">dall’ANAC </w:t>
      </w:r>
      <w:r w:rsidR="008677B8" w:rsidRPr="00214F36">
        <w:rPr>
          <w:rFonts w:ascii="Arial" w:hAnsi="Arial" w:cs="Arial"/>
          <w:szCs w:val="24"/>
        </w:rPr>
        <w:t>nel</w:t>
      </w:r>
      <w:r w:rsidRPr="00214F36">
        <w:rPr>
          <w:rFonts w:ascii="Arial" w:hAnsi="Arial" w:cs="Arial"/>
          <w:szCs w:val="24"/>
        </w:rPr>
        <w:t xml:space="preserve"> 2015 considerino la rotazione del personale come una misura non obbligatoria per gli enti di diritto privato in controllo pubblico, </w:t>
      </w:r>
      <w:r w:rsidR="00A66523" w:rsidRPr="00214F36">
        <w:rPr>
          <w:rFonts w:ascii="Arial" w:hAnsi="Arial" w:cs="Arial"/>
          <w:szCs w:val="24"/>
        </w:rPr>
        <w:t>l</w:t>
      </w:r>
      <w:r w:rsidR="008677B8" w:rsidRPr="00214F36">
        <w:rPr>
          <w:rFonts w:ascii="Arial" w:hAnsi="Arial" w:cs="Arial"/>
          <w:szCs w:val="24"/>
        </w:rPr>
        <w:t xml:space="preserve">a </w:t>
      </w:r>
      <w:r w:rsidR="0016690F" w:rsidRPr="00214F36">
        <w:rPr>
          <w:rFonts w:ascii="Arial" w:hAnsi="Arial" w:cs="Arial"/>
          <w:szCs w:val="24"/>
        </w:rPr>
        <w:t>CASORIA AMBIENTE</w:t>
      </w:r>
      <w:r w:rsidRPr="00214F36">
        <w:rPr>
          <w:rFonts w:ascii="Arial" w:hAnsi="Arial" w:cs="Arial"/>
          <w:szCs w:val="24"/>
        </w:rPr>
        <w:t xml:space="preserve"> è comunque consapevole del fatto che l’alternanza nell’assunzione delle decisioni e nella gestione delle procedure possa contribuire a ridurre i fenomeni corruttivi o, comunque, possa contenere il rischio di una gestione poco trasparente, evitando il consolidarsi di posizioni di privilegio. </w:t>
      </w:r>
    </w:p>
    <w:p w14:paraId="5323227A" w14:textId="4BC1A09A" w:rsidR="00260B4C" w:rsidRPr="00214F36" w:rsidRDefault="00A73228" w:rsidP="00A73228">
      <w:pPr>
        <w:spacing w:line="360" w:lineRule="auto"/>
        <w:rPr>
          <w:rFonts w:ascii="Arial" w:hAnsi="Arial" w:cs="Arial"/>
          <w:szCs w:val="24"/>
        </w:rPr>
      </w:pPr>
      <w:r w:rsidRPr="00214F36">
        <w:rPr>
          <w:rFonts w:ascii="Arial" w:hAnsi="Arial" w:cs="Arial"/>
          <w:szCs w:val="24"/>
        </w:rPr>
        <w:t xml:space="preserve">Pertanto, nel rispetto di quanto previsto dal CCNL vigente e tenuto conto della necessità di mantenere le competenze professionali e tecniche acquisite </w:t>
      </w:r>
      <w:r w:rsidR="00A66523" w:rsidRPr="00214F36">
        <w:rPr>
          <w:rFonts w:ascii="Arial" w:hAnsi="Arial" w:cs="Arial"/>
          <w:szCs w:val="24"/>
        </w:rPr>
        <w:t>nei</w:t>
      </w:r>
      <w:r w:rsidRPr="00214F36">
        <w:rPr>
          <w:rFonts w:ascii="Arial" w:hAnsi="Arial" w:cs="Arial"/>
          <w:szCs w:val="24"/>
        </w:rPr>
        <w:t xml:space="preserve"> settori strategici e di non disperdere il Know-how acquisito in tali settori, </w:t>
      </w:r>
      <w:r w:rsidR="00A66523" w:rsidRPr="00214F36">
        <w:rPr>
          <w:rFonts w:ascii="Arial" w:hAnsi="Arial" w:cs="Arial"/>
          <w:szCs w:val="24"/>
        </w:rPr>
        <w:t>l</w:t>
      </w:r>
      <w:r w:rsidR="008677B8" w:rsidRPr="00214F36">
        <w:rPr>
          <w:rFonts w:ascii="Arial" w:hAnsi="Arial" w:cs="Arial"/>
          <w:szCs w:val="24"/>
        </w:rPr>
        <w:t xml:space="preserve">a </w:t>
      </w:r>
      <w:r w:rsidR="0016690F" w:rsidRPr="00214F36">
        <w:rPr>
          <w:rFonts w:ascii="Arial" w:hAnsi="Arial" w:cs="Arial"/>
          <w:szCs w:val="24"/>
        </w:rPr>
        <w:t>CASORIA AMBIENTE</w:t>
      </w:r>
      <w:r w:rsidRPr="00214F36">
        <w:rPr>
          <w:rFonts w:ascii="Arial" w:hAnsi="Arial" w:cs="Arial"/>
          <w:szCs w:val="24"/>
        </w:rPr>
        <w:t xml:space="preserve"> considera la rotazione del personale come un’opportunità da valutare che, in ogni caso, non può tradursi nella sottrazione di competenze professionali specialistiche ad uffici cui sono affidate attività dal contenuto tecnico. Pertanto, il ricorso alla rotazione del personale può essere disposto solo qualora tale soluzione non pregiudichi </w:t>
      </w:r>
      <w:r w:rsidR="00260B4C" w:rsidRPr="00214F36">
        <w:rPr>
          <w:rFonts w:ascii="Arial" w:hAnsi="Arial" w:cs="Arial"/>
          <w:szCs w:val="24"/>
        </w:rPr>
        <w:t>l’andamento degli</w:t>
      </w:r>
      <w:r w:rsidR="008677B8" w:rsidRPr="00214F36">
        <w:rPr>
          <w:rFonts w:ascii="Arial" w:hAnsi="Arial" w:cs="Arial"/>
          <w:szCs w:val="24"/>
        </w:rPr>
        <w:t xml:space="preserve"> </w:t>
      </w:r>
      <w:r w:rsidRPr="00214F36">
        <w:rPr>
          <w:rFonts w:ascii="Arial" w:hAnsi="Arial" w:cs="Arial"/>
          <w:szCs w:val="24"/>
        </w:rPr>
        <w:t xml:space="preserve">uffici </w:t>
      </w:r>
      <w:r w:rsidRPr="00214F36">
        <w:rPr>
          <w:rFonts w:ascii="Arial" w:hAnsi="Arial" w:cs="Arial"/>
          <w:szCs w:val="24"/>
        </w:rPr>
        <w:lastRenderedPageBreak/>
        <w:t>interessat</w:t>
      </w:r>
      <w:r w:rsidR="00260B4C" w:rsidRPr="00214F36">
        <w:rPr>
          <w:rFonts w:ascii="Arial" w:hAnsi="Arial" w:cs="Arial"/>
          <w:szCs w:val="24"/>
        </w:rPr>
        <w:t>i</w:t>
      </w:r>
      <w:r w:rsidRPr="00214F36">
        <w:rPr>
          <w:rFonts w:ascii="Arial" w:hAnsi="Arial" w:cs="Arial"/>
          <w:szCs w:val="24"/>
        </w:rPr>
        <w:t xml:space="preserve"> dal </w:t>
      </w:r>
      <w:r w:rsidR="00FF6D6E" w:rsidRPr="00214F36">
        <w:rPr>
          <w:rFonts w:ascii="Arial" w:hAnsi="Arial" w:cs="Arial"/>
          <w:i/>
          <w:szCs w:val="24"/>
        </w:rPr>
        <w:t>turn</w:t>
      </w:r>
      <w:r w:rsidR="008677B8" w:rsidRPr="00214F36">
        <w:rPr>
          <w:rFonts w:ascii="Arial" w:hAnsi="Arial" w:cs="Arial"/>
          <w:i/>
          <w:szCs w:val="24"/>
        </w:rPr>
        <w:t xml:space="preserve"> </w:t>
      </w:r>
      <w:r w:rsidRPr="00214F36">
        <w:rPr>
          <w:rFonts w:ascii="Arial" w:hAnsi="Arial" w:cs="Arial"/>
          <w:i/>
          <w:szCs w:val="24"/>
        </w:rPr>
        <w:t>over</w:t>
      </w:r>
      <w:r w:rsidR="008677B8" w:rsidRPr="00214F36">
        <w:rPr>
          <w:rFonts w:ascii="Arial" w:hAnsi="Arial" w:cs="Arial"/>
          <w:i/>
          <w:szCs w:val="24"/>
        </w:rPr>
        <w:t xml:space="preserve"> </w:t>
      </w:r>
      <w:r w:rsidRPr="00214F36">
        <w:rPr>
          <w:rFonts w:ascii="Arial" w:hAnsi="Arial" w:cs="Arial"/>
          <w:szCs w:val="24"/>
        </w:rPr>
        <w:t>e non comporti un rallentamento delle attività di</w:t>
      </w:r>
      <w:r w:rsidR="00260B4C" w:rsidRPr="00214F36">
        <w:rPr>
          <w:rFonts w:ascii="Arial" w:hAnsi="Arial" w:cs="Arial"/>
          <w:szCs w:val="24"/>
        </w:rPr>
        <w:t xml:space="preserve"> rispettiva</w:t>
      </w:r>
      <w:r w:rsidRPr="00214F36">
        <w:rPr>
          <w:rFonts w:ascii="Arial" w:hAnsi="Arial" w:cs="Arial"/>
          <w:szCs w:val="24"/>
        </w:rPr>
        <w:t xml:space="preserve"> competenza</w:t>
      </w:r>
      <w:r w:rsidR="00260B4C" w:rsidRPr="00214F36">
        <w:rPr>
          <w:rFonts w:ascii="Arial" w:hAnsi="Arial" w:cs="Arial"/>
          <w:szCs w:val="24"/>
        </w:rPr>
        <w:t>.</w:t>
      </w:r>
    </w:p>
    <w:p w14:paraId="05EE7545"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 xml:space="preserve">Il RPC, </w:t>
      </w:r>
      <w:r w:rsidR="00046A7E" w:rsidRPr="00214F36">
        <w:rPr>
          <w:rFonts w:ascii="Arial" w:hAnsi="Arial" w:cs="Arial"/>
          <w:szCs w:val="24"/>
        </w:rPr>
        <w:t>qualora sussistano le condizioni innanzi descritte, anche in coerenza con il codice di comportamento</w:t>
      </w:r>
      <w:r w:rsidR="00164BD4" w:rsidRPr="00214F36">
        <w:rPr>
          <w:rFonts w:ascii="Arial" w:hAnsi="Arial" w:cs="Arial"/>
          <w:szCs w:val="24"/>
        </w:rPr>
        <w:t xml:space="preserve"> </w:t>
      </w:r>
      <w:r w:rsidR="00046A7E" w:rsidRPr="00214F36">
        <w:rPr>
          <w:rFonts w:ascii="Arial" w:hAnsi="Arial" w:cs="Arial"/>
          <w:szCs w:val="24"/>
        </w:rPr>
        <w:t>supporta</w:t>
      </w:r>
      <w:r w:rsidR="00C47E19" w:rsidRPr="00214F36">
        <w:rPr>
          <w:rFonts w:ascii="Arial" w:hAnsi="Arial" w:cs="Arial"/>
          <w:szCs w:val="24"/>
        </w:rPr>
        <w:t xml:space="preserve"> </w:t>
      </w:r>
      <w:r w:rsidR="00A43008" w:rsidRPr="00214F36">
        <w:rPr>
          <w:rFonts w:ascii="Arial" w:hAnsi="Arial" w:cs="Arial"/>
          <w:szCs w:val="24"/>
        </w:rPr>
        <w:t>il Responsabile</w:t>
      </w:r>
      <w:r w:rsidRPr="00214F36">
        <w:rPr>
          <w:rFonts w:ascii="Arial" w:hAnsi="Arial" w:cs="Arial"/>
          <w:szCs w:val="24"/>
        </w:rPr>
        <w:t xml:space="preserve"> del Personale</w:t>
      </w:r>
      <w:r w:rsidR="00046A7E" w:rsidRPr="00214F36">
        <w:rPr>
          <w:rFonts w:ascii="Arial" w:hAnsi="Arial" w:cs="Arial"/>
          <w:szCs w:val="24"/>
        </w:rPr>
        <w:t xml:space="preserve"> nell’identificazione delle misure volte a favorire la </w:t>
      </w:r>
      <w:r w:rsidR="00C86C96" w:rsidRPr="00214F36">
        <w:rPr>
          <w:rFonts w:ascii="Arial" w:hAnsi="Arial" w:cs="Arial"/>
          <w:szCs w:val="24"/>
        </w:rPr>
        <w:t>rotazione del personale nell’ambito degli uffici aziendali</w:t>
      </w:r>
      <w:r w:rsidR="00164BD4" w:rsidRPr="00214F36">
        <w:rPr>
          <w:rFonts w:ascii="Arial" w:hAnsi="Arial" w:cs="Arial"/>
          <w:szCs w:val="24"/>
        </w:rPr>
        <w:t xml:space="preserve">. </w:t>
      </w:r>
      <w:r w:rsidR="007960FD" w:rsidRPr="00214F36">
        <w:rPr>
          <w:rFonts w:ascii="Arial" w:hAnsi="Arial" w:cs="Arial"/>
          <w:szCs w:val="24"/>
        </w:rPr>
        <w:t>Successivamente lo comunica all’Amministratore Unico che</w:t>
      </w:r>
      <w:r w:rsidR="00805D89" w:rsidRPr="00214F36">
        <w:rPr>
          <w:rFonts w:ascii="Arial" w:hAnsi="Arial" w:cs="Arial"/>
          <w:szCs w:val="24"/>
        </w:rPr>
        <w:t>,</w:t>
      </w:r>
      <w:r w:rsidR="00164BD4" w:rsidRPr="00214F36">
        <w:rPr>
          <w:rFonts w:ascii="Arial" w:hAnsi="Arial" w:cs="Arial"/>
          <w:szCs w:val="24"/>
        </w:rPr>
        <w:t xml:space="preserve"> </w:t>
      </w:r>
      <w:r w:rsidR="00BA1C08" w:rsidRPr="00214F36">
        <w:rPr>
          <w:rFonts w:ascii="Arial" w:hAnsi="Arial" w:cs="Arial"/>
          <w:szCs w:val="24"/>
        </w:rPr>
        <w:t>dopo aver valutato le condizi</w:t>
      </w:r>
      <w:r w:rsidR="00805D89" w:rsidRPr="00214F36">
        <w:rPr>
          <w:rFonts w:ascii="Arial" w:hAnsi="Arial" w:cs="Arial"/>
          <w:szCs w:val="24"/>
        </w:rPr>
        <w:t>oni</w:t>
      </w:r>
      <w:r w:rsidR="00BA1C08" w:rsidRPr="00214F36">
        <w:rPr>
          <w:rFonts w:ascii="Arial" w:hAnsi="Arial" w:cs="Arial"/>
          <w:szCs w:val="24"/>
        </w:rPr>
        <w:t xml:space="preserve">, </w:t>
      </w:r>
      <w:r w:rsidR="007960FD" w:rsidRPr="00214F36">
        <w:rPr>
          <w:rFonts w:ascii="Arial" w:hAnsi="Arial" w:cs="Arial"/>
          <w:szCs w:val="24"/>
        </w:rPr>
        <w:t xml:space="preserve">dispone </w:t>
      </w:r>
      <w:r w:rsidR="00BA1C08" w:rsidRPr="00214F36">
        <w:rPr>
          <w:rFonts w:ascii="Arial" w:hAnsi="Arial" w:cs="Arial"/>
          <w:szCs w:val="24"/>
        </w:rPr>
        <w:t xml:space="preserve">poi </w:t>
      </w:r>
      <w:r w:rsidR="007960FD" w:rsidRPr="00214F36">
        <w:rPr>
          <w:rFonts w:ascii="Arial" w:hAnsi="Arial" w:cs="Arial"/>
          <w:szCs w:val="24"/>
        </w:rPr>
        <w:t>la rotazione del personale.</w:t>
      </w:r>
    </w:p>
    <w:p w14:paraId="28158E77" w14:textId="3FD303BA" w:rsidR="006E09F7" w:rsidRPr="00214F36" w:rsidRDefault="00FF6D6E" w:rsidP="00A73228">
      <w:pPr>
        <w:spacing w:line="360" w:lineRule="auto"/>
        <w:rPr>
          <w:rFonts w:ascii="Arial" w:hAnsi="Arial" w:cs="Arial"/>
          <w:szCs w:val="24"/>
        </w:rPr>
      </w:pPr>
      <w:r w:rsidRPr="00214F36">
        <w:rPr>
          <w:rFonts w:ascii="Arial" w:hAnsi="Arial" w:cs="Arial"/>
          <w:szCs w:val="24"/>
        </w:rPr>
        <w:t>Altra misura efficace, in combinazione o alternativa alla rotazione, potrebbe essere quella della distinzione delle competenze – cd. Segregazione delle funzioni – che attribuisce a soggetti diversi i compiti di: a) svolgere istruttorie e accertamenti; b) adottare decisioni; c) attuare le decisioni prese; d) effettuare verifiche.</w:t>
      </w:r>
      <w:r w:rsidR="00622774" w:rsidRPr="00214F36">
        <w:rPr>
          <w:rFonts w:ascii="Arial" w:hAnsi="Arial" w:cs="Arial"/>
          <w:szCs w:val="24"/>
        </w:rPr>
        <w:t xml:space="preserve"> La misura presuppone una adeguata separazione dei compiti e delle responsabilità </w:t>
      </w:r>
      <w:r w:rsidR="00335F34" w:rsidRPr="00214F36">
        <w:rPr>
          <w:rFonts w:ascii="Arial" w:hAnsi="Arial" w:cs="Arial"/>
          <w:szCs w:val="24"/>
        </w:rPr>
        <w:t>affinché</w:t>
      </w:r>
      <w:r w:rsidR="00622774" w:rsidRPr="00214F36">
        <w:rPr>
          <w:rFonts w:ascii="Arial" w:hAnsi="Arial" w:cs="Arial"/>
          <w:szCs w:val="24"/>
        </w:rPr>
        <w:t xml:space="preserve"> nessuno abbia poteri illimitati e svincolati dalla verifica di altri soggetti.</w:t>
      </w:r>
    </w:p>
    <w:p w14:paraId="5E07401F"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 xml:space="preserve">In considerazione dell’elevata esposizione al rischio di comportamenti corruttivi dei procedimenti per la valutazione delle offerte per l’affidamento di un appalto pubblico oppure di quelli per la selezione di personale, </w:t>
      </w:r>
      <w:r w:rsidR="0016690F" w:rsidRPr="00214F36">
        <w:rPr>
          <w:rFonts w:ascii="Arial" w:hAnsi="Arial" w:cs="Arial"/>
          <w:szCs w:val="24"/>
        </w:rPr>
        <w:t>CASORIA AMBIENTE</w:t>
      </w:r>
      <w:r w:rsidRPr="00214F36">
        <w:rPr>
          <w:rFonts w:ascii="Arial" w:hAnsi="Arial" w:cs="Arial"/>
          <w:szCs w:val="24"/>
        </w:rPr>
        <w:t xml:space="preserve"> applica il principio della rotazione nella nomina di componenti di detti organi. Resta ferma la necessità che </w:t>
      </w:r>
      <w:r w:rsidR="00805D89" w:rsidRPr="00214F36">
        <w:rPr>
          <w:rFonts w:ascii="Arial" w:hAnsi="Arial" w:cs="Arial"/>
          <w:szCs w:val="24"/>
        </w:rPr>
        <w:t xml:space="preserve">la nomina venga effettuata tra </w:t>
      </w:r>
      <w:r w:rsidRPr="00214F36">
        <w:rPr>
          <w:rFonts w:ascii="Arial" w:hAnsi="Arial" w:cs="Arial"/>
          <w:szCs w:val="24"/>
        </w:rPr>
        <w:t>soggetti esperti nello specifico settore oggetto di affidamento o del settore cui si riferisce la selezione.</w:t>
      </w:r>
    </w:p>
    <w:p w14:paraId="5733DDBF"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 xml:space="preserve">Sempre per contenere tali rischi, nel caso di situazione di particolare </w:t>
      </w:r>
      <w:r w:rsidR="00A870FD" w:rsidRPr="00214F36">
        <w:rPr>
          <w:rFonts w:ascii="Arial" w:hAnsi="Arial" w:cs="Arial"/>
          <w:szCs w:val="24"/>
        </w:rPr>
        <w:t>esposizione</w:t>
      </w:r>
      <w:r w:rsidRPr="00214F36">
        <w:rPr>
          <w:rFonts w:ascii="Arial" w:hAnsi="Arial" w:cs="Arial"/>
          <w:szCs w:val="24"/>
        </w:rPr>
        <w:t xml:space="preserve"> derivante ad esempio dall’avvio di procedimenti penali per reati contro la Pubblica Amministrazione nei confronti di dirigenti o di dipendenti aziendali, ferme restando, nel rispetto di quanto previsto dal CCNL, le misure disciplinari previste dal MOG, il RPC si attiva con </w:t>
      </w:r>
      <w:r w:rsidR="00A43008" w:rsidRPr="00214F36">
        <w:rPr>
          <w:rFonts w:ascii="Arial" w:hAnsi="Arial" w:cs="Arial"/>
          <w:szCs w:val="24"/>
        </w:rPr>
        <w:t>il Responsabile</w:t>
      </w:r>
      <w:r w:rsidRPr="00214F36">
        <w:rPr>
          <w:rFonts w:ascii="Arial" w:hAnsi="Arial" w:cs="Arial"/>
          <w:szCs w:val="24"/>
        </w:rPr>
        <w:t xml:space="preserve"> </w:t>
      </w:r>
      <w:r w:rsidR="00164BD4" w:rsidRPr="00214F36">
        <w:rPr>
          <w:rFonts w:ascii="Arial" w:hAnsi="Arial" w:cs="Arial"/>
          <w:szCs w:val="24"/>
        </w:rPr>
        <w:t xml:space="preserve">del </w:t>
      </w:r>
      <w:r w:rsidR="00316C40" w:rsidRPr="00214F36">
        <w:rPr>
          <w:rFonts w:ascii="Arial" w:hAnsi="Arial" w:cs="Arial"/>
          <w:szCs w:val="24"/>
        </w:rPr>
        <w:t>Personale</w:t>
      </w:r>
      <w:r w:rsidRPr="00214F36">
        <w:rPr>
          <w:rFonts w:ascii="Arial" w:hAnsi="Arial" w:cs="Arial"/>
          <w:szCs w:val="24"/>
        </w:rPr>
        <w:t xml:space="preserve">, sentito l’Amministratore Unico, per valutare la sussistenza dei presupposti per l’applicazione di misure di sospensione cautelare dai vigenti incarichi e/o eventuale assegnazione ad altro incarico per i </w:t>
      </w:r>
      <w:r w:rsidR="00164BD4" w:rsidRPr="00214F36">
        <w:rPr>
          <w:rFonts w:ascii="Arial" w:hAnsi="Arial" w:cs="Arial"/>
          <w:szCs w:val="24"/>
        </w:rPr>
        <w:t>Responsabili di Area (Quadri)</w:t>
      </w:r>
      <w:r w:rsidRPr="00214F36">
        <w:rPr>
          <w:rFonts w:ascii="Arial" w:hAnsi="Arial" w:cs="Arial"/>
          <w:szCs w:val="24"/>
        </w:rPr>
        <w:t xml:space="preserve"> o per assegnazione ad altro ufficio per il personale non dirigenziale.</w:t>
      </w:r>
    </w:p>
    <w:p w14:paraId="7BCEC538" w14:textId="77777777" w:rsidR="00A73228" w:rsidRPr="00214F36" w:rsidRDefault="00A73228" w:rsidP="00DC6DE8">
      <w:pPr>
        <w:pStyle w:val="Titolo2"/>
        <w:tabs>
          <w:tab w:val="clear" w:pos="2772"/>
        </w:tabs>
        <w:ind w:left="709" w:hanging="709"/>
        <w:rPr>
          <w:rFonts w:ascii="Arial" w:hAnsi="Arial" w:cs="Arial"/>
          <w:szCs w:val="24"/>
        </w:rPr>
      </w:pPr>
      <w:bookmarkStart w:id="14" w:name="_Toc440553151"/>
      <w:r w:rsidRPr="00214F36">
        <w:rPr>
          <w:rFonts w:ascii="Arial" w:hAnsi="Arial" w:cs="Arial"/>
          <w:szCs w:val="24"/>
        </w:rPr>
        <w:lastRenderedPageBreak/>
        <w:t>Formazione del personale</w:t>
      </w:r>
      <w:bookmarkEnd w:id="14"/>
    </w:p>
    <w:p w14:paraId="4670F792" w14:textId="249BBC57" w:rsidR="00A73228" w:rsidRPr="00214F36" w:rsidRDefault="00A73228" w:rsidP="00A73228">
      <w:pPr>
        <w:spacing w:line="360" w:lineRule="auto"/>
        <w:rPr>
          <w:rFonts w:ascii="Arial" w:hAnsi="Arial" w:cs="Arial"/>
          <w:szCs w:val="24"/>
        </w:rPr>
      </w:pPr>
      <w:r w:rsidRPr="00214F36">
        <w:rPr>
          <w:rFonts w:ascii="Arial" w:hAnsi="Arial" w:cs="Arial"/>
          <w:szCs w:val="24"/>
        </w:rPr>
        <w:t>La formazione rappresenta uno strumento per rendere efficace il Piano e per veicolare la diffusione dei principi normativi e delle</w:t>
      </w:r>
      <w:r w:rsidRPr="00214F36">
        <w:rPr>
          <w:rFonts w:ascii="Arial" w:hAnsi="Arial" w:cs="Arial"/>
          <w:i/>
          <w:szCs w:val="24"/>
        </w:rPr>
        <w:t xml:space="preserve"> best </w:t>
      </w:r>
      <w:r w:rsidR="00335F34" w:rsidRPr="00214F36">
        <w:rPr>
          <w:rFonts w:ascii="Arial" w:hAnsi="Arial" w:cs="Arial"/>
          <w:i/>
          <w:szCs w:val="24"/>
        </w:rPr>
        <w:t>practice</w:t>
      </w:r>
      <w:r w:rsidRPr="00214F36">
        <w:rPr>
          <w:rFonts w:ascii="Arial" w:hAnsi="Arial" w:cs="Arial"/>
          <w:szCs w:val="24"/>
        </w:rPr>
        <w:t xml:space="preserve"> in tema di anticorruzione e trasparenza amministrativa. </w:t>
      </w:r>
    </w:p>
    <w:p w14:paraId="76D66A30"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 xml:space="preserve">Il RPC organizza e definisce un programma annuale di formazione sull’argomento valutando in collaborazione con l’ODV le possibili sinergie con le attività di formazione previste nel MOG ed organizzate dal medesimo ODV. </w:t>
      </w:r>
    </w:p>
    <w:p w14:paraId="1AB49E96"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Il programma di formazione deve essere articolato su due livelli di approfondimento:</w:t>
      </w:r>
    </w:p>
    <w:p w14:paraId="1E34B0BE" w14:textId="77777777" w:rsidR="00A73228" w:rsidRPr="00214F36" w:rsidRDefault="00A73228" w:rsidP="00EC75F7">
      <w:pPr>
        <w:pStyle w:val="Paragrafoelenco"/>
        <w:numPr>
          <w:ilvl w:val="0"/>
          <w:numId w:val="9"/>
        </w:numPr>
        <w:spacing w:line="360" w:lineRule="auto"/>
        <w:jc w:val="both"/>
        <w:rPr>
          <w:rFonts w:ascii="Arial" w:hAnsi="Arial" w:cs="Arial"/>
          <w:sz w:val="24"/>
          <w:szCs w:val="24"/>
        </w:rPr>
      </w:pPr>
      <w:r w:rsidRPr="00214F36">
        <w:rPr>
          <w:rFonts w:ascii="Arial" w:hAnsi="Arial" w:cs="Arial"/>
          <w:sz w:val="24"/>
          <w:szCs w:val="24"/>
        </w:rPr>
        <w:t xml:space="preserve">un livello specifico e più approfondito per i </w:t>
      </w:r>
      <w:r w:rsidR="00164BD4" w:rsidRPr="00214F36">
        <w:rPr>
          <w:rFonts w:ascii="Arial" w:hAnsi="Arial" w:cs="Arial"/>
          <w:sz w:val="24"/>
          <w:szCs w:val="24"/>
        </w:rPr>
        <w:t>Responsabili di Area</w:t>
      </w:r>
      <w:r w:rsidRPr="00214F36">
        <w:rPr>
          <w:rFonts w:ascii="Arial" w:hAnsi="Arial" w:cs="Arial"/>
          <w:sz w:val="24"/>
          <w:szCs w:val="24"/>
        </w:rPr>
        <w:t xml:space="preserve"> e per i dipendenti che svolgono funzioni apicali nelle aree di maggior rischio quali ad esempio: acquisti, personale e amministrazione. Inoltre, tra le risorse che devono essere coinvolte in tale programma di formazione si devono includere coloro che ricoprono l’incarico di RUP e di Direttore dell’Esecuzione del contratto;</w:t>
      </w:r>
    </w:p>
    <w:p w14:paraId="666D311A" w14:textId="77777777" w:rsidR="00A73228" w:rsidRPr="00214F36" w:rsidRDefault="00A73228" w:rsidP="00EC75F7">
      <w:pPr>
        <w:pStyle w:val="Paragrafoelenco"/>
        <w:numPr>
          <w:ilvl w:val="0"/>
          <w:numId w:val="9"/>
        </w:numPr>
        <w:spacing w:line="360" w:lineRule="auto"/>
        <w:jc w:val="both"/>
        <w:rPr>
          <w:rFonts w:ascii="Arial" w:hAnsi="Arial" w:cs="Arial"/>
          <w:sz w:val="24"/>
          <w:szCs w:val="24"/>
        </w:rPr>
      </w:pPr>
      <w:r w:rsidRPr="00214F36">
        <w:rPr>
          <w:rFonts w:ascii="Arial" w:hAnsi="Arial" w:cs="Arial"/>
          <w:sz w:val="24"/>
          <w:szCs w:val="24"/>
        </w:rPr>
        <w:t xml:space="preserve">un livello generale per i dipendenti finalizzato a veicolare i principi normativi in materia di anticorruzione e di trasparenza amministrativa, nonché le tematiche dell’etica e della legalità. </w:t>
      </w:r>
    </w:p>
    <w:p w14:paraId="0601A89C" w14:textId="0595161F" w:rsidR="00A73228" w:rsidRPr="00214F36" w:rsidRDefault="00A73228" w:rsidP="00A73228">
      <w:pPr>
        <w:spacing w:line="360" w:lineRule="auto"/>
        <w:rPr>
          <w:rFonts w:ascii="Arial" w:hAnsi="Arial" w:cs="Arial"/>
          <w:szCs w:val="24"/>
        </w:rPr>
      </w:pPr>
      <w:r w:rsidRPr="00214F36">
        <w:rPr>
          <w:rFonts w:ascii="Arial" w:hAnsi="Arial" w:cs="Arial"/>
          <w:szCs w:val="24"/>
        </w:rPr>
        <w:t xml:space="preserve">Le sessioni formative, che possono essere organizzate con modalità d’aula, devono coinvolgere in prima istanza i </w:t>
      </w:r>
      <w:r w:rsidR="00164BD4" w:rsidRPr="00214F36">
        <w:rPr>
          <w:rFonts w:ascii="Arial" w:hAnsi="Arial" w:cs="Arial"/>
          <w:szCs w:val="24"/>
        </w:rPr>
        <w:t>Responsabili di Area</w:t>
      </w:r>
      <w:r w:rsidRPr="00214F36">
        <w:rPr>
          <w:rFonts w:ascii="Arial" w:hAnsi="Arial" w:cs="Arial"/>
          <w:szCs w:val="24"/>
        </w:rPr>
        <w:t xml:space="preserve"> e i soggetti apicali operanti nei settori di maggior rischio e in un secondo momento gli altri dipendenti. L’obiettivo è quello di sensibilizzare sui temi dell’anticorruzione e della trasparenza prima gli apicali e poi a cascata le altre risorse.</w:t>
      </w:r>
    </w:p>
    <w:p w14:paraId="08AE2D4F"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Il RPC definisce gli argomenti da trattare nelle singole sedute in funzione de</w:t>
      </w:r>
      <w:r w:rsidR="00805D89" w:rsidRPr="00214F36">
        <w:rPr>
          <w:rFonts w:ascii="Arial" w:hAnsi="Arial" w:cs="Arial"/>
          <w:szCs w:val="24"/>
        </w:rPr>
        <w:t xml:space="preserve">lla </w:t>
      </w:r>
      <w:r w:rsidRPr="00214F36">
        <w:rPr>
          <w:rFonts w:ascii="Arial" w:hAnsi="Arial" w:cs="Arial"/>
          <w:szCs w:val="24"/>
        </w:rPr>
        <w:t>tipologia d</w:t>
      </w:r>
      <w:r w:rsidR="00805D89" w:rsidRPr="00214F36">
        <w:rPr>
          <w:rFonts w:ascii="Arial" w:hAnsi="Arial" w:cs="Arial"/>
          <w:szCs w:val="24"/>
        </w:rPr>
        <w:t>e</w:t>
      </w:r>
      <w:r w:rsidRPr="00214F36">
        <w:rPr>
          <w:rFonts w:ascii="Arial" w:hAnsi="Arial" w:cs="Arial"/>
          <w:szCs w:val="24"/>
        </w:rPr>
        <w:t xml:space="preserve">i partecipanti e predispone il calendario delle sedute d’aula in collaborazione con </w:t>
      </w:r>
      <w:r w:rsidR="00A43008" w:rsidRPr="00214F36">
        <w:rPr>
          <w:rFonts w:ascii="Arial" w:hAnsi="Arial" w:cs="Arial"/>
          <w:szCs w:val="24"/>
        </w:rPr>
        <w:t>il Responsabile</w:t>
      </w:r>
      <w:r w:rsidRPr="00214F36">
        <w:rPr>
          <w:rFonts w:ascii="Arial" w:hAnsi="Arial" w:cs="Arial"/>
          <w:szCs w:val="24"/>
        </w:rPr>
        <w:t xml:space="preserve"> </w:t>
      </w:r>
      <w:r w:rsidR="00164BD4" w:rsidRPr="00214F36">
        <w:rPr>
          <w:rFonts w:ascii="Arial" w:hAnsi="Arial" w:cs="Arial"/>
          <w:szCs w:val="24"/>
        </w:rPr>
        <w:t xml:space="preserve">del </w:t>
      </w:r>
      <w:r w:rsidR="00AB27BD" w:rsidRPr="00214F36">
        <w:rPr>
          <w:rFonts w:ascii="Arial" w:hAnsi="Arial" w:cs="Arial"/>
          <w:szCs w:val="24"/>
        </w:rPr>
        <w:t>Personale</w:t>
      </w:r>
      <w:r w:rsidRPr="00214F36">
        <w:rPr>
          <w:rFonts w:ascii="Arial" w:hAnsi="Arial" w:cs="Arial"/>
          <w:szCs w:val="24"/>
        </w:rPr>
        <w:t xml:space="preserve">, identificando congiuntamente le risorse da coinvolgere nelle sedute d’aula. </w:t>
      </w:r>
    </w:p>
    <w:p w14:paraId="1D0CF1DD"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 xml:space="preserve">La partecipazione alle sedute formative da parte delle risorse interne è obbligatoria e a tal fine devono essere approntati sistemi di controllo dell’effettiva partecipazione. </w:t>
      </w:r>
    </w:p>
    <w:p w14:paraId="14A76DAD"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In caso di modifiche e di aggiornamenti al Piano, dovuti a modifiche organizzative interne oppure a fattori esterni (</w:t>
      </w:r>
      <w:r w:rsidR="00AB27BD" w:rsidRPr="00214F36">
        <w:rPr>
          <w:rFonts w:ascii="Arial" w:hAnsi="Arial" w:cs="Arial"/>
          <w:szCs w:val="24"/>
        </w:rPr>
        <w:t>cfr</w:t>
      </w:r>
      <w:r w:rsidRPr="00214F36">
        <w:rPr>
          <w:rFonts w:ascii="Arial" w:hAnsi="Arial" w:cs="Arial"/>
          <w:szCs w:val="24"/>
        </w:rPr>
        <w:t xml:space="preserve">. novità normative), il RPC </w:t>
      </w:r>
      <w:r w:rsidRPr="00214F36">
        <w:rPr>
          <w:rFonts w:ascii="Arial" w:hAnsi="Arial" w:cs="Arial"/>
          <w:szCs w:val="24"/>
        </w:rPr>
        <w:lastRenderedPageBreak/>
        <w:t>definisce apposite sedute formative finalizzate a diffondere la conoscenza delle variazioni intervenute alle risorse interne.</w:t>
      </w:r>
    </w:p>
    <w:p w14:paraId="762736C6" w14:textId="77777777" w:rsidR="00A73228" w:rsidRPr="00214F36" w:rsidRDefault="00A73228" w:rsidP="00DC6DE8">
      <w:pPr>
        <w:pStyle w:val="Titolo2"/>
        <w:tabs>
          <w:tab w:val="clear" w:pos="2772"/>
        </w:tabs>
        <w:ind w:left="709" w:hanging="709"/>
        <w:rPr>
          <w:rFonts w:ascii="Arial" w:hAnsi="Arial" w:cs="Arial"/>
          <w:szCs w:val="24"/>
        </w:rPr>
      </w:pPr>
      <w:bookmarkStart w:id="15" w:name="_Toc440553152"/>
      <w:r w:rsidRPr="00214F36">
        <w:rPr>
          <w:rFonts w:ascii="Arial" w:hAnsi="Arial" w:cs="Arial"/>
          <w:szCs w:val="24"/>
        </w:rPr>
        <w:t>Segnalazione degli illeciti</w:t>
      </w:r>
      <w:r w:rsidR="00E877ED" w:rsidRPr="00214F36">
        <w:rPr>
          <w:rFonts w:ascii="Arial" w:hAnsi="Arial" w:cs="Arial"/>
          <w:szCs w:val="24"/>
        </w:rPr>
        <w:t xml:space="preserve"> (cd. whistleblower)</w:t>
      </w:r>
      <w:bookmarkEnd w:id="15"/>
    </w:p>
    <w:p w14:paraId="596D3B38" w14:textId="135F7EA5" w:rsidR="00ED36A2" w:rsidRPr="00214F36" w:rsidRDefault="00E877ED" w:rsidP="00A73228">
      <w:pPr>
        <w:spacing w:line="360" w:lineRule="auto"/>
        <w:rPr>
          <w:rFonts w:ascii="Arial" w:hAnsi="Arial" w:cs="Arial"/>
          <w:bCs/>
          <w:szCs w:val="24"/>
        </w:rPr>
      </w:pPr>
      <w:r w:rsidRPr="00214F36">
        <w:rPr>
          <w:rFonts w:ascii="Arial" w:hAnsi="Arial" w:cs="Arial"/>
          <w:bCs/>
          <w:szCs w:val="24"/>
        </w:rPr>
        <w:t>L’art. 1, comma 51, della legge n. 190/2012 ha introdotto una misura</w:t>
      </w:r>
      <w:r w:rsidR="002C4890" w:rsidRPr="00214F36">
        <w:rPr>
          <w:rFonts w:ascii="Arial" w:hAnsi="Arial" w:cs="Arial"/>
          <w:bCs/>
          <w:szCs w:val="24"/>
        </w:rPr>
        <w:t xml:space="preserve"> </w:t>
      </w:r>
      <w:r w:rsidR="00ED36A2" w:rsidRPr="00214F36">
        <w:rPr>
          <w:rFonts w:ascii="Arial" w:hAnsi="Arial" w:cs="Arial"/>
          <w:bCs/>
          <w:szCs w:val="24"/>
        </w:rPr>
        <w:t>di tutela, già prevista in altri ordinamenti,</w:t>
      </w:r>
      <w:r w:rsidRPr="00214F36">
        <w:rPr>
          <w:rFonts w:ascii="Arial" w:hAnsi="Arial" w:cs="Arial"/>
          <w:bCs/>
          <w:szCs w:val="24"/>
        </w:rPr>
        <w:t xml:space="preserve"> nei confronti del dipendente che segnali illeciti (il c.d. whistleblower</w:t>
      </w:r>
      <w:r w:rsidR="00ED36A2" w:rsidRPr="00214F36">
        <w:rPr>
          <w:rFonts w:ascii="Arial" w:hAnsi="Arial" w:cs="Arial"/>
          <w:bCs/>
          <w:szCs w:val="24"/>
        </w:rPr>
        <w:t>) favorendo l’emer</w:t>
      </w:r>
      <w:r w:rsidR="00F511A5" w:rsidRPr="00214F36">
        <w:rPr>
          <w:rFonts w:ascii="Arial" w:hAnsi="Arial" w:cs="Arial"/>
          <w:bCs/>
          <w:szCs w:val="24"/>
        </w:rPr>
        <w:t>sione di fenomeni corruttivi</w:t>
      </w:r>
      <w:r w:rsidR="00ED36A2" w:rsidRPr="00214F36">
        <w:rPr>
          <w:rFonts w:ascii="Arial" w:hAnsi="Arial" w:cs="Arial"/>
          <w:bCs/>
          <w:szCs w:val="24"/>
        </w:rPr>
        <w:t xml:space="preserve">. La disposizione sancisce tre principi e cioè: la tutela dell’anonimato, il divieto di discriminazione nei confronti del whistleblower, la previsione che la denuncia è sottratta al diritto di accesso, ad eccezione delle ipotesi in cui è necessario disvelare l’identità del denunciante. </w:t>
      </w:r>
    </w:p>
    <w:p w14:paraId="4E85C5C2" w14:textId="35384B69" w:rsidR="003E1399" w:rsidRPr="00214F36" w:rsidRDefault="003E1399" w:rsidP="00A73228">
      <w:pPr>
        <w:spacing w:line="360" w:lineRule="auto"/>
        <w:rPr>
          <w:rFonts w:ascii="Arial" w:hAnsi="Arial" w:cs="Arial"/>
          <w:bCs/>
          <w:szCs w:val="24"/>
        </w:rPr>
      </w:pPr>
      <w:r w:rsidRPr="00214F36">
        <w:rPr>
          <w:rFonts w:ascii="Arial" w:hAnsi="Arial" w:cs="Arial"/>
          <w:bCs/>
          <w:szCs w:val="24"/>
        </w:rPr>
        <w:t>La legge 30 novembre 2017, n. 179</w:t>
      </w:r>
      <w:r w:rsidR="00A153C4" w:rsidRPr="00214F36">
        <w:rPr>
          <w:rFonts w:ascii="Arial" w:hAnsi="Arial" w:cs="Arial"/>
          <w:bCs/>
          <w:szCs w:val="24"/>
        </w:rPr>
        <w:t xml:space="preserve"> introduce le norme a tutela del lavoratore </w:t>
      </w:r>
      <w:r w:rsidR="00F6184A" w:rsidRPr="00214F36">
        <w:rPr>
          <w:rFonts w:ascii="Arial" w:hAnsi="Arial" w:cs="Arial"/>
          <w:bCs/>
          <w:szCs w:val="24"/>
        </w:rPr>
        <w:t xml:space="preserve">che </w:t>
      </w:r>
      <w:r w:rsidR="00A153C4" w:rsidRPr="00214F36">
        <w:rPr>
          <w:rFonts w:ascii="Arial" w:hAnsi="Arial" w:cs="Arial"/>
          <w:bCs/>
          <w:szCs w:val="24"/>
        </w:rPr>
        <w:t xml:space="preserve">segnali i reati o le irregolarità di cui sia venuto a conoscenza nell’ambito di un rapporto di lavoro pubblico o privato, con lo scopo di favorire il ricorso alla segnalazione di illeciti e di gravi irregolarità sul luogo di lavoro. Il personale che segnala tali condotte illecite non può essere oggetto di sanzioni, licenziamento o di misure ritorsive. </w:t>
      </w:r>
      <w:r w:rsidR="00F6184A" w:rsidRPr="00214F36">
        <w:rPr>
          <w:rFonts w:ascii="Arial" w:hAnsi="Arial" w:cs="Arial"/>
          <w:bCs/>
          <w:szCs w:val="24"/>
        </w:rPr>
        <w:t>Pesanti sanzioni sono previste a carico di chi pone in essere tali azioni. Per converso l</w:t>
      </w:r>
      <w:r w:rsidR="00A153C4" w:rsidRPr="00214F36">
        <w:rPr>
          <w:rFonts w:ascii="Arial" w:hAnsi="Arial" w:cs="Arial"/>
          <w:bCs/>
          <w:szCs w:val="24"/>
        </w:rPr>
        <w:t xml:space="preserve">a tutela </w:t>
      </w:r>
      <w:r w:rsidR="00F6184A" w:rsidRPr="00214F36">
        <w:rPr>
          <w:rFonts w:ascii="Arial" w:hAnsi="Arial" w:cs="Arial"/>
          <w:bCs/>
          <w:szCs w:val="24"/>
        </w:rPr>
        <w:t xml:space="preserve">del lavoratore </w:t>
      </w:r>
      <w:r w:rsidR="00A153C4" w:rsidRPr="00214F36">
        <w:rPr>
          <w:rFonts w:ascii="Arial" w:hAnsi="Arial" w:cs="Arial"/>
          <w:bCs/>
          <w:szCs w:val="24"/>
        </w:rPr>
        <w:t>non opera allorquando le segnalazioni diano luogo a calunnia o diffamazione</w:t>
      </w:r>
      <w:r w:rsidR="00F6184A" w:rsidRPr="00214F36">
        <w:rPr>
          <w:rFonts w:ascii="Arial" w:hAnsi="Arial" w:cs="Arial"/>
          <w:bCs/>
          <w:szCs w:val="24"/>
        </w:rPr>
        <w:t xml:space="preserve"> o ad accertamento della responsabilità civile nei casi di dolo o colpa grave</w:t>
      </w:r>
      <w:r w:rsidR="002C4890" w:rsidRPr="00214F36">
        <w:rPr>
          <w:rFonts w:ascii="Arial" w:hAnsi="Arial" w:cs="Arial"/>
          <w:bCs/>
          <w:szCs w:val="24"/>
        </w:rPr>
        <w:t>;</w:t>
      </w:r>
      <w:r w:rsidR="00F6184A" w:rsidRPr="00214F36">
        <w:rPr>
          <w:rFonts w:ascii="Arial" w:hAnsi="Arial" w:cs="Arial"/>
          <w:bCs/>
          <w:szCs w:val="24"/>
        </w:rPr>
        <w:t xml:space="preserve"> la mancanza di buona fede espone il segnalante anche al licenziamento senza preavviso.</w:t>
      </w:r>
      <w:r w:rsidR="002C4890" w:rsidRPr="00214F36">
        <w:rPr>
          <w:rFonts w:ascii="Arial" w:hAnsi="Arial" w:cs="Arial"/>
          <w:bCs/>
          <w:szCs w:val="24"/>
        </w:rPr>
        <w:t xml:space="preserve"> </w:t>
      </w:r>
      <w:r w:rsidR="00F6184A" w:rsidRPr="00214F36">
        <w:rPr>
          <w:rFonts w:ascii="Arial" w:hAnsi="Arial" w:cs="Arial"/>
          <w:bCs/>
          <w:szCs w:val="24"/>
        </w:rPr>
        <w:t>La legge non prevede la segnalazione anonima ma ne limita o ritarda la rivelazione secondo i procedimenti a cui può dare luogo (penale, contabile o disciplinare).</w:t>
      </w:r>
    </w:p>
    <w:p w14:paraId="7D008B53" w14:textId="175C544B" w:rsidR="00A73228" w:rsidRPr="00214F36" w:rsidRDefault="0015154D" w:rsidP="00A73228">
      <w:pPr>
        <w:spacing w:line="360" w:lineRule="auto"/>
        <w:rPr>
          <w:rFonts w:ascii="Arial" w:hAnsi="Arial" w:cs="Arial"/>
          <w:bCs/>
          <w:szCs w:val="24"/>
        </w:rPr>
      </w:pPr>
      <w:r w:rsidRPr="00214F36">
        <w:rPr>
          <w:rFonts w:ascii="Arial" w:hAnsi="Arial" w:cs="Arial"/>
          <w:bCs/>
          <w:szCs w:val="24"/>
        </w:rPr>
        <w:t>Anche in</w:t>
      </w:r>
      <w:r w:rsidR="001A64AB" w:rsidRPr="00214F36">
        <w:rPr>
          <w:rFonts w:ascii="Arial" w:hAnsi="Arial" w:cs="Arial"/>
          <w:bCs/>
          <w:szCs w:val="24"/>
        </w:rPr>
        <w:t xml:space="preserve"> ragione di tale ultima norma </w:t>
      </w:r>
      <w:r w:rsidR="0016690F" w:rsidRPr="00214F36">
        <w:rPr>
          <w:rFonts w:ascii="Arial" w:hAnsi="Arial" w:cs="Arial"/>
          <w:bCs/>
          <w:szCs w:val="24"/>
        </w:rPr>
        <w:t>CASORIA AMBIENTE</w:t>
      </w:r>
      <w:r w:rsidRPr="00214F36">
        <w:rPr>
          <w:rFonts w:ascii="Arial" w:hAnsi="Arial" w:cs="Arial"/>
          <w:bCs/>
          <w:szCs w:val="24"/>
        </w:rPr>
        <w:t xml:space="preserve"> ha provveduto alla installazione di un programma applicativo, collocato sul sito aziendale ed all’interno della sezione dedicata alla trasparenza, che consente di ricevere e di gestire in forma anonima le segnalazioni anzidette.</w:t>
      </w:r>
      <w:r w:rsidR="00B35211" w:rsidRPr="00214F36">
        <w:rPr>
          <w:rFonts w:ascii="Arial" w:hAnsi="Arial" w:cs="Arial"/>
          <w:bCs/>
          <w:szCs w:val="24"/>
        </w:rPr>
        <w:t xml:space="preserve"> Tanto si aggiunge a quanto previsto dal MOG </w:t>
      </w:r>
      <w:r w:rsidR="00A73228" w:rsidRPr="00214F36">
        <w:rPr>
          <w:rFonts w:ascii="Arial" w:hAnsi="Arial" w:cs="Arial"/>
          <w:bCs/>
          <w:szCs w:val="24"/>
        </w:rPr>
        <w:t xml:space="preserve">adottato da </w:t>
      </w:r>
      <w:r w:rsidR="0016690F" w:rsidRPr="00214F36">
        <w:rPr>
          <w:rFonts w:ascii="Arial" w:hAnsi="Arial" w:cs="Arial"/>
          <w:bCs/>
          <w:szCs w:val="24"/>
        </w:rPr>
        <w:t>CASORIA AMBIENTE</w:t>
      </w:r>
      <w:r w:rsidR="00A73228" w:rsidRPr="00214F36">
        <w:rPr>
          <w:rFonts w:ascii="Arial" w:hAnsi="Arial" w:cs="Arial"/>
          <w:bCs/>
          <w:szCs w:val="24"/>
        </w:rPr>
        <w:t xml:space="preserve"> </w:t>
      </w:r>
      <w:r w:rsidR="00B35211" w:rsidRPr="00214F36">
        <w:rPr>
          <w:rFonts w:ascii="Arial" w:hAnsi="Arial" w:cs="Arial"/>
          <w:bCs/>
          <w:szCs w:val="24"/>
        </w:rPr>
        <w:t xml:space="preserve">che già introduce </w:t>
      </w:r>
      <w:r w:rsidR="00A73228" w:rsidRPr="00214F36">
        <w:rPr>
          <w:rFonts w:ascii="Arial" w:hAnsi="Arial" w:cs="Arial"/>
          <w:bCs/>
          <w:szCs w:val="24"/>
        </w:rPr>
        <w:t>un sistema d</w:t>
      </w:r>
      <w:r w:rsidR="005F292D" w:rsidRPr="00214F36">
        <w:rPr>
          <w:rFonts w:ascii="Arial" w:hAnsi="Arial" w:cs="Arial"/>
          <w:bCs/>
          <w:szCs w:val="24"/>
        </w:rPr>
        <w:t xml:space="preserve">i segnalazione delle violazioni, </w:t>
      </w:r>
      <w:r w:rsidR="00A73228" w:rsidRPr="00214F36">
        <w:rPr>
          <w:rFonts w:ascii="Arial" w:hAnsi="Arial" w:cs="Arial"/>
          <w:bCs/>
          <w:szCs w:val="24"/>
        </w:rPr>
        <w:t>che è rappresentato dalla casella di posta elettronica odv</w:t>
      </w:r>
      <w:r w:rsidR="00164BD4" w:rsidRPr="00214F36">
        <w:rPr>
          <w:rFonts w:ascii="Arial" w:hAnsi="Arial" w:cs="Arial"/>
          <w:bCs/>
          <w:szCs w:val="24"/>
        </w:rPr>
        <w:t>.casoriambiente</w:t>
      </w:r>
      <w:r w:rsidR="00A73228" w:rsidRPr="00214F36">
        <w:rPr>
          <w:rFonts w:ascii="Arial" w:hAnsi="Arial" w:cs="Arial"/>
          <w:bCs/>
          <w:szCs w:val="24"/>
        </w:rPr>
        <w:t>@</w:t>
      </w:r>
      <w:r w:rsidR="00164BD4" w:rsidRPr="00214F36">
        <w:rPr>
          <w:rFonts w:ascii="Arial" w:hAnsi="Arial" w:cs="Arial"/>
          <w:bCs/>
          <w:szCs w:val="24"/>
        </w:rPr>
        <w:t>pec</w:t>
      </w:r>
      <w:r w:rsidR="00A73228" w:rsidRPr="00214F36">
        <w:rPr>
          <w:rFonts w:ascii="Arial" w:hAnsi="Arial" w:cs="Arial"/>
          <w:bCs/>
          <w:szCs w:val="24"/>
        </w:rPr>
        <w:t>.it</w:t>
      </w:r>
      <w:r w:rsidR="005F292D" w:rsidRPr="00214F36">
        <w:rPr>
          <w:rFonts w:ascii="Arial" w:hAnsi="Arial" w:cs="Arial"/>
          <w:bCs/>
          <w:szCs w:val="24"/>
        </w:rPr>
        <w:t>,</w:t>
      </w:r>
      <w:r w:rsidR="00A73228" w:rsidRPr="00214F36">
        <w:rPr>
          <w:rFonts w:ascii="Arial" w:hAnsi="Arial" w:cs="Arial"/>
          <w:bCs/>
          <w:szCs w:val="24"/>
        </w:rPr>
        <w:t xml:space="preserve"> al quale possono essere segnalati eventuali comportamenti assunti in violazione delle disposizioni del Codice Etico e del MOG</w:t>
      </w:r>
      <w:r w:rsidR="00B35211" w:rsidRPr="00214F36">
        <w:rPr>
          <w:rFonts w:ascii="Arial" w:hAnsi="Arial" w:cs="Arial"/>
          <w:bCs/>
          <w:szCs w:val="24"/>
        </w:rPr>
        <w:t xml:space="preserve"> o</w:t>
      </w:r>
      <w:r w:rsidR="00A73228" w:rsidRPr="00214F36">
        <w:rPr>
          <w:rFonts w:ascii="Arial" w:hAnsi="Arial" w:cs="Arial"/>
          <w:bCs/>
          <w:szCs w:val="24"/>
        </w:rPr>
        <w:t xml:space="preserve"> fenomeni corruttivi o  assunzione di decisioni devianti dalla cura dell’interesse generale a causa del condizionamento improprio da </w:t>
      </w:r>
      <w:r w:rsidR="00A73228" w:rsidRPr="00214F36">
        <w:rPr>
          <w:rFonts w:ascii="Arial" w:hAnsi="Arial" w:cs="Arial"/>
          <w:bCs/>
          <w:szCs w:val="24"/>
        </w:rPr>
        <w:lastRenderedPageBreak/>
        <w:t>parte di interessi particolari</w:t>
      </w:r>
      <w:r w:rsidR="00B35211" w:rsidRPr="00214F36">
        <w:rPr>
          <w:rFonts w:ascii="Arial" w:hAnsi="Arial" w:cs="Arial"/>
          <w:bCs/>
          <w:szCs w:val="24"/>
        </w:rPr>
        <w:t xml:space="preserve"> in applicazione del presente Piano</w:t>
      </w:r>
      <w:r w:rsidR="00A73228" w:rsidRPr="00214F36">
        <w:rPr>
          <w:rFonts w:ascii="Arial" w:hAnsi="Arial" w:cs="Arial"/>
          <w:bCs/>
          <w:szCs w:val="24"/>
        </w:rPr>
        <w:t xml:space="preserve">. Le segnalazioni </w:t>
      </w:r>
      <w:r w:rsidR="00E877ED" w:rsidRPr="00214F36">
        <w:rPr>
          <w:rFonts w:ascii="Arial" w:hAnsi="Arial" w:cs="Arial"/>
          <w:bCs/>
          <w:szCs w:val="24"/>
        </w:rPr>
        <w:t>poss</w:t>
      </w:r>
      <w:r w:rsidR="00A73228" w:rsidRPr="00214F36">
        <w:rPr>
          <w:rFonts w:ascii="Arial" w:hAnsi="Arial" w:cs="Arial"/>
          <w:bCs/>
          <w:szCs w:val="24"/>
        </w:rPr>
        <w:t>o</w:t>
      </w:r>
      <w:r w:rsidR="00E877ED" w:rsidRPr="00214F36">
        <w:rPr>
          <w:rFonts w:ascii="Arial" w:hAnsi="Arial" w:cs="Arial"/>
          <w:bCs/>
          <w:szCs w:val="24"/>
        </w:rPr>
        <w:t>no</w:t>
      </w:r>
      <w:r w:rsidR="00A73228" w:rsidRPr="00214F36">
        <w:rPr>
          <w:rFonts w:ascii="Arial" w:hAnsi="Arial" w:cs="Arial"/>
          <w:bCs/>
          <w:szCs w:val="24"/>
        </w:rPr>
        <w:t xml:space="preserve"> essere effettuate in forma scritta ed inviate all’indirizzo e-mail </w:t>
      </w:r>
      <w:r w:rsidR="002C4890" w:rsidRPr="00214F36">
        <w:rPr>
          <w:rFonts w:ascii="Arial" w:hAnsi="Arial" w:cs="Arial"/>
          <w:bCs/>
          <w:szCs w:val="24"/>
        </w:rPr>
        <w:t>odv.casoriambiente@pec.it</w:t>
      </w:r>
      <w:r w:rsidR="006406A2" w:rsidRPr="00214F36">
        <w:rPr>
          <w:rFonts w:ascii="Arial" w:hAnsi="Arial" w:cs="Arial"/>
          <w:bCs/>
          <w:szCs w:val="24"/>
        </w:rPr>
        <w:t xml:space="preserve"> e all’indirizzo del RPCT. </w:t>
      </w:r>
      <w:r w:rsidR="00B35211" w:rsidRPr="00214F36">
        <w:rPr>
          <w:rFonts w:ascii="Arial" w:hAnsi="Arial" w:cs="Arial"/>
          <w:bCs/>
          <w:szCs w:val="24"/>
        </w:rPr>
        <w:t>Anche in questo caso l</w:t>
      </w:r>
      <w:r w:rsidR="00BD5558" w:rsidRPr="00214F36">
        <w:rPr>
          <w:rFonts w:ascii="Arial" w:hAnsi="Arial" w:cs="Arial"/>
          <w:bCs/>
          <w:szCs w:val="24"/>
        </w:rPr>
        <w:t>a gestion</w:t>
      </w:r>
      <w:r w:rsidR="006406A2" w:rsidRPr="00214F36">
        <w:rPr>
          <w:rFonts w:ascii="Arial" w:hAnsi="Arial" w:cs="Arial"/>
          <w:bCs/>
          <w:szCs w:val="24"/>
        </w:rPr>
        <w:t>e dell’</w:t>
      </w:r>
      <w:r w:rsidR="00D875ED" w:rsidRPr="00214F36">
        <w:rPr>
          <w:rFonts w:ascii="Arial" w:hAnsi="Arial" w:cs="Arial"/>
          <w:bCs/>
          <w:szCs w:val="24"/>
        </w:rPr>
        <w:t>account è riservata a</w:t>
      </w:r>
      <w:r w:rsidR="006406A2" w:rsidRPr="00214F36">
        <w:rPr>
          <w:rFonts w:ascii="Arial" w:hAnsi="Arial" w:cs="Arial"/>
          <w:bCs/>
          <w:szCs w:val="24"/>
        </w:rPr>
        <w:t>d</w:t>
      </w:r>
      <w:r w:rsidR="002C4890" w:rsidRPr="00214F36">
        <w:rPr>
          <w:rFonts w:ascii="Arial" w:hAnsi="Arial" w:cs="Arial"/>
          <w:bCs/>
          <w:szCs w:val="24"/>
        </w:rPr>
        <w:t xml:space="preserve"> </w:t>
      </w:r>
      <w:r w:rsidR="006406A2" w:rsidRPr="00214F36">
        <w:rPr>
          <w:rFonts w:ascii="Arial" w:hAnsi="Arial" w:cs="Arial"/>
          <w:bCs/>
          <w:szCs w:val="24"/>
        </w:rPr>
        <w:t xml:space="preserve">un numero ristrettissimo di </w:t>
      </w:r>
      <w:r w:rsidR="00335F34" w:rsidRPr="00214F36">
        <w:rPr>
          <w:rFonts w:ascii="Arial" w:hAnsi="Arial" w:cs="Arial"/>
          <w:bCs/>
          <w:szCs w:val="24"/>
        </w:rPr>
        <w:t>persone,</w:t>
      </w:r>
      <w:r w:rsidR="006406A2" w:rsidRPr="00214F36">
        <w:rPr>
          <w:rFonts w:ascii="Arial" w:hAnsi="Arial" w:cs="Arial"/>
          <w:bCs/>
          <w:szCs w:val="24"/>
        </w:rPr>
        <w:t xml:space="preserve"> le quali</w:t>
      </w:r>
      <w:r w:rsidR="00D875ED" w:rsidRPr="00214F36">
        <w:rPr>
          <w:rFonts w:ascii="Arial" w:hAnsi="Arial" w:cs="Arial"/>
          <w:bCs/>
          <w:szCs w:val="24"/>
        </w:rPr>
        <w:t xml:space="preserve"> ha</w:t>
      </w:r>
      <w:r w:rsidR="006406A2" w:rsidRPr="00214F36">
        <w:rPr>
          <w:rFonts w:ascii="Arial" w:hAnsi="Arial" w:cs="Arial"/>
          <w:bCs/>
          <w:szCs w:val="24"/>
        </w:rPr>
        <w:t>nno</w:t>
      </w:r>
      <w:r w:rsidR="00BD5558" w:rsidRPr="00214F36">
        <w:rPr>
          <w:rFonts w:ascii="Arial" w:hAnsi="Arial" w:cs="Arial"/>
          <w:bCs/>
          <w:szCs w:val="24"/>
        </w:rPr>
        <w:t xml:space="preserve"> l’obbligo di mantenere il più stretto riserbo sulle segnalazioni </w:t>
      </w:r>
      <w:r w:rsidR="00B35211" w:rsidRPr="00214F36">
        <w:rPr>
          <w:rFonts w:ascii="Arial" w:hAnsi="Arial" w:cs="Arial"/>
          <w:bCs/>
          <w:szCs w:val="24"/>
        </w:rPr>
        <w:t>ricevute.</w:t>
      </w:r>
      <w:r w:rsidR="00BD5558" w:rsidRPr="00214F36">
        <w:rPr>
          <w:rFonts w:ascii="Arial" w:hAnsi="Arial" w:cs="Arial"/>
          <w:bCs/>
          <w:szCs w:val="24"/>
        </w:rPr>
        <w:t xml:space="preserve"> Analogo obbligo incombe su quanti per motivi di servizio dovessero essere coinvolti nel processo di gestione della segnalazione</w:t>
      </w:r>
      <w:r w:rsidR="00A96172" w:rsidRPr="00214F36">
        <w:rPr>
          <w:rFonts w:ascii="Arial" w:hAnsi="Arial" w:cs="Arial"/>
          <w:bCs/>
          <w:szCs w:val="24"/>
        </w:rPr>
        <w:t>.</w:t>
      </w:r>
    </w:p>
    <w:p w14:paraId="18EDE5EB" w14:textId="553F70DB" w:rsidR="00F91418" w:rsidRPr="00214F36" w:rsidRDefault="00A73228" w:rsidP="00A73228">
      <w:pPr>
        <w:spacing w:line="360" w:lineRule="auto"/>
        <w:rPr>
          <w:rFonts w:ascii="Arial" w:hAnsi="Arial" w:cs="Arial"/>
          <w:bCs/>
          <w:szCs w:val="24"/>
        </w:rPr>
      </w:pPr>
      <w:r w:rsidRPr="00214F36">
        <w:rPr>
          <w:rFonts w:ascii="Arial" w:hAnsi="Arial" w:cs="Arial"/>
          <w:bCs/>
          <w:szCs w:val="24"/>
        </w:rPr>
        <w:t>L’Organismo di Vigilanza e il RPC</w:t>
      </w:r>
      <w:r w:rsidR="006406A2" w:rsidRPr="00214F36">
        <w:rPr>
          <w:rFonts w:ascii="Arial" w:hAnsi="Arial" w:cs="Arial"/>
          <w:bCs/>
          <w:szCs w:val="24"/>
        </w:rPr>
        <w:t>T</w:t>
      </w:r>
      <w:r w:rsidR="00ED36A2" w:rsidRPr="00214F36">
        <w:rPr>
          <w:rFonts w:ascii="Arial" w:hAnsi="Arial" w:cs="Arial"/>
          <w:bCs/>
          <w:szCs w:val="24"/>
        </w:rPr>
        <w:t>, tenuto conto di quanto disposto anche dall’art. 1 comma 51 della legge n. 190/2012</w:t>
      </w:r>
      <w:r w:rsidR="002C4890" w:rsidRPr="00214F36">
        <w:rPr>
          <w:rFonts w:ascii="Arial" w:hAnsi="Arial" w:cs="Arial"/>
          <w:bCs/>
          <w:szCs w:val="24"/>
        </w:rPr>
        <w:t xml:space="preserve"> </w:t>
      </w:r>
      <w:r w:rsidR="003E1399" w:rsidRPr="00214F36">
        <w:rPr>
          <w:rFonts w:ascii="Arial" w:hAnsi="Arial" w:cs="Arial"/>
          <w:bCs/>
          <w:szCs w:val="24"/>
        </w:rPr>
        <w:t>e dalla l.179/2017</w:t>
      </w:r>
      <w:r w:rsidR="00ED36A2" w:rsidRPr="00214F36">
        <w:rPr>
          <w:rFonts w:ascii="Arial" w:hAnsi="Arial" w:cs="Arial"/>
          <w:bCs/>
          <w:szCs w:val="24"/>
        </w:rPr>
        <w:t xml:space="preserve">, </w:t>
      </w:r>
      <w:r w:rsidRPr="00214F36">
        <w:rPr>
          <w:rFonts w:ascii="Arial" w:hAnsi="Arial" w:cs="Arial"/>
          <w:bCs/>
          <w:szCs w:val="24"/>
        </w:rPr>
        <w:t xml:space="preserve">agiscono in modo tale da garantire il segnalante contro qualsiasi forma di ritorsione, discriminazione o penalizzazione, assicurando l’anonimato del segnalante e la riservatezza dei fatti segnalati, fatti salvi gli obblighi di legge e la tutela dei diritti della Società. </w:t>
      </w:r>
    </w:p>
    <w:p w14:paraId="799A1819" w14:textId="77777777" w:rsidR="00E877ED" w:rsidRPr="00214F36" w:rsidRDefault="00A73228" w:rsidP="00A73228">
      <w:pPr>
        <w:spacing w:line="360" w:lineRule="auto"/>
        <w:rPr>
          <w:rFonts w:ascii="Arial" w:hAnsi="Arial" w:cs="Arial"/>
          <w:bCs/>
          <w:szCs w:val="24"/>
        </w:rPr>
      </w:pPr>
      <w:r w:rsidRPr="00214F36">
        <w:rPr>
          <w:rFonts w:ascii="Arial" w:hAnsi="Arial" w:cs="Arial"/>
          <w:bCs/>
          <w:szCs w:val="24"/>
        </w:rPr>
        <w:t>Le segnalazioni ricevute vengono conservate in un apposito archivio informatico o cartaceo, con criteri e modalità tali da garantire</w:t>
      </w:r>
      <w:r w:rsidR="006406A2" w:rsidRPr="00214F36">
        <w:rPr>
          <w:rFonts w:ascii="Arial" w:hAnsi="Arial" w:cs="Arial"/>
          <w:bCs/>
          <w:szCs w:val="24"/>
        </w:rPr>
        <w:t xml:space="preserve"> la riservatezza e la protezione</w:t>
      </w:r>
      <w:r w:rsidRPr="00214F36">
        <w:rPr>
          <w:rFonts w:ascii="Arial" w:hAnsi="Arial" w:cs="Arial"/>
          <w:bCs/>
          <w:szCs w:val="24"/>
        </w:rPr>
        <w:t xml:space="preserve"> delle informazioni trasmesse.</w:t>
      </w:r>
    </w:p>
    <w:p w14:paraId="279B6BF9" w14:textId="77777777" w:rsidR="00A73228" w:rsidRPr="00214F36" w:rsidRDefault="00A73228" w:rsidP="00A73228">
      <w:pPr>
        <w:spacing w:line="360" w:lineRule="auto"/>
        <w:rPr>
          <w:rFonts w:ascii="Arial" w:hAnsi="Arial" w:cs="Arial"/>
          <w:bCs/>
          <w:szCs w:val="24"/>
        </w:rPr>
      </w:pPr>
      <w:r w:rsidRPr="00214F36">
        <w:rPr>
          <w:rFonts w:ascii="Arial" w:hAnsi="Arial" w:cs="Arial"/>
          <w:bCs/>
          <w:szCs w:val="24"/>
        </w:rPr>
        <w:t>Le segnalazioni potranno, inoltre, avere ad oggetto:</w:t>
      </w:r>
    </w:p>
    <w:p w14:paraId="1089F0B9" w14:textId="77777777" w:rsidR="00A73228" w:rsidRPr="00214F36" w:rsidRDefault="00A73228" w:rsidP="00EC75F7">
      <w:pPr>
        <w:pStyle w:val="Paragrafoelenco"/>
        <w:numPr>
          <w:ilvl w:val="0"/>
          <w:numId w:val="5"/>
        </w:numPr>
        <w:spacing w:line="360" w:lineRule="auto"/>
        <w:jc w:val="both"/>
        <w:rPr>
          <w:rFonts w:ascii="Arial" w:hAnsi="Arial" w:cs="Arial"/>
          <w:sz w:val="24"/>
          <w:szCs w:val="24"/>
        </w:rPr>
      </w:pPr>
      <w:r w:rsidRPr="00214F36">
        <w:rPr>
          <w:rFonts w:ascii="Arial" w:hAnsi="Arial" w:cs="Arial"/>
          <w:bCs/>
          <w:sz w:val="24"/>
          <w:szCs w:val="24"/>
        </w:rPr>
        <w:t>i casi di inconferibilità e/o incompatibilità in capo agli organi amministrativi di vertice, ai dirigenti e ai consulenti/collaboratori;</w:t>
      </w:r>
    </w:p>
    <w:p w14:paraId="16E4A4B4" w14:textId="77777777" w:rsidR="00BD5558" w:rsidRPr="00214F36" w:rsidRDefault="00A73228" w:rsidP="00EC75F7">
      <w:pPr>
        <w:pStyle w:val="Paragrafoelenco"/>
        <w:numPr>
          <w:ilvl w:val="0"/>
          <w:numId w:val="5"/>
        </w:numPr>
        <w:spacing w:line="360" w:lineRule="auto"/>
        <w:jc w:val="both"/>
        <w:rPr>
          <w:rFonts w:ascii="Arial" w:hAnsi="Arial" w:cs="Arial"/>
          <w:sz w:val="24"/>
          <w:szCs w:val="24"/>
        </w:rPr>
      </w:pPr>
      <w:r w:rsidRPr="00214F36">
        <w:rPr>
          <w:rFonts w:ascii="Arial" w:hAnsi="Arial" w:cs="Arial"/>
          <w:bCs/>
          <w:sz w:val="24"/>
          <w:szCs w:val="24"/>
        </w:rPr>
        <w:t xml:space="preserve">le cause ostative all’attività successiva alla cessazione del rapporto di lavoro dei dipendenti pubblici ai sensi dell’art. 53, comma 16 </w:t>
      </w:r>
      <w:r w:rsidRPr="00214F36">
        <w:rPr>
          <w:rFonts w:ascii="Arial" w:hAnsi="Arial" w:cs="Arial"/>
          <w:bCs/>
          <w:i/>
          <w:sz w:val="24"/>
          <w:szCs w:val="24"/>
        </w:rPr>
        <w:t xml:space="preserve">ter, </w:t>
      </w:r>
      <w:r w:rsidRPr="00214F36">
        <w:rPr>
          <w:rFonts w:ascii="Arial" w:hAnsi="Arial" w:cs="Arial"/>
          <w:bCs/>
          <w:sz w:val="24"/>
          <w:szCs w:val="24"/>
        </w:rPr>
        <w:t xml:space="preserve"> D. Lgs. n. 165/2001.</w:t>
      </w:r>
    </w:p>
    <w:p w14:paraId="5C8F4968" w14:textId="77777777" w:rsidR="0017046D" w:rsidRPr="00214F36" w:rsidRDefault="00BD5558" w:rsidP="00C93DBF">
      <w:pPr>
        <w:pStyle w:val="Titolo2"/>
        <w:tabs>
          <w:tab w:val="clear" w:pos="2772"/>
        </w:tabs>
        <w:spacing w:before="120" w:line="360" w:lineRule="auto"/>
        <w:ind w:left="709" w:hanging="709"/>
        <w:jc w:val="both"/>
        <w:rPr>
          <w:rFonts w:ascii="Arial" w:hAnsi="Arial" w:cs="Arial"/>
          <w:szCs w:val="24"/>
        </w:rPr>
      </w:pPr>
      <w:bookmarkStart w:id="16" w:name="_Toc440553153"/>
      <w:r w:rsidRPr="00214F36">
        <w:rPr>
          <w:rFonts w:ascii="Arial" w:hAnsi="Arial" w:cs="Arial"/>
          <w:szCs w:val="24"/>
        </w:rPr>
        <w:t>Svolgimento di attività successiva alla cessazione del rapporto di lavoro (pantouflage – revolging doors)</w:t>
      </w:r>
      <w:bookmarkEnd w:id="16"/>
    </w:p>
    <w:p w14:paraId="00000795" w14:textId="31C8432B" w:rsidR="00F511A5" w:rsidRPr="00214F36" w:rsidRDefault="00F0556D" w:rsidP="00E238E3">
      <w:pPr>
        <w:spacing w:line="360" w:lineRule="auto"/>
        <w:rPr>
          <w:rFonts w:ascii="Arial" w:hAnsi="Arial" w:cs="Arial"/>
          <w:i/>
          <w:iCs/>
          <w:szCs w:val="24"/>
        </w:rPr>
      </w:pPr>
      <w:r w:rsidRPr="00214F36">
        <w:rPr>
          <w:rFonts w:ascii="Arial" w:hAnsi="Arial" w:cs="Arial"/>
          <w:bCs/>
          <w:szCs w:val="24"/>
        </w:rPr>
        <w:t xml:space="preserve">La Legge n. 190/2012 ha introdotto il comma 16 ter all’art. 53 del D. lgs n. 165/2001 volto a contenere il rischio di situazioni di corruzione connesse all’impiego del dipendente successivo alla cessazione del rapporto di lavoro. L’obiettivo è quello di evitare che durante il periodo di servizio il dipendente possa precostituirsi situazioni lavorative vantaggiose e sfruttare tale posizione ed il suo potere all’interno dell’amministrazione per ottenere un lavoro presso l’impresa privata o il soggetto privato con cui  entra in contatto. La norma prevede una limitazione della libertà negoziale del dipendente per un periodo </w:t>
      </w:r>
      <w:r w:rsidRPr="00214F36">
        <w:rPr>
          <w:rFonts w:ascii="Arial" w:hAnsi="Arial" w:cs="Arial"/>
          <w:bCs/>
          <w:szCs w:val="24"/>
        </w:rPr>
        <w:lastRenderedPageBreak/>
        <w:t xml:space="preserve">determinato successivo alla cessazione del rapporto di lavoro per eliminare la convenienza </w:t>
      </w:r>
      <w:r w:rsidR="00335F34" w:rsidRPr="00214F36">
        <w:rPr>
          <w:rFonts w:ascii="Arial" w:hAnsi="Arial" w:cs="Arial"/>
          <w:bCs/>
          <w:szCs w:val="24"/>
        </w:rPr>
        <w:t>di accordi</w:t>
      </w:r>
      <w:r w:rsidRPr="00214F36">
        <w:rPr>
          <w:rFonts w:ascii="Arial" w:hAnsi="Arial" w:cs="Arial"/>
          <w:bCs/>
          <w:szCs w:val="24"/>
        </w:rPr>
        <w:t xml:space="preserve"> fraudolenti. Nello specifico la norma sancisce che </w:t>
      </w:r>
      <w:r w:rsidRPr="00214F36">
        <w:rPr>
          <w:rFonts w:ascii="Arial" w:hAnsi="Arial" w:cs="Arial"/>
          <w:i/>
          <w:iCs/>
          <w:szCs w:val="24"/>
        </w:rPr>
        <w:t>“i dipendenti che, negli ultimi tre anni di servizio, hanno esercitato poteri autoritativi o negoziali per conto delle pubbliche amministrazioni di cui all’articolo 1, comma 2, non possono svolgere, nei tre anni successivi alla cessazione del rapporto</w:t>
      </w:r>
      <w:r w:rsidR="00BB7C8F" w:rsidRPr="00214F36">
        <w:rPr>
          <w:rFonts w:ascii="Arial" w:hAnsi="Arial" w:cs="Arial"/>
          <w:i/>
          <w:iCs/>
          <w:szCs w:val="24"/>
        </w:rPr>
        <w:t xml:space="preserve"> di pubblico impiego, attività </w:t>
      </w:r>
      <w:r w:rsidRPr="00214F36">
        <w:rPr>
          <w:rFonts w:ascii="Arial" w:hAnsi="Arial" w:cs="Arial"/>
          <w:i/>
          <w:iCs/>
          <w:szCs w:val="24"/>
        </w:rPr>
        <w:t>lavorativa o professionale presso i soggetti pr</w:t>
      </w:r>
      <w:r w:rsidR="00BB7C8F" w:rsidRPr="00214F36">
        <w:rPr>
          <w:rFonts w:ascii="Arial" w:hAnsi="Arial" w:cs="Arial"/>
          <w:i/>
          <w:iCs/>
          <w:szCs w:val="24"/>
        </w:rPr>
        <w:t>ivati destinatari dell’attività</w:t>
      </w:r>
      <w:r w:rsidRPr="00214F36">
        <w:rPr>
          <w:rFonts w:ascii="Arial" w:hAnsi="Arial" w:cs="Arial"/>
          <w:i/>
          <w:iCs/>
          <w:szCs w:val="24"/>
        </w:rPr>
        <w:t xml:space="preserve"> della pubblica amministrazione svolta attraverso i medesimi poteri. I contratti conclusi e gli incarichi conferiti in violazione di quanto previsto dal </w:t>
      </w:r>
      <w:r w:rsidR="0017046D" w:rsidRPr="00214F36">
        <w:rPr>
          <w:rFonts w:ascii="Arial" w:hAnsi="Arial" w:cs="Arial"/>
          <w:i/>
          <w:iCs/>
          <w:szCs w:val="24"/>
        </w:rPr>
        <w:t xml:space="preserve">presente comma sono nulli ed è </w:t>
      </w:r>
      <w:r w:rsidRPr="00214F36">
        <w:rPr>
          <w:rFonts w:ascii="Arial" w:hAnsi="Arial" w:cs="Arial"/>
          <w:i/>
          <w:iCs/>
          <w:szCs w:val="24"/>
        </w:rPr>
        <w:t>fatto divieto ai soggetti privati che li hanno conclusi o conferiti di contrattare con le pubbliche amministrazioni per i successivi tre anni con obbligo di restituzione dei compensi eventualmente percepiti e accertati ad essi riferiti”.</w:t>
      </w:r>
    </w:p>
    <w:p w14:paraId="1C2F88B7" w14:textId="77777777" w:rsidR="00707592" w:rsidRPr="00214F36" w:rsidRDefault="0017046D" w:rsidP="00707592">
      <w:pPr>
        <w:spacing w:line="360" w:lineRule="auto"/>
        <w:rPr>
          <w:rFonts w:ascii="Arial" w:hAnsi="Arial" w:cs="Arial"/>
          <w:bCs/>
          <w:szCs w:val="24"/>
        </w:rPr>
      </w:pPr>
      <w:r w:rsidRPr="00214F36">
        <w:rPr>
          <w:rFonts w:ascii="Arial" w:hAnsi="Arial" w:cs="Arial"/>
          <w:bCs/>
          <w:szCs w:val="24"/>
        </w:rPr>
        <w:t>I predetti soggetti nel triennio successivo alla cessazione del rapporto di lavoro c</w:t>
      </w:r>
      <w:r w:rsidR="008671EA" w:rsidRPr="00214F36">
        <w:rPr>
          <w:rFonts w:ascii="Arial" w:hAnsi="Arial" w:cs="Arial"/>
          <w:bCs/>
          <w:szCs w:val="24"/>
        </w:rPr>
        <w:t xml:space="preserve">on </w:t>
      </w:r>
      <w:r w:rsidR="0016690F" w:rsidRPr="00214F36">
        <w:rPr>
          <w:rFonts w:ascii="Arial" w:hAnsi="Arial" w:cs="Arial"/>
          <w:bCs/>
          <w:szCs w:val="24"/>
        </w:rPr>
        <w:t>CASORIA AMBIENTE</w:t>
      </w:r>
      <w:r w:rsidR="008671EA" w:rsidRPr="00214F36">
        <w:rPr>
          <w:rFonts w:ascii="Arial" w:hAnsi="Arial" w:cs="Arial"/>
          <w:bCs/>
          <w:szCs w:val="24"/>
        </w:rPr>
        <w:t xml:space="preserve">, qualunque ne sia la causa, </w:t>
      </w:r>
      <w:r w:rsidRPr="00214F36">
        <w:rPr>
          <w:rFonts w:ascii="Arial" w:hAnsi="Arial" w:cs="Arial"/>
          <w:bCs/>
          <w:szCs w:val="24"/>
        </w:rPr>
        <w:t xml:space="preserve">non possono avere alcun rapporto di lavoro autonomo </w:t>
      </w:r>
      <w:r w:rsidR="00707592" w:rsidRPr="00214F36">
        <w:rPr>
          <w:rFonts w:ascii="Arial" w:hAnsi="Arial" w:cs="Arial"/>
          <w:bCs/>
          <w:szCs w:val="24"/>
        </w:rPr>
        <w:t>o subordinato con i soggetti privati che sono destinatari di contratti o accordi. La violazione della richiamata disposizione comporta la nullità dei contratti di lavoro concl</w:t>
      </w:r>
      <w:r w:rsidR="002325BB" w:rsidRPr="00214F36">
        <w:rPr>
          <w:rFonts w:ascii="Arial" w:hAnsi="Arial" w:cs="Arial"/>
          <w:bCs/>
          <w:szCs w:val="24"/>
        </w:rPr>
        <w:t xml:space="preserve">usi o degli incarichi conferiti e fa sì che i soggetti privati che hanno concluso contratti o conferito incarichi in violazione del divieto non possono contrattare con la pubblica amministrazione di provenienza dell’ex dipendente per i successivi tre anni ed hanno l’obbligo di restituire i compensi eventualmente percepiti ed accertati in esecuzione dell’affidamento illegittimo. </w:t>
      </w:r>
    </w:p>
    <w:p w14:paraId="669CA70D" w14:textId="77777777" w:rsidR="002325BB" w:rsidRPr="00214F36" w:rsidRDefault="00E238E3" w:rsidP="00707592">
      <w:pPr>
        <w:spacing w:line="360" w:lineRule="auto"/>
        <w:rPr>
          <w:rFonts w:ascii="Arial" w:hAnsi="Arial" w:cs="Arial"/>
          <w:bCs/>
          <w:szCs w:val="24"/>
        </w:rPr>
      </w:pPr>
      <w:r w:rsidRPr="00214F36">
        <w:rPr>
          <w:rFonts w:ascii="Arial" w:hAnsi="Arial" w:cs="Arial"/>
          <w:bCs/>
          <w:szCs w:val="24"/>
        </w:rPr>
        <w:t xml:space="preserve">Al fine di dare attuazione alla predetta disposizione </w:t>
      </w:r>
      <w:r w:rsidR="0016690F" w:rsidRPr="00214F36">
        <w:rPr>
          <w:rFonts w:ascii="Arial" w:hAnsi="Arial" w:cs="Arial"/>
          <w:bCs/>
          <w:szCs w:val="24"/>
        </w:rPr>
        <w:t>CASORIA AMBIENTE</w:t>
      </w:r>
      <w:r w:rsidRPr="00214F36">
        <w:rPr>
          <w:rFonts w:ascii="Arial" w:hAnsi="Arial" w:cs="Arial"/>
          <w:bCs/>
          <w:szCs w:val="24"/>
        </w:rPr>
        <w:t xml:space="preserve"> adotta le seguenti misure:</w:t>
      </w:r>
    </w:p>
    <w:p w14:paraId="22C18BCB" w14:textId="77777777" w:rsidR="00707592" w:rsidRPr="00214F36" w:rsidRDefault="00454442" w:rsidP="00EC75F7">
      <w:pPr>
        <w:numPr>
          <w:ilvl w:val="0"/>
          <w:numId w:val="43"/>
        </w:numPr>
        <w:spacing w:line="360" w:lineRule="auto"/>
        <w:rPr>
          <w:rFonts w:ascii="Arial" w:hAnsi="Arial" w:cs="Arial"/>
          <w:bCs/>
          <w:szCs w:val="24"/>
        </w:rPr>
      </w:pPr>
      <w:r w:rsidRPr="00214F36">
        <w:rPr>
          <w:rFonts w:ascii="Arial" w:hAnsi="Arial" w:cs="Arial"/>
          <w:bCs/>
          <w:szCs w:val="24"/>
        </w:rPr>
        <w:t>nei contratti di assunzione del personale viene inserita la clausola che prevede il divieto di prestare attività (a titolo di lavoro subordinato e di lavoro autonomo) per tre anni successivi alla cessazione del rapporto nei confronti dei destinatari di provvedimenti adottatati o di contratti conclusi con l’apporto decisionale del dipendente;</w:t>
      </w:r>
    </w:p>
    <w:p w14:paraId="761CBE10" w14:textId="77777777" w:rsidR="00454442" w:rsidRPr="00214F36" w:rsidRDefault="00454442" w:rsidP="00EC75F7">
      <w:pPr>
        <w:numPr>
          <w:ilvl w:val="0"/>
          <w:numId w:val="43"/>
        </w:numPr>
        <w:spacing w:line="360" w:lineRule="auto"/>
        <w:rPr>
          <w:rFonts w:ascii="Arial" w:hAnsi="Arial" w:cs="Arial"/>
          <w:bCs/>
          <w:szCs w:val="24"/>
        </w:rPr>
      </w:pPr>
      <w:r w:rsidRPr="00214F36">
        <w:rPr>
          <w:rFonts w:ascii="Arial" w:hAnsi="Arial" w:cs="Arial"/>
          <w:bCs/>
          <w:szCs w:val="24"/>
        </w:rPr>
        <w:t xml:space="preserve">nei bandi di gara/lettere di invito </w:t>
      </w:r>
      <w:r w:rsidR="008671EA" w:rsidRPr="00214F36">
        <w:rPr>
          <w:rFonts w:ascii="Arial" w:hAnsi="Arial" w:cs="Arial"/>
          <w:bCs/>
          <w:szCs w:val="24"/>
        </w:rPr>
        <w:t xml:space="preserve">(o comunque nella documentazione di gara) viene inserita la condizione soggettiva di non aver concluso </w:t>
      </w:r>
      <w:r w:rsidR="008671EA" w:rsidRPr="00214F36">
        <w:rPr>
          <w:rFonts w:ascii="Arial" w:hAnsi="Arial" w:cs="Arial"/>
          <w:bCs/>
          <w:szCs w:val="24"/>
        </w:rPr>
        <w:lastRenderedPageBreak/>
        <w:t>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14:paraId="47B46B6A" w14:textId="77777777" w:rsidR="00454442" w:rsidRPr="00214F36" w:rsidRDefault="008671EA" w:rsidP="00EC75F7">
      <w:pPr>
        <w:numPr>
          <w:ilvl w:val="0"/>
          <w:numId w:val="43"/>
        </w:numPr>
        <w:spacing w:line="360" w:lineRule="auto"/>
        <w:rPr>
          <w:rFonts w:ascii="Arial" w:hAnsi="Arial" w:cs="Arial"/>
          <w:bCs/>
          <w:szCs w:val="24"/>
        </w:rPr>
      </w:pPr>
      <w:r w:rsidRPr="00214F36">
        <w:rPr>
          <w:rFonts w:ascii="Arial" w:hAnsi="Arial" w:cs="Arial"/>
          <w:bCs/>
          <w:szCs w:val="24"/>
        </w:rPr>
        <w:t xml:space="preserve">viene disposta l’esclusione dalle procedure di affidamento nei confronti dei soggetti per i quali sia emersa la situazione di cui al precedente punto. </w:t>
      </w:r>
    </w:p>
    <w:p w14:paraId="6F89A83B" w14:textId="77777777" w:rsidR="00A73228" w:rsidRPr="00214F36" w:rsidRDefault="00DC6DE8" w:rsidP="00DC6DE8">
      <w:pPr>
        <w:pStyle w:val="Titolo2"/>
        <w:tabs>
          <w:tab w:val="clear" w:pos="2772"/>
        </w:tabs>
        <w:ind w:left="709" w:hanging="709"/>
        <w:rPr>
          <w:rFonts w:ascii="Arial" w:hAnsi="Arial" w:cs="Arial"/>
          <w:szCs w:val="24"/>
        </w:rPr>
      </w:pPr>
      <w:bookmarkStart w:id="17" w:name="_Toc440553154"/>
      <w:r w:rsidRPr="00214F36">
        <w:rPr>
          <w:rFonts w:ascii="Arial" w:hAnsi="Arial" w:cs="Arial"/>
          <w:szCs w:val="24"/>
        </w:rPr>
        <w:t>R</w:t>
      </w:r>
      <w:r w:rsidR="00A73228" w:rsidRPr="00214F36">
        <w:rPr>
          <w:rFonts w:ascii="Arial" w:hAnsi="Arial" w:cs="Arial"/>
          <w:szCs w:val="24"/>
        </w:rPr>
        <w:t>egali, compensi ed altre utilità</w:t>
      </w:r>
      <w:bookmarkEnd w:id="17"/>
    </w:p>
    <w:p w14:paraId="0F07E0C3" w14:textId="5406C85A" w:rsidR="00A73228" w:rsidRPr="00214F36" w:rsidRDefault="00A73228" w:rsidP="00A73228">
      <w:pPr>
        <w:spacing w:line="360" w:lineRule="auto"/>
        <w:rPr>
          <w:rFonts w:ascii="Arial" w:hAnsi="Arial" w:cs="Arial"/>
          <w:bCs/>
          <w:szCs w:val="24"/>
        </w:rPr>
      </w:pPr>
      <w:r w:rsidRPr="00214F36">
        <w:rPr>
          <w:rFonts w:ascii="Arial" w:hAnsi="Arial" w:cs="Arial"/>
          <w:bCs/>
          <w:szCs w:val="24"/>
        </w:rPr>
        <w:t xml:space="preserve">I dipendenti di </w:t>
      </w:r>
      <w:r w:rsidR="0016690F" w:rsidRPr="00214F36">
        <w:rPr>
          <w:rFonts w:ascii="Arial" w:hAnsi="Arial" w:cs="Arial"/>
          <w:bCs/>
          <w:szCs w:val="24"/>
        </w:rPr>
        <w:t>CASORIA AMBIENTE</w:t>
      </w:r>
      <w:r w:rsidRPr="00214F36">
        <w:rPr>
          <w:rFonts w:ascii="Arial" w:hAnsi="Arial" w:cs="Arial"/>
          <w:bCs/>
          <w:szCs w:val="24"/>
        </w:rPr>
        <w:t xml:space="preserve"> sono tenuti ad osservare, nello svolgimento delle proprie mansioni, i doveri minimi di diligenza, lealtà, imparzialità e buona condotta. Fermo restando tali doveri, al fine di contenere il rischio di </w:t>
      </w:r>
      <w:r w:rsidR="00F53ECF" w:rsidRPr="00214F36">
        <w:rPr>
          <w:rFonts w:ascii="Arial" w:hAnsi="Arial" w:cs="Arial"/>
          <w:bCs/>
          <w:szCs w:val="24"/>
        </w:rPr>
        <w:t>comportamenti</w:t>
      </w:r>
      <w:r w:rsidRPr="00214F36">
        <w:rPr>
          <w:rFonts w:ascii="Arial" w:hAnsi="Arial" w:cs="Arial"/>
          <w:bCs/>
          <w:szCs w:val="24"/>
        </w:rPr>
        <w:t xml:space="preserve"> devianti dall’interesse della Società, è vietato ai dipendenti di </w:t>
      </w:r>
      <w:r w:rsidR="0016690F" w:rsidRPr="00214F36">
        <w:rPr>
          <w:rFonts w:ascii="Arial" w:hAnsi="Arial" w:cs="Arial"/>
          <w:bCs/>
          <w:szCs w:val="24"/>
        </w:rPr>
        <w:t>CASORIA AMBIENTE</w:t>
      </w:r>
      <w:r w:rsidRPr="00214F36">
        <w:rPr>
          <w:rFonts w:ascii="Arial" w:hAnsi="Arial" w:cs="Arial"/>
          <w:bCs/>
          <w:szCs w:val="24"/>
        </w:rPr>
        <w:t xml:space="preserve"> chiedere, sollecitare o accettare per sé o per altri regali o utilità, anche di modico valore oppure di accettare da un proprio subordinato per sé o per altri direttamente o indirettamente, regali o altre utilità, a prescindere dal valore di questi ultimi, qualora tali utilità rappresentino un corrispettivo per compiere o per aver compito un atto del proprio ufficio.</w:t>
      </w:r>
    </w:p>
    <w:p w14:paraId="3C466019" w14:textId="1C3D35E4" w:rsidR="00A73228" w:rsidRPr="00214F36" w:rsidRDefault="00A73228" w:rsidP="00A73228">
      <w:pPr>
        <w:spacing w:line="360" w:lineRule="auto"/>
        <w:rPr>
          <w:rFonts w:ascii="Arial" w:hAnsi="Arial" w:cs="Arial"/>
          <w:bCs/>
          <w:szCs w:val="24"/>
        </w:rPr>
      </w:pPr>
      <w:r w:rsidRPr="00214F36">
        <w:rPr>
          <w:rFonts w:ascii="Arial" w:hAnsi="Arial" w:cs="Arial"/>
          <w:bCs/>
          <w:szCs w:val="24"/>
        </w:rPr>
        <w:t xml:space="preserve">Il dipendente che riceva regali o altre utilità </w:t>
      </w:r>
      <w:r w:rsidR="001115A1" w:rsidRPr="00214F36">
        <w:rPr>
          <w:rFonts w:ascii="Arial" w:hAnsi="Arial" w:cs="Arial"/>
          <w:bCs/>
          <w:szCs w:val="24"/>
        </w:rPr>
        <w:t>nelle suddette circostanze</w:t>
      </w:r>
      <w:r w:rsidRPr="00214F36">
        <w:rPr>
          <w:rFonts w:ascii="Arial" w:hAnsi="Arial" w:cs="Arial"/>
          <w:bCs/>
          <w:szCs w:val="24"/>
        </w:rPr>
        <w:t xml:space="preserve"> è tenuto ad informare il proprio </w:t>
      </w:r>
      <w:r w:rsidR="00A43008" w:rsidRPr="00214F36">
        <w:rPr>
          <w:rFonts w:ascii="Arial" w:hAnsi="Arial" w:cs="Arial"/>
          <w:bCs/>
          <w:szCs w:val="24"/>
        </w:rPr>
        <w:t>Responsabile di Area</w:t>
      </w:r>
      <w:r w:rsidRPr="00214F36">
        <w:rPr>
          <w:rFonts w:ascii="Arial" w:hAnsi="Arial" w:cs="Arial"/>
          <w:bCs/>
          <w:szCs w:val="24"/>
        </w:rPr>
        <w:t xml:space="preserve"> o nel caso di </w:t>
      </w:r>
      <w:r w:rsidR="00A43008" w:rsidRPr="00214F36">
        <w:rPr>
          <w:rFonts w:ascii="Arial" w:hAnsi="Arial" w:cs="Arial"/>
          <w:bCs/>
          <w:szCs w:val="24"/>
        </w:rPr>
        <w:t>Responsabile di Area</w:t>
      </w:r>
      <w:r w:rsidRPr="00214F36">
        <w:rPr>
          <w:rFonts w:ascii="Arial" w:hAnsi="Arial" w:cs="Arial"/>
          <w:bCs/>
          <w:szCs w:val="24"/>
        </w:rPr>
        <w:t xml:space="preserve"> il RPC e l’Amministratore Unico</w:t>
      </w:r>
      <w:r w:rsidR="00CE60AD" w:rsidRPr="00214F36">
        <w:rPr>
          <w:rFonts w:ascii="Arial" w:hAnsi="Arial" w:cs="Arial"/>
          <w:bCs/>
          <w:szCs w:val="24"/>
        </w:rPr>
        <w:t>.</w:t>
      </w:r>
      <w:r w:rsidR="00A43008" w:rsidRPr="00214F36">
        <w:rPr>
          <w:rFonts w:ascii="Arial" w:hAnsi="Arial" w:cs="Arial"/>
          <w:bCs/>
          <w:szCs w:val="24"/>
        </w:rPr>
        <w:t xml:space="preserve"> </w:t>
      </w:r>
      <w:r w:rsidRPr="00214F36">
        <w:rPr>
          <w:rFonts w:ascii="Arial" w:hAnsi="Arial" w:cs="Arial"/>
          <w:bCs/>
          <w:szCs w:val="24"/>
        </w:rPr>
        <w:t>In caso di violazione di tali obblighi la Società applica le sanzioni previste dalla Legge, e dal CCNL, da valutare in relazione alla gravità dell’i</w:t>
      </w:r>
      <w:r w:rsidR="00CE60AD" w:rsidRPr="00214F36">
        <w:rPr>
          <w:rFonts w:ascii="Arial" w:hAnsi="Arial" w:cs="Arial"/>
          <w:bCs/>
          <w:szCs w:val="24"/>
        </w:rPr>
        <w:t>nfrazione. La sanzione del licenziamento</w:t>
      </w:r>
      <w:r w:rsidRPr="00214F36">
        <w:rPr>
          <w:rFonts w:ascii="Arial" w:hAnsi="Arial" w:cs="Arial"/>
          <w:bCs/>
          <w:szCs w:val="24"/>
        </w:rPr>
        <w:t xml:space="preserve"> può essere irrogata qualora concorrano il regalo o le altre utilità e l’immediata correlazione di questi ultimi con il compimento di un atto o di un’attività tipici dell’ufficio.</w:t>
      </w:r>
    </w:p>
    <w:p w14:paraId="72E16EF4" w14:textId="77777777" w:rsidR="00A73228" w:rsidRPr="00214F36" w:rsidRDefault="00A73228" w:rsidP="00A73228">
      <w:pPr>
        <w:spacing w:line="360" w:lineRule="auto"/>
        <w:rPr>
          <w:rFonts w:ascii="Arial" w:hAnsi="Arial" w:cs="Arial"/>
          <w:bCs/>
          <w:szCs w:val="24"/>
        </w:rPr>
      </w:pPr>
      <w:r w:rsidRPr="00214F36">
        <w:rPr>
          <w:rFonts w:ascii="Arial" w:hAnsi="Arial" w:cs="Arial"/>
          <w:bCs/>
          <w:szCs w:val="24"/>
        </w:rPr>
        <w:t xml:space="preserve">I regali indebitamente ricevuti devono essere immediatamente messi a disposizione della Società che li destina a finalità istituzionali. </w:t>
      </w:r>
    </w:p>
    <w:p w14:paraId="4D6A789B" w14:textId="77777777" w:rsidR="00A73228" w:rsidRPr="00214F36" w:rsidRDefault="00A73228" w:rsidP="00DC6DE8">
      <w:pPr>
        <w:pStyle w:val="Titolo1"/>
        <w:rPr>
          <w:rFonts w:ascii="Arial" w:hAnsi="Arial" w:cs="Arial"/>
        </w:rPr>
      </w:pPr>
      <w:bookmarkStart w:id="18" w:name="_Toc440553155"/>
      <w:r w:rsidRPr="00214F36">
        <w:rPr>
          <w:rFonts w:ascii="Arial" w:hAnsi="Arial" w:cs="Arial"/>
        </w:rPr>
        <w:t>SISTEMA DI CONTROLLO E MONITORAGGIO DEL PIANO – COORDINAMENTO CON ODV</w:t>
      </w:r>
      <w:bookmarkEnd w:id="18"/>
    </w:p>
    <w:p w14:paraId="08A1B6CB"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 xml:space="preserve">Il RPC deve verificare periodicamente e, comunque, almeno una volta all’anno, i risultati organizzativi raggiunti rispetto ai singoli obiettivi anti-corruzione programmati, rilevando gli eventuali scostamenti. </w:t>
      </w:r>
    </w:p>
    <w:p w14:paraId="3EEE2D1D" w14:textId="77777777" w:rsidR="00A73228" w:rsidRPr="00214F36" w:rsidRDefault="00A73228" w:rsidP="00A73228">
      <w:pPr>
        <w:spacing w:line="360" w:lineRule="auto"/>
        <w:rPr>
          <w:rFonts w:ascii="Arial" w:hAnsi="Arial" w:cs="Arial"/>
          <w:szCs w:val="24"/>
        </w:rPr>
      </w:pPr>
      <w:r w:rsidRPr="00214F36">
        <w:rPr>
          <w:rFonts w:ascii="Arial" w:hAnsi="Arial" w:cs="Arial"/>
          <w:szCs w:val="24"/>
        </w:rPr>
        <w:lastRenderedPageBreak/>
        <w:t xml:space="preserve">L’efficacia delle misure adottate sarà valutata sulla base delle verifiche eseguite, anche a campione, e sugli esiti dei monitoraggi periodici relativi a: </w:t>
      </w:r>
    </w:p>
    <w:p w14:paraId="5245812F" w14:textId="77777777" w:rsidR="00A73228" w:rsidRPr="00214F36" w:rsidRDefault="00A73228" w:rsidP="00EC75F7">
      <w:pPr>
        <w:pStyle w:val="Paragrafoelenco"/>
        <w:numPr>
          <w:ilvl w:val="0"/>
          <w:numId w:val="21"/>
        </w:numPr>
        <w:spacing w:line="360" w:lineRule="auto"/>
        <w:jc w:val="both"/>
        <w:rPr>
          <w:rFonts w:ascii="Arial" w:hAnsi="Arial" w:cs="Arial"/>
          <w:sz w:val="24"/>
          <w:szCs w:val="24"/>
        </w:rPr>
      </w:pPr>
      <w:r w:rsidRPr="00214F36">
        <w:rPr>
          <w:rFonts w:ascii="Arial" w:hAnsi="Arial" w:cs="Arial"/>
          <w:sz w:val="24"/>
          <w:szCs w:val="24"/>
        </w:rPr>
        <w:t xml:space="preserve">rispetto delle procedure, innanzi descritte, finalizzate a contenere i rischi di fenomeni corruttivi nelle attività/processi più sensibili; </w:t>
      </w:r>
    </w:p>
    <w:p w14:paraId="4F79C522" w14:textId="77777777" w:rsidR="00A73228" w:rsidRPr="00214F36" w:rsidRDefault="00A73228" w:rsidP="00EC75F7">
      <w:pPr>
        <w:pStyle w:val="Paragrafoelenco"/>
        <w:numPr>
          <w:ilvl w:val="0"/>
          <w:numId w:val="21"/>
        </w:numPr>
        <w:spacing w:line="360" w:lineRule="auto"/>
        <w:jc w:val="both"/>
        <w:rPr>
          <w:rFonts w:ascii="Arial" w:hAnsi="Arial" w:cs="Arial"/>
          <w:sz w:val="24"/>
          <w:szCs w:val="24"/>
        </w:rPr>
      </w:pPr>
      <w:r w:rsidRPr="00214F36">
        <w:rPr>
          <w:rFonts w:ascii="Arial" w:hAnsi="Arial" w:cs="Arial"/>
          <w:sz w:val="24"/>
          <w:szCs w:val="24"/>
        </w:rPr>
        <w:t xml:space="preserve">tipologia, frequenza di eventi o “pericoli” di comportamenti corruttivi rilevati nel periodo, dei relativi provvedimenti assunti nei confronti del personale; </w:t>
      </w:r>
    </w:p>
    <w:p w14:paraId="0D8C9A1F" w14:textId="77777777" w:rsidR="00A73228" w:rsidRPr="00214F36" w:rsidRDefault="00A73228" w:rsidP="00EC75F7">
      <w:pPr>
        <w:pStyle w:val="Paragrafoelenco"/>
        <w:numPr>
          <w:ilvl w:val="0"/>
          <w:numId w:val="21"/>
        </w:numPr>
        <w:spacing w:line="360" w:lineRule="auto"/>
        <w:jc w:val="both"/>
        <w:rPr>
          <w:rFonts w:ascii="Arial" w:hAnsi="Arial" w:cs="Arial"/>
          <w:sz w:val="24"/>
          <w:szCs w:val="24"/>
        </w:rPr>
      </w:pPr>
      <w:r w:rsidRPr="00214F36">
        <w:rPr>
          <w:rFonts w:ascii="Arial" w:hAnsi="Arial" w:cs="Arial"/>
          <w:sz w:val="24"/>
          <w:szCs w:val="24"/>
        </w:rPr>
        <w:t xml:space="preserve">rapporti intercorsi con i soggetti esterni. </w:t>
      </w:r>
    </w:p>
    <w:p w14:paraId="660158E6" w14:textId="77777777" w:rsidR="00A73228" w:rsidRPr="00214F36" w:rsidRDefault="00A73228" w:rsidP="00A73228">
      <w:pPr>
        <w:spacing w:line="360" w:lineRule="auto"/>
        <w:rPr>
          <w:rFonts w:ascii="Arial" w:hAnsi="Arial" w:cs="Arial"/>
          <w:szCs w:val="24"/>
        </w:rPr>
      </w:pPr>
      <w:r w:rsidRPr="00214F36">
        <w:rPr>
          <w:rFonts w:ascii="Arial" w:hAnsi="Arial" w:cs="Arial"/>
          <w:szCs w:val="24"/>
        </w:rPr>
        <w:t>Valutate le informazioni raccolte, entro il 15 dicembre di ogni anno, il R</w:t>
      </w:r>
      <w:r w:rsidR="002B08A0" w:rsidRPr="00214F36">
        <w:rPr>
          <w:rFonts w:ascii="Arial" w:hAnsi="Arial" w:cs="Arial"/>
          <w:szCs w:val="24"/>
        </w:rPr>
        <w:t>PC</w:t>
      </w:r>
      <w:r w:rsidRPr="00214F36">
        <w:rPr>
          <w:rFonts w:ascii="Arial" w:hAnsi="Arial" w:cs="Arial"/>
          <w:szCs w:val="24"/>
        </w:rPr>
        <w:t xml:space="preserve"> redige una relazione sull’efficacia delle misure di prevenzione adottate, ai sensi dell’art. 1, comma 14, della Legge n. 190/2012 che costituirà la base per l’emanazione del nuovo</w:t>
      </w:r>
      <w:r w:rsidR="002B08A0" w:rsidRPr="00214F36">
        <w:rPr>
          <w:rFonts w:ascii="Arial" w:hAnsi="Arial" w:cs="Arial"/>
          <w:szCs w:val="24"/>
        </w:rPr>
        <w:t xml:space="preserve"> o dell’aggiornamento del Piano</w:t>
      </w:r>
      <w:r w:rsidRPr="00214F36">
        <w:rPr>
          <w:rFonts w:ascii="Arial" w:hAnsi="Arial" w:cs="Arial"/>
          <w:szCs w:val="24"/>
        </w:rPr>
        <w:t xml:space="preserve">. La relazione è pubblicata sul sito </w:t>
      </w:r>
      <w:r w:rsidR="003E1399" w:rsidRPr="00214F36">
        <w:rPr>
          <w:rFonts w:ascii="Arial" w:hAnsi="Arial" w:cs="Arial"/>
          <w:szCs w:val="24"/>
        </w:rPr>
        <w:t xml:space="preserve">web </w:t>
      </w:r>
      <w:r w:rsidRPr="00214F36">
        <w:rPr>
          <w:rFonts w:ascii="Arial" w:hAnsi="Arial" w:cs="Arial"/>
          <w:szCs w:val="24"/>
        </w:rPr>
        <w:t xml:space="preserve">della Società. </w:t>
      </w:r>
    </w:p>
    <w:p w14:paraId="5CBC4DE3" w14:textId="2340F984" w:rsidR="00A73228" w:rsidRPr="00214F36" w:rsidRDefault="00A73228" w:rsidP="00A73228">
      <w:pPr>
        <w:spacing w:line="360" w:lineRule="auto"/>
        <w:rPr>
          <w:rFonts w:ascii="Arial" w:hAnsi="Arial" w:cs="Arial"/>
          <w:szCs w:val="24"/>
        </w:rPr>
      </w:pPr>
      <w:r w:rsidRPr="00214F36">
        <w:rPr>
          <w:rFonts w:ascii="Arial" w:hAnsi="Arial" w:cs="Arial"/>
          <w:szCs w:val="24"/>
        </w:rPr>
        <w:t xml:space="preserve">Inoltre, sempre al fine di eseguire un monitoraggio efficace del rispetto delle misure previste dal Piano, il RPC e l’ODV valutano le possibili azioni di coordinamento dei controlli di rispettiva competenza. </w:t>
      </w:r>
    </w:p>
    <w:p w14:paraId="3F04F19B" w14:textId="77777777" w:rsidR="002B3FF6" w:rsidRPr="00214F36" w:rsidRDefault="00A73228" w:rsidP="00A73228">
      <w:pPr>
        <w:spacing w:line="360" w:lineRule="auto"/>
        <w:rPr>
          <w:rFonts w:ascii="Arial" w:hAnsi="Arial" w:cs="Arial"/>
          <w:szCs w:val="24"/>
        </w:rPr>
      </w:pPr>
      <w:r w:rsidRPr="00214F36">
        <w:rPr>
          <w:rFonts w:ascii="Arial" w:hAnsi="Arial" w:cs="Arial"/>
          <w:szCs w:val="24"/>
        </w:rPr>
        <w:t xml:space="preserve">In ogni caso l’ODV può convocare in qualsiasi momento il RPC al fine di essere aggiornato in merito alle attività di presidio e monitoraggio del Piano; può decidere di invitare il RPC, anche in forma permanente, alle sedute dell’ODV dedicate alla programmazione degli interventi di verifica sulle aree di rischio rilevanti per il MOG. </w:t>
      </w:r>
    </w:p>
    <w:p w14:paraId="3BB58F9D" w14:textId="77777777" w:rsidR="00A73228" w:rsidRPr="00214F36" w:rsidRDefault="00A73228" w:rsidP="00DC6DE8">
      <w:pPr>
        <w:pStyle w:val="Titolo1"/>
        <w:rPr>
          <w:rFonts w:ascii="Arial" w:hAnsi="Arial" w:cs="Arial"/>
          <w:szCs w:val="24"/>
        </w:rPr>
      </w:pPr>
      <w:bookmarkStart w:id="19" w:name="_Toc440553156"/>
      <w:r w:rsidRPr="00214F36">
        <w:rPr>
          <w:rFonts w:ascii="Arial" w:hAnsi="Arial" w:cs="Arial"/>
          <w:szCs w:val="24"/>
        </w:rPr>
        <w:t>SANZIONI DISCIPLINARI</w:t>
      </w:r>
      <w:bookmarkEnd w:id="19"/>
    </w:p>
    <w:p w14:paraId="3F535EBD" w14:textId="77777777" w:rsidR="00C921EB" w:rsidRPr="00214F36" w:rsidRDefault="00A73228" w:rsidP="000A0D47">
      <w:pPr>
        <w:spacing w:before="0" w:line="360" w:lineRule="auto"/>
        <w:rPr>
          <w:rFonts w:ascii="Arial" w:hAnsi="Arial" w:cs="Arial"/>
          <w:szCs w:val="24"/>
        </w:rPr>
      </w:pPr>
      <w:r w:rsidRPr="00214F36">
        <w:rPr>
          <w:rFonts w:ascii="Arial" w:hAnsi="Arial" w:cs="Arial"/>
          <w:szCs w:val="24"/>
        </w:rPr>
        <w:t>L</w:t>
      </w:r>
      <w:r w:rsidR="00FC030B" w:rsidRPr="00214F36">
        <w:rPr>
          <w:rFonts w:ascii="Arial" w:hAnsi="Arial" w:cs="Arial"/>
          <w:szCs w:val="24"/>
        </w:rPr>
        <w:t>e misure di prevenzione e contrasto della corruzione recepite nel Piano devono essere rispettate da tutti i dipendenti.</w:t>
      </w:r>
      <w:r w:rsidRPr="00214F36">
        <w:rPr>
          <w:rFonts w:ascii="Arial" w:hAnsi="Arial" w:cs="Arial"/>
          <w:szCs w:val="24"/>
        </w:rPr>
        <w:t xml:space="preserve"> Il sistema disciplinare e sanzionatorio adottato da </w:t>
      </w:r>
      <w:r w:rsidR="0016690F" w:rsidRPr="00214F36">
        <w:rPr>
          <w:rFonts w:ascii="Arial" w:hAnsi="Arial" w:cs="Arial"/>
          <w:szCs w:val="24"/>
        </w:rPr>
        <w:t>CASORIA AMBIENTE</w:t>
      </w:r>
      <w:r w:rsidRPr="00214F36">
        <w:rPr>
          <w:rFonts w:ascii="Arial" w:hAnsi="Arial" w:cs="Arial"/>
          <w:szCs w:val="24"/>
        </w:rPr>
        <w:t>, ai sensi del D. Lgs n. 231/2001, è contenuto nel Modello di Organi</w:t>
      </w:r>
      <w:r w:rsidR="000A0D47" w:rsidRPr="00214F36">
        <w:rPr>
          <w:rFonts w:ascii="Arial" w:hAnsi="Arial" w:cs="Arial"/>
          <w:szCs w:val="24"/>
        </w:rPr>
        <w:t xml:space="preserve">zzazione, Gestione e Controllo di cui il Piano costituisce parte integrante. </w:t>
      </w:r>
    </w:p>
    <w:p w14:paraId="7C66574B" w14:textId="77777777" w:rsidR="00C921EB" w:rsidRPr="00214F36" w:rsidRDefault="0080169A" w:rsidP="000A0D47">
      <w:pPr>
        <w:spacing w:before="0" w:line="360" w:lineRule="auto"/>
        <w:rPr>
          <w:rFonts w:ascii="Arial" w:hAnsi="Arial" w:cs="Arial"/>
          <w:szCs w:val="24"/>
        </w:rPr>
      </w:pPr>
      <w:r w:rsidRPr="00214F36">
        <w:rPr>
          <w:rFonts w:ascii="Arial" w:hAnsi="Arial" w:cs="Arial"/>
          <w:szCs w:val="24"/>
        </w:rPr>
        <w:t xml:space="preserve">In base a tale sistema sanzionatorio </w:t>
      </w:r>
      <w:r w:rsidR="00C921EB" w:rsidRPr="00214F36">
        <w:rPr>
          <w:rFonts w:ascii="Arial" w:hAnsi="Arial" w:cs="Arial"/>
          <w:szCs w:val="24"/>
        </w:rPr>
        <w:t>i comportamenti tenuti dai lavoratori in violazione delle singole regole com</w:t>
      </w:r>
      <w:r w:rsidR="004D2B13" w:rsidRPr="00214F36">
        <w:rPr>
          <w:rFonts w:ascii="Arial" w:hAnsi="Arial" w:cs="Arial"/>
          <w:szCs w:val="24"/>
        </w:rPr>
        <w:t>portamentali contenute nel MOG, nel Codice Etico, nel Codice di Comportamento e</w:t>
      </w:r>
      <w:r w:rsidR="00C921EB" w:rsidRPr="00214F36">
        <w:rPr>
          <w:rFonts w:ascii="Arial" w:hAnsi="Arial" w:cs="Arial"/>
          <w:szCs w:val="24"/>
        </w:rPr>
        <w:t xml:space="preserve"> nel Piano</w:t>
      </w:r>
      <w:r w:rsidR="00572A3B" w:rsidRPr="00214F36">
        <w:rPr>
          <w:rFonts w:ascii="Arial" w:hAnsi="Arial" w:cs="Arial"/>
          <w:szCs w:val="24"/>
        </w:rPr>
        <w:t xml:space="preserve"> danno luogo a responsabilità disciplinare. Trattandosi di</w:t>
      </w:r>
      <w:r w:rsidR="00C921EB" w:rsidRPr="00214F36">
        <w:rPr>
          <w:rFonts w:ascii="Arial" w:hAnsi="Arial" w:cs="Arial"/>
          <w:szCs w:val="24"/>
        </w:rPr>
        <w:t xml:space="preserve"> illeciti disciplinari</w:t>
      </w:r>
      <w:r w:rsidR="00572A3B" w:rsidRPr="00214F36">
        <w:rPr>
          <w:rFonts w:ascii="Arial" w:hAnsi="Arial" w:cs="Arial"/>
          <w:szCs w:val="24"/>
        </w:rPr>
        <w:t xml:space="preserve"> comportano l’irrogazione delle sanzioni previste da</w:t>
      </w:r>
      <w:r w:rsidRPr="00214F36">
        <w:rPr>
          <w:rFonts w:ascii="Arial" w:hAnsi="Arial" w:cs="Arial"/>
          <w:szCs w:val="24"/>
        </w:rPr>
        <w:t xml:space="preserve">lle norme contrattuali, sindacali e di legge. Il sistema disciplinare di </w:t>
      </w:r>
      <w:r w:rsidR="0016690F" w:rsidRPr="00214F36">
        <w:rPr>
          <w:rFonts w:ascii="Arial" w:hAnsi="Arial" w:cs="Arial"/>
          <w:szCs w:val="24"/>
        </w:rPr>
        <w:t>CASORIA AMBIENTE</w:t>
      </w:r>
      <w:r w:rsidRPr="00214F36">
        <w:rPr>
          <w:rFonts w:ascii="Arial" w:hAnsi="Arial" w:cs="Arial"/>
          <w:szCs w:val="24"/>
        </w:rPr>
        <w:t xml:space="preserve"> è quello stabilito nel Contratto Collettivo </w:t>
      </w:r>
      <w:r w:rsidRPr="00214F36">
        <w:rPr>
          <w:rFonts w:ascii="Arial" w:hAnsi="Arial" w:cs="Arial"/>
          <w:szCs w:val="24"/>
        </w:rPr>
        <w:lastRenderedPageBreak/>
        <w:t>Nazionale di Lavoro s</w:t>
      </w:r>
      <w:r w:rsidR="000A0D47" w:rsidRPr="00214F36">
        <w:rPr>
          <w:rFonts w:ascii="Arial" w:hAnsi="Arial" w:cs="Arial"/>
          <w:szCs w:val="24"/>
        </w:rPr>
        <w:t>u</w:t>
      </w:r>
      <w:r w:rsidRPr="00214F36">
        <w:rPr>
          <w:rFonts w:ascii="Arial" w:hAnsi="Arial" w:cs="Arial"/>
          <w:szCs w:val="24"/>
        </w:rPr>
        <w:t>i ser</w:t>
      </w:r>
      <w:r w:rsidR="008800F7" w:rsidRPr="00214F36">
        <w:rPr>
          <w:rFonts w:ascii="Arial" w:hAnsi="Arial" w:cs="Arial"/>
          <w:szCs w:val="24"/>
        </w:rPr>
        <w:t>vizi ambientali. In particolare, l’art. 68 del CCNL, con riferimento ai provvedimenti disciplinari, sancisce che “</w:t>
      </w:r>
      <w:r w:rsidR="00AC74AC" w:rsidRPr="00214F36">
        <w:rPr>
          <w:rFonts w:ascii="Arial" w:hAnsi="Arial" w:cs="Arial"/>
          <w:szCs w:val="24"/>
        </w:rPr>
        <w:t xml:space="preserve">1. </w:t>
      </w:r>
      <w:r w:rsidR="008800F7" w:rsidRPr="00214F36">
        <w:rPr>
          <w:rFonts w:ascii="Arial" w:hAnsi="Arial" w:cs="Arial"/>
          <w:szCs w:val="24"/>
        </w:rPr>
        <w:t xml:space="preserve">l’inosservanza da parte del dipendente, delle norme di legge del CCNL, </w:t>
      </w:r>
      <w:r w:rsidR="002456BA" w:rsidRPr="00214F36">
        <w:rPr>
          <w:rFonts w:ascii="Arial" w:hAnsi="Arial" w:cs="Arial"/>
          <w:szCs w:val="24"/>
        </w:rPr>
        <w:t>con particolare riguardo a quelle relative ai diritti e ai doveri, nonché delle disposizioni di servizio diramate dall’azienda può dar luogo, secondo la gravità dell’infrazione, all’applicazione dei seguenti provvedimenti:</w:t>
      </w:r>
    </w:p>
    <w:p w14:paraId="7D2FC1E4" w14:textId="77777777" w:rsidR="002456BA" w:rsidRPr="00214F36" w:rsidRDefault="002456BA" w:rsidP="00EC75F7">
      <w:pPr>
        <w:numPr>
          <w:ilvl w:val="0"/>
          <w:numId w:val="36"/>
        </w:numPr>
        <w:spacing w:before="0" w:line="360" w:lineRule="auto"/>
        <w:rPr>
          <w:rFonts w:ascii="Arial" w:hAnsi="Arial" w:cs="Arial"/>
          <w:szCs w:val="24"/>
        </w:rPr>
      </w:pPr>
      <w:r w:rsidRPr="00214F36">
        <w:rPr>
          <w:rFonts w:ascii="Arial" w:hAnsi="Arial" w:cs="Arial"/>
          <w:szCs w:val="24"/>
        </w:rPr>
        <w:t>Richiamo verbale;</w:t>
      </w:r>
    </w:p>
    <w:p w14:paraId="2C2E4C87" w14:textId="77777777" w:rsidR="002456BA" w:rsidRPr="00214F36" w:rsidRDefault="002456BA" w:rsidP="00EC75F7">
      <w:pPr>
        <w:numPr>
          <w:ilvl w:val="0"/>
          <w:numId w:val="36"/>
        </w:numPr>
        <w:spacing w:before="0" w:line="360" w:lineRule="auto"/>
        <w:rPr>
          <w:rFonts w:ascii="Arial" w:hAnsi="Arial" w:cs="Arial"/>
          <w:szCs w:val="24"/>
        </w:rPr>
      </w:pPr>
      <w:r w:rsidRPr="00214F36">
        <w:rPr>
          <w:rFonts w:ascii="Arial" w:hAnsi="Arial" w:cs="Arial"/>
          <w:szCs w:val="24"/>
        </w:rPr>
        <w:t>Ammonizione scritta;</w:t>
      </w:r>
    </w:p>
    <w:p w14:paraId="073AA4E6" w14:textId="77777777" w:rsidR="002456BA" w:rsidRPr="00214F36" w:rsidRDefault="00804DC5" w:rsidP="00EC75F7">
      <w:pPr>
        <w:numPr>
          <w:ilvl w:val="0"/>
          <w:numId w:val="36"/>
        </w:numPr>
        <w:spacing w:before="0" w:line="360" w:lineRule="auto"/>
        <w:rPr>
          <w:rFonts w:ascii="Arial" w:hAnsi="Arial" w:cs="Arial"/>
          <w:szCs w:val="24"/>
        </w:rPr>
      </w:pPr>
      <w:r w:rsidRPr="00214F36">
        <w:rPr>
          <w:rFonts w:ascii="Arial" w:hAnsi="Arial" w:cs="Arial"/>
          <w:szCs w:val="24"/>
        </w:rPr>
        <w:t>Multa non superiore a quattro ore della retribuzione base parametrale depurata del valore corrispondente all’indennità di contingenza al 31 dicembre 1991;</w:t>
      </w:r>
    </w:p>
    <w:p w14:paraId="6FD4B477" w14:textId="77777777" w:rsidR="00804DC5" w:rsidRPr="00214F36" w:rsidRDefault="00804DC5" w:rsidP="00EC75F7">
      <w:pPr>
        <w:numPr>
          <w:ilvl w:val="0"/>
          <w:numId w:val="36"/>
        </w:numPr>
        <w:spacing w:before="0" w:line="360" w:lineRule="auto"/>
        <w:rPr>
          <w:rFonts w:ascii="Arial" w:hAnsi="Arial" w:cs="Arial"/>
          <w:szCs w:val="24"/>
        </w:rPr>
      </w:pPr>
      <w:r w:rsidRPr="00214F36">
        <w:rPr>
          <w:rFonts w:ascii="Arial" w:hAnsi="Arial" w:cs="Arial"/>
          <w:szCs w:val="24"/>
        </w:rPr>
        <w:t>Sospensione dal lavoro e dalla retribuzione globale da un minimo di un giorno fino ad un massimo di dieci giorni;</w:t>
      </w:r>
    </w:p>
    <w:p w14:paraId="4E1C19D0" w14:textId="77777777" w:rsidR="00804DC5" w:rsidRPr="00214F36" w:rsidRDefault="00804DC5" w:rsidP="00EC75F7">
      <w:pPr>
        <w:numPr>
          <w:ilvl w:val="0"/>
          <w:numId w:val="36"/>
        </w:numPr>
        <w:spacing w:before="0" w:line="360" w:lineRule="auto"/>
        <w:rPr>
          <w:rFonts w:ascii="Arial" w:hAnsi="Arial" w:cs="Arial"/>
          <w:szCs w:val="24"/>
        </w:rPr>
      </w:pPr>
      <w:r w:rsidRPr="00214F36">
        <w:rPr>
          <w:rFonts w:ascii="Arial" w:hAnsi="Arial" w:cs="Arial"/>
          <w:szCs w:val="24"/>
        </w:rPr>
        <w:t>Licenziamento con preavviso e con TFR;</w:t>
      </w:r>
    </w:p>
    <w:p w14:paraId="27171FA6" w14:textId="77777777" w:rsidR="00804DC5" w:rsidRPr="00214F36" w:rsidRDefault="00804DC5" w:rsidP="00EC75F7">
      <w:pPr>
        <w:numPr>
          <w:ilvl w:val="0"/>
          <w:numId w:val="36"/>
        </w:numPr>
        <w:spacing w:before="0" w:line="360" w:lineRule="auto"/>
        <w:rPr>
          <w:rFonts w:ascii="Arial" w:hAnsi="Arial" w:cs="Arial"/>
          <w:szCs w:val="24"/>
        </w:rPr>
      </w:pPr>
      <w:r w:rsidRPr="00214F36">
        <w:rPr>
          <w:rFonts w:ascii="Arial" w:hAnsi="Arial" w:cs="Arial"/>
          <w:szCs w:val="24"/>
        </w:rPr>
        <w:t>Licenziamento senza preavviso e con TFR.</w:t>
      </w:r>
    </w:p>
    <w:p w14:paraId="3D25EA0A" w14:textId="77777777" w:rsidR="00804DC5" w:rsidRPr="00214F36" w:rsidRDefault="00AC74AC" w:rsidP="000A0D47">
      <w:pPr>
        <w:spacing w:before="0" w:line="360" w:lineRule="auto"/>
        <w:rPr>
          <w:rFonts w:ascii="Arial" w:hAnsi="Arial" w:cs="Arial"/>
          <w:szCs w:val="24"/>
        </w:rPr>
      </w:pPr>
      <w:r w:rsidRPr="00214F36">
        <w:rPr>
          <w:rFonts w:ascii="Arial" w:hAnsi="Arial" w:cs="Arial"/>
          <w:szCs w:val="24"/>
        </w:rPr>
        <w:t xml:space="preserve">2. </w:t>
      </w:r>
      <w:r w:rsidR="00804DC5" w:rsidRPr="00214F36">
        <w:rPr>
          <w:rFonts w:ascii="Arial" w:hAnsi="Arial" w:cs="Arial"/>
          <w:szCs w:val="24"/>
        </w:rPr>
        <w:t xml:space="preserve">Il provvedimento di cui al comma 1 lett. </w:t>
      </w:r>
      <w:r w:rsidR="00BA4FDE" w:rsidRPr="00214F36">
        <w:rPr>
          <w:rFonts w:ascii="Arial" w:hAnsi="Arial" w:cs="Arial"/>
          <w:szCs w:val="24"/>
        </w:rPr>
        <w:t xml:space="preserve">e) si può applicare nei confronti di quei lavoratori che siano incorsi per almeno tre volte nel corso di due anni per la stessa mancanza o per mancanze analoghe, in sospensione dal lavoro e dalla retribuzione per un totale di 20 giorni o, nello stesso periodo di tempo, abbiano subito almeno 4 sospensioni per 35 giorni complessivamente, anche se conseguenti ad inosservanza dei doveri di cui all’art. 66 del CCNL. </w:t>
      </w:r>
    </w:p>
    <w:p w14:paraId="72904717" w14:textId="77777777" w:rsidR="00AC74AC" w:rsidRPr="00214F36" w:rsidRDefault="000A0D47" w:rsidP="00EE2107">
      <w:pPr>
        <w:spacing w:before="0" w:line="360" w:lineRule="auto"/>
        <w:rPr>
          <w:rFonts w:ascii="Arial" w:hAnsi="Arial" w:cs="Arial"/>
          <w:szCs w:val="24"/>
        </w:rPr>
      </w:pPr>
      <w:r w:rsidRPr="00214F36">
        <w:rPr>
          <w:rFonts w:ascii="Arial" w:hAnsi="Arial" w:cs="Arial"/>
          <w:szCs w:val="24"/>
        </w:rPr>
        <w:t xml:space="preserve">3. </w:t>
      </w:r>
      <w:r w:rsidR="00BA4FDE" w:rsidRPr="00214F36">
        <w:rPr>
          <w:rFonts w:ascii="Arial" w:hAnsi="Arial" w:cs="Arial"/>
          <w:szCs w:val="24"/>
        </w:rPr>
        <w:t>Il provvedimento di cui al comma 1 lett. f) si applica nei confronti del personale colpevole di mancanze relative ai doveri analoghe, anche non particolarmente richiamati nel C</w:t>
      </w:r>
      <w:r w:rsidR="00AC74AC" w:rsidRPr="00214F36">
        <w:rPr>
          <w:rFonts w:ascii="Arial" w:hAnsi="Arial" w:cs="Arial"/>
          <w:szCs w:val="24"/>
        </w:rPr>
        <w:t>CNL le quali siano di tale entità da non consentire la prosecuzione provvisoria del rapporto di lavoro come ad esempio: insubordinazione seguita da vie di fatto, furto, condanne per reati infamanti.</w:t>
      </w:r>
    </w:p>
    <w:p w14:paraId="240425CF" w14:textId="77777777" w:rsidR="008800F7" w:rsidRPr="00214F36" w:rsidRDefault="00AC74AC" w:rsidP="000A0D47">
      <w:pPr>
        <w:spacing w:before="0" w:line="360" w:lineRule="auto"/>
        <w:rPr>
          <w:rFonts w:ascii="Arial" w:hAnsi="Arial" w:cs="Arial"/>
          <w:szCs w:val="24"/>
        </w:rPr>
      </w:pPr>
      <w:r w:rsidRPr="00214F36">
        <w:rPr>
          <w:rFonts w:ascii="Arial" w:hAnsi="Arial" w:cs="Arial"/>
          <w:szCs w:val="24"/>
        </w:rPr>
        <w:t xml:space="preserve">4. Nel caso in cui l’entità della mancanza non possa essere immediatamente accertata, l’azienda a titolo di cautela può disporre l’allontanamento del lavoratore per un periodo di tempo non superiore a 10 giorni. Durante tale periodo al lavoratore verrà corrisposta la retribuzione, salvo che non risulti accertata una sua colpa passibile di uno dei provvedimenti disciplinari previsti dalla lettera d) e seguenti del primo comma del presente articolo. </w:t>
      </w:r>
    </w:p>
    <w:p w14:paraId="4E2B31C4" w14:textId="77777777" w:rsidR="00B65911" w:rsidRPr="00A248EE" w:rsidRDefault="00230827" w:rsidP="000A0D47">
      <w:pPr>
        <w:spacing w:before="0" w:line="360" w:lineRule="auto"/>
        <w:rPr>
          <w:rFonts w:ascii="Arial" w:hAnsi="Arial" w:cs="Arial"/>
          <w:vanish/>
        </w:rPr>
      </w:pPr>
      <w:r w:rsidRPr="00214F36">
        <w:rPr>
          <w:rFonts w:ascii="Arial" w:hAnsi="Arial" w:cs="Arial"/>
          <w:szCs w:val="24"/>
        </w:rPr>
        <w:t>S</w:t>
      </w:r>
      <w:r w:rsidR="00A73228" w:rsidRPr="00214F36">
        <w:rPr>
          <w:rFonts w:ascii="Arial" w:hAnsi="Arial" w:cs="Arial"/>
          <w:szCs w:val="24"/>
        </w:rPr>
        <w:t>i rammenta</w:t>
      </w:r>
      <w:r w:rsidRPr="00214F36">
        <w:rPr>
          <w:rFonts w:ascii="Arial" w:hAnsi="Arial" w:cs="Arial"/>
          <w:szCs w:val="24"/>
        </w:rPr>
        <w:t>, infine,</w:t>
      </w:r>
      <w:r w:rsidR="00A73228" w:rsidRPr="00214F36">
        <w:rPr>
          <w:rFonts w:ascii="Arial" w:hAnsi="Arial" w:cs="Arial"/>
          <w:szCs w:val="24"/>
        </w:rPr>
        <w:t xml:space="preserve"> che l’art. 2104 del Codice Civile sancisce che il lavoratore deve osservare nello svolgimento delle proprie mansioni le disposizioni </w:t>
      </w:r>
      <w:r w:rsidR="00A73228" w:rsidRPr="00214F36">
        <w:rPr>
          <w:rFonts w:ascii="Arial" w:hAnsi="Arial" w:cs="Arial"/>
          <w:szCs w:val="24"/>
        </w:rPr>
        <w:lastRenderedPageBreak/>
        <w:t>impartite dal datore di lavoro o dei collaboratori dai quali direttamente dipende.  In caso di inosservanza di dette disposizioni il datore di lavoro può irrogare le sanzioni disciplinari, graduate in funzione della gravità dell’infrazione, nel rispetto di quan</w:t>
      </w:r>
      <w:r w:rsidR="00A73228" w:rsidRPr="00A248EE">
        <w:rPr>
          <w:rFonts w:ascii="Arial" w:hAnsi="Arial" w:cs="Arial"/>
          <w:szCs w:val="24"/>
        </w:rPr>
        <w:t xml:space="preserve">to previsto dal CCNL di riferimento. </w:t>
      </w:r>
      <w:bookmarkStart w:id="20" w:name="_Toc125963620"/>
      <w:bookmarkStart w:id="21" w:name="_Toc159738069"/>
      <w:bookmarkStart w:id="22" w:name="_Toc191128851"/>
    </w:p>
    <w:p w14:paraId="6A21158D" w14:textId="77777777" w:rsidR="0002153A" w:rsidRPr="00A248EE" w:rsidRDefault="0002153A" w:rsidP="0002153A">
      <w:pPr>
        <w:autoSpaceDE w:val="0"/>
        <w:autoSpaceDN w:val="0"/>
        <w:adjustRightInd w:val="0"/>
        <w:rPr>
          <w:rFonts w:ascii="Arial" w:hAnsi="Arial" w:cs="Arial"/>
        </w:rPr>
      </w:pPr>
    </w:p>
    <w:bookmarkEnd w:id="20"/>
    <w:bookmarkEnd w:id="21"/>
    <w:bookmarkEnd w:id="22"/>
    <w:p w14:paraId="1244AAE7" w14:textId="77777777" w:rsidR="00A573D5" w:rsidRPr="00A248EE" w:rsidRDefault="00A573D5" w:rsidP="003D2186">
      <w:pPr>
        <w:pStyle w:val="Normalparagrafo"/>
        <w:rPr>
          <w:rFonts w:ascii="Arial" w:hAnsi="Arial" w:cs="Arial"/>
          <w:vanish/>
          <w:lang w:val="it-IT"/>
        </w:rPr>
      </w:pPr>
    </w:p>
    <w:sectPr w:rsidR="00A573D5" w:rsidRPr="00A248EE" w:rsidSect="00727D45">
      <w:headerReference w:type="default" r:id="rId14"/>
      <w:footerReference w:type="default" r:id="rId15"/>
      <w:footerReference w:type="first" r:id="rId16"/>
      <w:type w:val="continuous"/>
      <w:pgSz w:w="11909" w:h="16834" w:code="9"/>
      <w:pgMar w:top="1361" w:right="1797" w:bottom="1361"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B7F0" w14:textId="77777777" w:rsidR="00727D45" w:rsidRDefault="00727D45">
      <w:r>
        <w:separator/>
      </w:r>
    </w:p>
  </w:endnote>
  <w:endnote w:type="continuationSeparator" w:id="0">
    <w:p w14:paraId="76DA9625" w14:textId="77777777" w:rsidR="00727D45" w:rsidRDefault="0072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89BD" w14:textId="77777777" w:rsidR="00C23B95" w:rsidRDefault="00C23B95" w:rsidP="00DC70A5">
    <w:pPr>
      <w:pStyle w:val="Pidipagina"/>
      <w:pBdr>
        <w:top w:val="single" w:sz="12" w:space="0" w:color="000080"/>
      </w:pBdr>
      <w:tabs>
        <w:tab w:val="clear" w:pos="8306"/>
      </w:tabs>
      <w:ind w:left="0" w:right="29" w:firstLine="288"/>
      <w:jc w:val="left"/>
    </w:pPr>
    <w:r>
      <w:softHyphen/>
    </w:r>
    <w:r>
      <w:softHyphen/>
    </w:r>
  </w:p>
  <w:p w14:paraId="3506FB2A" w14:textId="77777777" w:rsidR="00C23B95" w:rsidRPr="00DD3DD9" w:rsidRDefault="00C23B95" w:rsidP="00D340AE">
    <w:pPr>
      <w:pStyle w:val="Pidipagina"/>
      <w:jc w:val="right"/>
      <w:rPr>
        <w:rFonts w:ascii="Arial" w:hAnsi="Arial" w:cs="Arial"/>
        <w:sz w:val="22"/>
        <w:szCs w:val="22"/>
      </w:rPr>
    </w:pPr>
    <w:r w:rsidRPr="00DD3DD9">
      <w:rPr>
        <w:rStyle w:val="Numeropagina"/>
        <w:rFonts w:ascii="Arial" w:hAnsi="Arial" w:cs="Arial"/>
        <w:sz w:val="22"/>
        <w:szCs w:val="22"/>
      </w:rPr>
      <w:fldChar w:fldCharType="begin"/>
    </w:r>
    <w:r w:rsidRPr="00DD3DD9">
      <w:rPr>
        <w:rStyle w:val="Numeropagina"/>
        <w:rFonts w:ascii="Arial" w:hAnsi="Arial" w:cs="Arial"/>
        <w:sz w:val="22"/>
        <w:szCs w:val="22"/>
      </w:rPr>
      <w:instrText xml:space="preserve"> PAGE </w:instrText>
    </w:r>
    <w:r w:rsidRPr="00DD3DD9">
      <w:rPr>
        <w:rStyle w:val="Numeropagina"/>
        <w:rFonts w:ascii="Arial" w:hAnsi="Arial" w:cs="Arial"/>
        <w:sz w:val="22"/>
        <w:szCs w:val="22"/>
      </w:rPr>
      <w:fldChar w:fldCharType="separate"/>
    </w:r>
    <w:r>
      <w:rPr>
        <w:rStyle w:val="Numeropagina"/>
        <w:rFonts w:ascii="Arial" w:hAnsi="Arial" w:cs="Arial"/>
        <w:noProof/>
        <w:sz w:val="22"/>
        <w:szCs w:val="22"/>
      </w:rPr>
      <w:t>2</w:t>
    </w:r>
    <w:r w:rsidRPr="00DD3DD9">
      <w:rPr>
        <w:rStyle w:val="Numeropagina"/>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0645" w14:textId="77777777" w:rsidR="00C23B95" w:rsidRDefault="00C23B95">
    <w:pPr>
      <w:pStyle w:val="Pidipagina"/>
      <w:jc w:val="center"/>
      <w:rPr>
        <w:lang w:val="it-IT"/>
      </w:rPr>
    </w:pPr>
  </w:p>
  <w:p w14:paraId="01F05D43" w14:textId="77777777" w:rsidR="00C23B95" w:rsidRDefault="00C23B95">
    <w:pPr>
      <w:pStyle w:val="Pidipagina"/>
      <w:jc w:val="center"/>
      <w:rPr>
        <w:lang w:val="it-IT"/>
      </w:rPr>
    </w:pPr>
  </w:p>
  <w:p w14:paraId="7D367ECB" w14:textId="77777777" w:rsidR="00C23B95" w:rsidRPr="00531C36" w:rsidRDefault="00C23B95">
    <w:pPr>
      <w:pStyle w:val="Pidipagina"/>
      <w:jc w:val="cen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8BE43" w14:textId="77777777" w:rsidR="00727D45" w:rsidRDefault="00727D45">
      <w:r>
        <w:separator/>
      </w:r>
    </w:p>
  </w:footnote>
  <w:footnote w:type="continuationSeparator" w:id="0">
    <w:p w14:paraId="47B76563" w14:textId="77777777" w:rsidR="00727D45" w:rsidRDefault="00727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2FA0" w14:textId="216A0F76" w:rsidR="00C23B95" w:rsidRPr="00DD3DD9" w:rsidRDefault="00C23B95">
    <w:pPr>
      <w:pStyle w:val="Intestazione"/>
      <w:pBdr>
        <w:bottom w:val="single" w:sz="4" w:space="1" w:color="000080"/>
      </w:pBdr>
      <w:spacing w:before="0"/>
      <w:ind w:left="0"/>
      <w:jc w:val="left"/>
      <w:rPr>
        <w:rFonts w:ascii="Arial" w:hAnsi="Arial" w:cs="Arial"/>
        <w:sz w:val="20"/>
        <w:lang w:val="it-IT"/>
      </w:rPr>
    </w:pPr>
    <w:r w:rsidRPr="00DD3DD9">
      <w:rPr>
        <w:rFonts w:ascii="Arial" w:hAnsi="Arial" w:cs="Arial"/>
        <w:sz w:val="20"/>
        <w:lang w:val="it-IT"/>
      </w:rPr>
      <w:t xml:space="preserve">Piano triennale di prevenzione della corruzione </w:t>
    </w:r>
    <w:r w:rsidR="00925F5A">
      <w:rPr>
        <w:rFonts w:ascii="Arial" w:hAnsi="Arial" w:cs="Arial"/>
        <w:sz w:val="20"/>
        <w:lang w:val="it-IT"/>
      </w:rPr>
      <w:t>2023</w:t>
    </w:r>
    <w:r w:rsidRPr="00DD3DD9">
      <w:rPr>
        <w:rFonts w:ascii="Arial" w:hAnsi="Arial" w:cs="Arial"/>
        <w:sz w:val="20"/>
        <w:lang w:val="it-IT"/>
      </w:rPr>
      <w:t>-</w:t>
    </w:r>
    <w:r w:rsidR="006D6672">
      <w:rPr>
        <w:rFonts w:ascii="Arial" w:hAnsi="Arial" w:cs="Arial"/>
        <w:sz w:val="20"/>
        <w:lang w:val="it-IT"/>
      </w:rPr>
      <w:t>2025</w:t>
    </w:r>
    <w:r w:rsidRPr="00DD3DD9">
      <w:rPr>
        <w:rFonts w:ascii="Arial" w:hAnsi="Arial" w:cs="Arial"/>
        <w:sz w:val="20"/>
        <w:lang w:val="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26C"/>
    <w:multiLevelType w:val="hybridMultilevel"/>
    <w:tmpl w:val="0ADA93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297136"/>
    <w:multiLevelType w:val="hybridMultilevel"/>
    <w:tmpl w:val="D65C34D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92C7EFB"/>
    <w:multiLevelType w:val="hybridMultilevel"/>
    <w:tmpl w:val="7A2EC072"/>
    <w:lvl w:ilvl="0" w:tplc="90D238EC">
      <w:start w:val="1"/>
      <w:numFmt w:val="lowerLetter"/>
      <w:lvlText w:val="%1)"/>
      <w:lvlJc w:val="left"/>
      <w:pPr>
        <w:ind w:left="420" w:hanging="360"/>
      </w:pPr>
      <w:rPr>
        <w:i w:val="0"/>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 w15:restartNumberingAfterBreak="0">
    <w:nsid w:val="0D093740"/>
    <w:multiLevelType w:val="hybridMultilevel"/>
    <w:tmpl w:val="7FDCBDEC"/>
    <w:lvl w:ilvl="0" w:tplc="D29652A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14826BC"/>
    <w:multiLevelType w:val="hybridMultilevel"/>
    <w:tmpl w:val="18C6DBCE"/>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5" w15:restartNumberingAfterBreak="0">
    <w:nsid w:val="117F6208"/>
    <w:multiLevelType w:val="hybridMultilevel"/>
    <w:tmpl w:val="77603D28"/>
    <w:lvl w:ilvl="0" w:tplc="E44E278C">
      <w:start w:val="7"/>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6958DE"/>
    <w:multiLevelType w:val="hybridMultilevel"/>
    <w:tmpl w:val="EAC07E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234356"/>
    <w:multiLevelType w:val="hybridMultilevel"/>
    <w:tmpl w:val="E5C2DEC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8B3B81"/>
    <w:multiLevelType w:val="hybridMultilevel"/>
    <w:tmpl w:val="81202F8C"/>
    <w:lvl w:ilvl="0" w:tplc="90D238EC">
      <w:start w:val="1"/>
      <w:numFmt w:val="lowerLetter"/>
      <w:lvlText w:val="%1)"/>
      <w:lvlJc w:val="left"/>
      <w:pPr>
        <w:ind w:left="36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953B2F"/>
    <w:multiLevelType w:val="hybridMultilevel"/>
    <w:tmpl w:val="6EC4CE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C870EA"/>
    <w:multiLevelType w:val="hybridMultilevel"/>
    <w:tmpl w:val="5378B952"/>
    <w:lvl w:ilvl="0" w:tplc="F7C00378">
      <w:start w:val="1"/>
      <w:numFmt w:val="decimal"/>
      <w:lvlText w:val="%1"/>
      <w:lvlJc w:val="left"/>
      <w:pPr>
        <w:ind w:left="720" w:hanging="360"/>
      </w:pPr>
      <w:rPr>
        <w:rFonts w:hint="default"/>
        <w:lang w:val="it-CH"/>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95F06A2"/>
    <w:multiLevelType w:val="hybridMultilevel"/>
    <w:tmpl w:val="B4188C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F857B9A"/>
    <w:multiLevelType w:val="hybridMultilevel"/>
    <w:tmpl w:val="D882982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0A62EBC"/>
    <w:multiLevelType w:val="hybridMultilevel"/>
    <w:tmpl w:val="278C7436"/>
    <w:lvl w:ilvl="0" w:tplc="04100019">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28F7B99"/>
    <w:multiLevelType w:val="hybridMultilevel"/>
    <w:tmpl w:val="068EB18A"/>
    <w:lvl w:ilvl="0" w:tplc="8482121C">
      <w:start w:val="1"/>
      <w:numFmt w:val="decimal"/>
      <w:lvlText w:val="%1."/>
      <w:lvlJc w:val="left"/>
      <w:pPr>
        <w:ind w:left="1080" w:hanging="360"/>
      </w:pPr>
      <w:rPr>
        <w:rFonts w:hint="default"/>
      </w:rPr>
    </w:lvl>
    <w:lvl w:ilvl="1" w:tplc="AF40DD96">
      <w:start w:val="1"/>
      <w:numFmt w:val="lowerLetter"/>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29A135FD"/>
    <w:multiLevelType w:val="hybridMultilevel"/>
    <w:tmpl w:val="5A281804"/>
    <w:lvl w:ilvl="0" w:tplc="90D238EC">
      <w:start w:val="1"/>
      <w:numFmt w:val="lowerLetter"/>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B255367"/>
    <w:multiLevelType w:val="hybridMultilevel"/>
    <w:tmpl w:val="AE068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086636"/>
    <w:multiLevelType w:val="hybridMultilevel"/>
    <w:tmpl w:val="0328803C"/>
    <w:lvl w:ilvl="0" w:tplc="04100019">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0A26D4B"/>
    <w:multiLevelType w:val="hybridMultilevel"/>
    <w:tmpl w:val="49E41E50"/>
    <w:lvl w:ilvl="0" w:tplc="150A82CE">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316613"/>
    <w:multiLevelType w:val="hybridMultilevel"/>
    <w:tmpl w:val="5C5ED5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2F5B5F"/>
    <w:multiLevelType w:val="hybridMultilevel"/>
    <w:tmpl w:val="E970290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858366A"/>
    <w:multiLevelType w:val="hybridMultilevel"/>
    <w:tmpl w:val="70A4E7A0"/>
    <w:lvl w:ilvl="0" w:tplc="90D238EC">
      <w:start w:val="1"/>
      <w:numFmt w:val="lowerLetter"/>
      <w:lvlText w:val="%1)"/>
      <w:lvlJc w:val="left"/>
      <w:pPr>
        <w:ind w:left="36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4C6257"/>
    <w:multiLevelType w:val="singleLevel"/>
    <w:tmpl w:val="122A22E0"/>
    <w:lvl w:ilvl="0">
      <w:start w:val="1"/>
      <w:numFmt w:val="bullet"/>
      <w:pStyle w:val="bullet4bis"/>
      <w:lvlText w:val=""/>
      <w:lvlJc w:val="left"/>
      <w:pPr>
        <w:tabs>
          <w:tab w:val="num" w:pos="648"/>
        </w:tabs>
        <w:ind w:left="648" w:hanging="360"/>
      </w:pPr>
      <w:rPr>
        <w:rFonts w:ascii="Symbol" w:hAnsi="Symbol" w:hint="default"/>
      </w:rPr>
    </w:lvl>
  </w:abstractNum>
  <w:abstractNum w:abstractNumId="23" w15:restartNumberingAfterBreak="0">
    <w:nsid w:val="3CA1398B"/>
    <w:multiLevelType w:val="hybridMultilevel"/>
    <w:tmpl w:val="B596E14C"/>
    <w:lvl w:ilvl="0" w:tplc="150A82CE">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FDE737A"/>
    <w:multiLevelType w:val="hybridMultilevel"/>
    <w:tmpl w:val="DD9C4B96"/>
    <w:lvl w:ilvl="0" w:tplc="150A82CE">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B8112B"/>
    <w:multiLevelType w:val="hybridMultilevel"/>
    <w:tmpl w:val="8D602C8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2C703B9"/>
    <w:multiLevelType w:val="hybridMultilevel"/>
    <w:tmpl w:val="EBE2050C"/>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3531A75"/>
    <w:multiLevelType w:val="hybridMultilevel"/>
    <w:tmpl w:val="871498B6"/>
    <w:lvl w:ilvl="0" w:tplc="04100005">
      <w:start w:val="1"/>
      <w:numFmt w:val="bullet"/>
      <w:pStyle w:val="Bulletliv2"/>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E40407"/>
    <w:multiLevelType w:val="hybridMultilevel"/>
    <w:tmpl w:val="E3E6898C"/>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4FCD26CE"/>
    <w:multiLevelType w:val="hybridMultilevel"/>
    <w:tmpl w:val="EFA402C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4E37CE"/>
    <w:multiLevelType w:val="hybridMultilevel"/>
    <w:tmpl w:val="4FBA179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3A07B8E"/>
    <w:multiLevelType w:val="singleLevel"/>
    <w:tmpl w:val="3A1CC79C"/>
    <w:lvl w:ilvl="0">
      <w:numFmt w:val="bullet"/>
      <w:pStyle w:val="attdescr"/>
      <w:lvlText w:val="•"/>
      <w:lvlJc w:val="left"/>
      <w:pPr>
        <w:tabs>
          <w:tab w:val="num" w:pos="360"/>
        </w:tabs>
        <w:ind w:left="340" w:hanging="340"/>
      </w:pPr>
      <w:rPr>
        <w:rFonts w:ascii="Times New Roman" w:hAnsi="Times New Roman" w:cs="Times New Roman" w:hint="default"/>
        <w:sz w:val="24"/>
      </w:rPr>
    </w:lvl>
  </w:abstractNum>
  <w:abstractNum w:abstractNumId="32" w15:restartNumberingAfterBreak="0">
    <w:nsid w:val="55EB701A"/>
    <w:multiLevelType w:val="hybridMultilevel"/>
    <w:tmpl w:val="C552539A"/>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573B3FFA"/>
    <w:multiLevelType w:val="hybridMultilevel"/>
    <w:tmpl w:val="48D483A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5BBC7A61"/>
    <w:multiLevelType w:val="hybridMultilevel"/>
    <w:tmpl w:val="74A0BAA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5C3A7365"/>
    <w:multiLevelType w:val="hybridMultilevel"/>
    <w:tmpl w:val="FD6499B6"/>
    <w:lvl w:ilvl="0" w:tplc="90D238EC">
      <w:start w:val="1"/>
      <w:numFmt w:val="lowerLetter"/>
      <w:lvlText w:val="%1)"/>
      <w:lvlJc w:val="left"/>
      <w:pPr>
        <w:ind w:left="36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C9208F0"/>
    <w:multiLevelType w:val="hybridMultilevel"/>
    <w:tmpl w:val="C8D8A7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D21037B"/>
    <w:multiLevelType w:val="hybridMultilevel"/>
    <w:tmpl w:val="77AC89F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64C95194"/>
    <w:multiLevelType w:val="hybridMultilevel"/>
    <w:tmpl w:val="EE3C1DFE"/>
    <w:lvl w:ilvl="0" w:tplc="ED1CF8F2">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B433E67"/>
    <w:multiLevelType w:val="hybridMultilevel"/>
    <w:tmpl w:val="D49CDE0C"/>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6D95363A"/>
    <w:multiLevelType w:val="hybridMultilevel"/>
    <w:tmpl w:val="3BD486EA"/>
    <w:lvl w:ilvl="0" w:tplc="04100019">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04A1763"/>
    <w:multiLevelType w:val="hybridMultilevel"/>
    <w:tmpl w:val="4BF692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0DA3A36"/>
    <w:multiLevelType w:val="hybridMultilevel"/>
    <w:tmpl w:val="0F1266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14D5A5F"/>
    <w:multiLevelType w:val="hybridMultilevel"/>
    <w:tmpl w:val="AEA2ED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1714275"/>
    <w:multiLevelType w:val="hybridMultilevel"/>
    <w:tmpl w:val="C55A8EF2"/>
    <w:lvl w:ilvl="0" w:tplc="D9506EA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15:restartNumberingAfterBreak="0">
    <w:nsid w:val="73AD14E0"/>
    <w:multiLevelType w:val="multilevel"/>
    <w:tmpl w:val="F8046336"/>
    <w:lvl w:ilvl="0">
      <w:start w:val="1"/>
      <w:numFmt w:val="bullet"/>
      <w:lvlText w:val=""/>
      <w:lvlJc w:val="left"/>
      <w:pPr>
        <w:ind w:left="360" w:hanging="360"/>
      </w:pPr>
      <w:rPr>
        <w:rFonts w:ascii="Wingdings" w:hAnsi="Wingding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45375D6"/>
    <w:multiLevelType w:val="multilevel"/>
    <w:tmpl w:val="13A87C7A"/>
    <w:lvl w:ilvl="0">
      <w:start w:val="1"/>
      <w:numFmt w:val="decimal"/>
      <w:pStyle w:val="Titolo1"/>
      <w:lvlText w:val="%1."/>
      <w:lvlJc w:val="left"/>
      <w:pPr>
        <w:tabs>
          <w:tab w:val="num" w:pos="360"/>
        </w:tabs>
        <w:ind w:left="360" w:hanging="360"/>
      </w:pPr>
      <w:rPr>
        <w:rFonts w:ascii="Garamond" w:hAnsi="Garamond" w:hint="default"/>
        <w:b/>
        <w:i w:val="0"/>
        <w:sz w:val="24"/>
        <w:szCs w:val="24"/>
      </w:rPr>
    </w:lvl>
    <w:lvl w:ilvl="1">
      <w:start w:val="1"/>
      <w:numFmt w:val="decimal"/>
      <w:pStyle w:val="Titolo2"/>
      <w:lvlText w:val="%1.%2."/>
      <w:lvlJc w:val="left"/>
      <w:pPr>
        <w:tabs>
          <w:tab w:val="num" w:pos="2772"/>
        </w:tabs>
        <w:ind w:left="2772" w:hanging="432"/>
      </w:pPr>
      <w:rPr>
        <w:b/>
        <w:i w:val="0"/>
      </w:rPr>
    </w:lvl>
    <w:lvl w:ilvl="2">
      <w:start w:val="1"/>
      <w:numFmt w:val="decimal"/>
      <w:lvlText w:val="%1.%2.%3."/>
      <w:lvlJc w:val="left"/>
      <w:pPr>
        <w:tabs>
          <w:tab w:val="num" w:pos="1571"/>
        </w:tabs>
        <w:ind w:left="1418" w:hanging="567"/>
      </w:pPr>
    </w:lvl>
    <w:lvl w:ilvl="3">
      <w:start w:val="1"/>
      <w:numFmt w:val="decimal"/>
      <w:pStyle w:val="Titolo4"/>
      <w:lvlText w:val="%1.%2.%3.%4."/>
      <w:lvlJc w:val="left"/>
      <w:pPr>
        <w:tabs>
          <w:tab w:val="num" w:pos="2160"/>
        </w:tabs>
        <w:ind w:left="1728" w:hanging="648"/>
      </w:pPr>
    </w:lvl>
    <w:lvl w:ilvl="4">
      <w:start w:val="1"/>
      <w:numFmt w:val="decimal"/>
      <w:pStyle w:val="Titolo5"/>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66C5EA8"/>
    <w:multiLevelType w:val="hybridMultilevel"/>
    <w:tmpl w:val="592A09F0"/>
    <w:lvl w:ilvl="0" w:tplc="04100019">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76FC79CF"/>
    <w:multiLevelType w:val="hybridMultilevel"/>
    <w:tmpl w:val="15F491DA"/>
    <w:lvl w:ilvl="0" w:tplc="90D238EC">
      <w:start w:val="1"/>
      <w:numFmt w:val="lowerLetter"/>
      <w:lvlText w:val="%1)"/>
      <w:lvlJc w:val="left"/>
      <w:pPr>
        <w:ind w:left="36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88C6C64"/>
    <w:multiLevelType w:val="hybridMultilevel"/>
    <w:tmpl w:val="E7BE04C0"/>
    <w:lvl w:ilvl="0" w:tplc="6AF84DE8">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035616209">
    <w:abstractNumId w:val="22"/>
  </w:num>
  <w:num w:numId="2" w16cid:durableId="361440680">
    <w:abstractNumId w:val="31"/>
  </w:num>
  <w:num w:numId="3" w16cid:durableId="1002392949">
    <w:abstractNumId w:val="46"/>
  </w:num>
  <w:num w:numId="4" w16cid:durableId="1730498981">
    <w:abstractNumId w:val="27"/>
  </w:num>
  <w:num w:numId="5" w16cid:durableId="798569169">
    <w:abstractNumId w:val="37"/>
  </w:num>
  <w:num w:numId="6" w16cid:durableId="1328434120">
    <w:abstractNumId w:val="14"/>
  </w:num>
  <w:num w:numId="7" w16cid:durableId="830560911">
    <w:abstractNumId w:val="41"/>
  </w:num>
  <w:num w:numId="8" w16cid:durableId="1924097902">
    <w:abstractNumId w:val="30"/>
  </w:num>
  <w:num w:numId="9" w16cid:durableId="1130393714">
    <w:abstractNumId w:val="33"/>
  </w:num>
  <w:num w:numId="10" w16cid:durableId="1043486690">
    <w:abstractNumId w:val="25"/>
  </w:num>
  <w:num w:numId="11" w16cid:durableId="515071670">
    <w:abstractNumId w:val="20"/>
  </w:num>
  <w:num w:numId="12" w16cid:durableId="175972747">
    <w:abstractNumId w:val="42"/>
  </w:num>
  <w:num w:numId="13" w16cid:durableId="167838722">
    <w:abstractNumId w:val="45"/>
  </w:num>
  <w:num w:numId="14" w16cid:durableId="268198761">
    <w:abstractNumId w:val="34"/>
  </w:num>
  <w:num w:numId="15" w16cid:durableId="2053730029">
    <w:abstractNumId w:val="39"/>
  </w:num>
  <w:num w:numId="16" w16cid:durableId="976110499">
    <w:abstractNumId w:val="47"/>
  </w:num>
  <w:num w:numId="17" w16cid:durableId="650060873">
    <w:abstractNumId w:val="40"/>
  </w:num>
  <w:num w:numId="18" w16cid:durableId="1994985237">
    <w:abstractNumId w:val="13"/>
  </w:num>
  <w:num w:numId="19" w16cid:durableId="2022778590">
    <w:abstractNumId w:val="7"/>
  </w:num>
  <w:num w:numId="20" w16cid:durableId="133525332">
    <w:abstractNumId w:val="17"/>
  </w:num>
  <w:num w:numId="21" w16cid:durableId="1654917955">
    <w:abstractNumId w:val="28"/>
  </w:num>
  <w:num w:numId="22" w16cid:durableId="1848977957">
    <w:abstractNumId w:val="12"/>
  </w:num>
  <w:num w:numId="23" w16cid:durableId="990404594">
    <w:abstractNumId w:val="15"/>
  </w:num>
  <w:num w:numId="24" w16cid:durableId="800995535">
    <w:abstractNumId w:val="35"/>
  </w:num>
  <w:num w:numId="25" w16cid:durableId="1618681035">
    <w:abstractNumId w:val="21"/>
  </w:num>
  <w:num w:numId="26" w16cid:durableId="1175724910">
    <w:abstractNumId w:val="8"/>
  </w:num>
  <w:num w:numId="27" w16cid:durableId="2026974346">
    <w:abstractNumId w:val="48"/>
  </w:num>
  <w:num w:numId="28" w16cid:durableId="248274644">
    <w:abstractNumId w:val="2"/>
  </w:num>
  <w:num w:numId="29" w16cid:durableId="884803150">
    <w:abstractNumId w:val="43"/>
  </w:num>
  <w:num w:numId="30" w16cid:durableId="1878664270">
    <w:abstractNumId w:val="23"/>
  </w:num>
  <w:num w:numId="31" w16cid:durableId="991907684">
    <w:abstractNumId w:val="4"/>
  </w:num>
  <w:num w:numId="32" w16cid:durableId="1441532906">
    <w:abstractNumId w:val="18"/>
  </w:num>
  <w:num w:numId="33" w16cid:durableId="666176918">
    <w:abstractNumId w:val="24"/>
  </w:num>
  <w:num w:numId="34" w16cid:durableId="1385569876">
    <w:abstractNumId w:val="26"/>
  </w:num>
  <w:num w:numId="35" w16cid:durableId="336736658">
    <w:abstractNumId w:val="49"/>
  </w:num>
  <w:num w:numId="36" w16cid:durableId="320044758">
    <w:abstractNumId w:val="36"/>
  </w:num>
  <w:num w:numId="37" w16cid:durableId="787823503">
    <w:abstractNumId w:val="32"/>
  </w:num>
  <w:num w:numId="38" w16cid:durableId="1969967337">
    <w:abstractNumId w:val="29"/>
  </w:num>
  <w:num w:numId="39" w16cid:durableId="1507671669">
    <w:abstractNumId w:val="19"/>
  </w:num>
  <w:num w:numId="40" w16cid:durableId="1529374691">
    <w:abstractNumId w:val="0"/>
  </w:num>
  <w:num w:numId="41" w16cid:durableId="1431730639">
    <w:abstractNumId w:val="3"/>
  </w:num>
  <w:num w:numId="42" w16cid:durableId="1514682126">
    <w:abstractNumId w:val="11"/>
  </w:num>
  <w:num w:numId="43" w16cid:durableId="310335327">
    <w:abstractNumId w:val="9"/>
  </w:num>
  <w:num w:numId="44" w16cid:durableId="1112046736">
    <w:abstractNumId w:val="1"/>
  </w:num>
  <w:num w:numId="45" w16cid:durableId="545723558">
    <w:abstractNumId w:val="10"/>
  </w:num>
  <w:num w:numId="46" w16cid:durableId="1472869194">
    <w:abstractNumId w:val="44"/>
  </w:num>
  <w:num w:numId="47" w16cid:durableId="1432360547">
    <w:abstractNumId w:val="16"/>
  </w:num>
  <w:num w:numId="48" w16cid:durableId="1236890644">
    <w:abstractNumId w:val="38"/>
  </w:num>
  <w:num w:numId="49" w16cid:durableId="1882858677">
    <w:abstractNumId w:val="6"/>
  </w:num>
  <w:num w:numId="50" w16cid:durableId="1788937165">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style="mso-position-horizontal:center" fill="f" fillcolor="white" stroke="f">
      <v:fill color="white" on="f"/>
      <v:stroke on="f"/>
      <o:colormru v:ext="edit" colors="#ffe0c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D5"/>
    <w:rsid w:val="0000012F"/>
    <w:rsid w:val="00000C16"/>
    <w:rsid w:val="00001127"/>
    <w:rsid w:val="000012E4"/>
    <w:rsid w:val="00001A54"/>
    <w:rsid w:val="00001E05"/>
    <w:rsid w:val="000022B2"/>
    <w:rsid w:val="00002528"/>
    <w:rsid w:val="000045C0"/>
    <w:rsid w:val="00005808"/>
    <w:rsid w:val="00006C65"/>
    <w:rsid w:val="00007EE7"/>
    <w:rsid w:val="000105D2"/>
    <w:rsid w:val="00010A0B"/>
    <w:rsid w:val="00010E1C"/>
    <w:rsid w:val="000118F1"/>
    <w:rsid w:val="00011F6F"/>
    <w:rsid w:val="000127D9"/>
    <w:rsid w:val="000129DB"/>
    <w:rsid w:val="00013262"/>
    <w:rsid w:val="000140C4"/>
    <w:rsid w:val="00014774"/>
    <w:rsid w:val="000148E6"/>
    <w:rsid w:val="00015299"/>
    <w:rsid w:val="000155E6"/>
    <w:rsid w:val="0001746D"/>
    <w:rsid w:val="000203C2"/>
    <w:rsid w:val="00020FA7"/>
    <w:rsid w:val="0002153A"/>
    <w:rsid w:val="00021CF8"/>
    <w:rsid w:val="00022270"/>
    <w:rsid w:val="00022EA5"/>
    <w:rsid w:val="00024085"/>
    <w:rsid w:val="0002451E"/>
    <w:rsid w:val="0002466E"/>
    <w:rsid w:val="000249B4"/>
    <w:rsid w:val="00024C6C"/>
    <w:rsid w:val="00024D87"/>
    <w:rsid w:val="00025987"/>
    <w:rsid w:val="0003130F"/>
    <w:rsid w:val="000315B1"/>
    <w:rsid w:val="00031E82"/>
    <w:rsid w:val="00032587"/>
    <w:rsid w:val="00035B1E"/>
    <w:rsid w:val="00036147"/>
    <w:rsid w:val="000364D9"/>
    <w:rsid w:val="00036CBE"/>
    <w:rsid w:val="00037018"/>
    <w:rsid w:val="00037E36"/>
    <w:rsid w:val="00037F9C"/>
    <w:rsid w:val="00041746"/>
    <w:rsid w:val="0004228C"/>
    <w:rsid w:val="00043737"/>
    <w:rsid w:val="00043893"/>
    <w:rsid w:val="00044425"/>
    <w:rsid w:val="0004466B"/>
    <w:rsid w:val="000451E7"/>
    <w:rsid w:val="000456D3"/>
    <w:rsid w:val="00046361"/>
    <w:rsid w:val="00046A2D"/>
    <w:rsid w:val="00046A7E"/>
    <w:rsid w:val="00047D63"/>
    <w:rsid w:val="000501D0"/>
    <w:rsid w:val="000521AC"/>
    <w:rsid w:val="0005405B"/>
    <w:rsid w:val="000547A9"/>
    <w:rsid w:val="00054F56"/>
    <w:rsid w:val="00055368"/>
    <w:rsid w:val="00057888"/>
    <w:rsid w:val="00057A5A"/>
    <w:rsid w:val="00060668"/>
    <w:rsid w:val="00060BD6"/>
    <w:rsid w:val="0006108E"/>
    <w:rsid w:val="000630FD"/>
    <w:rsid w:val="0006381F"/>
    <w:rsid w:val="0006410B"/>
    <w:rsid w:val="0006464B"/>
    <w:rsid w:val="00064A11"/>
    <w:rsid w:val="00064B59"/>
    <w:rsid w:val="00066C0A"/>
    <w:rsid w:val="000707A2"/>
    <w:rsid w:val="00071625"/>
    <w:rsid w:val="000739A1"/>
    <w:rsid w:val="000744A5"/>
    <w:rsid w:val="00074B31"/>
    <w:rsid w:val="0007633E"/>
    <w:rsid w:val="00077A8B"/>
    <w:rsid w:val="00077D8A"/>
    <w:rsid w:val="00081112"/>
    <w:rsid w:val="00083916"/>
    <w:rsid w:val="00083C13"/>
    <w:rsid w:val="00083EF1"/>
    <w:rsid w:val="000848EB"/>
    <w:rsid w:val="00084E2B"/>
    <w:rsid w:val="00085445"/>
    <w:rsid w:val="00086629"/>
    <w:rsid w:val="00087CDA"/>
    <w:rsid w:val="000904C1"/>
    <w:rsid w:val="00091066"/>
    <w:rsid w:val="00091119"/>
    <w:rsid w:val="0009233F"/>
    <w:rsid w:val="00092E44"/>
    <w:rsid w:val="00092E5D"/>
    <w:rsid w:val="000931F6"/>
    <w:rsid w:val="0009320B"/>
    <w:rsid w:val="00093895"/>
    <w:rsid w:val="00094791"/>
    <w:rsid w:val="000950DF"/>
    <w:rsid w:val="000959C1"/>
    <w:rsid w:val="00096C18"/>
    <w:rsid w:val="00097635"/>
    <w:rsid w:val="000A0D47"/>
    <w:rsid w:val="000A13CE"/>
    <w:rsid w:val="000A1B57"/>
    <w:rsid w:val="000A1B86"/>
    <w:rsid w:val="000A1CAC"/>
    <w:rsid w:val="000A1F38"/>
    <w:rsid w:val="000A32AA"/>
    <w:rsid w:val="000A3820"/>
    <w:rsid w:val="000A38F7"/>
    <w:rsid w:val="000A5047"/>
    <w:rsid w:val="000A57B8"/>
    <w:rsid w:val="000A5A55"/>
    <w:rsid w:val="000A6B3E"/>
    <w:rsid w:val="000A6F81"/>
    <w:rsid w:val="000A71A6"/>
    <w:rsid w:val="000A74C4"/>
    <w:rsid w:val="000A7553"/>
    <w:rsid w:val="000A759E"/>
    <w:rsid w:val="000A7C5B"/>
    <w:rsid w:val="000B02A8"/>
    <w:rsid w:val="000B0358"/>
    <w:rsid w:val="000B0923"/>
    <w:rsid w:val="000B0B4D"/>
    <w:rsid w:val="000B0B4F"/>
    <w:rsid w:val="000B0F36"/>
    <w:rsid w:val="000B1F35"/>
    <w:rsid w:val="000B392C"/>
    <w:rsid w:val="000B3AA1"/>
    <w:rsid w:val="000B3C7C"/>
    <w:rsid w:val="000B3E7C"/>
    <w:rsid w:val="000B3EB8"/>
    <w:rsid w:val="000B40EC"/>
    <w:rsid w:val="000B4F48"/>
    <w:rsid w:val="000B595A"/>
    <w:rsid w:val="000B60DB"/>
    <w:rsid w:val="000B6459"/>
    <w:rsid w:val="000B64B6"/>
    <w:rsid w:val="000B6AC3"/>
    <w:rsid w:val="000B73A5"/>
    <w:rsid w:val="000C032D"/>
    <w:rsid w:val="000C0EBE"/>
    <w:rsid w:val="000C1332"/>
    <w:rsid w:val="000C23AF"/>
    <w:rsid w:val="000C2EEF"/>
    <w:rsid w:val="000C303B"/>
    <w:rsid w:val="000C32B7"/>
    <w:rsid w:val="000C421A"/>
    <w:rsid w:val="000C5B6A"/>
    <w:rsid w:val="000C6062"/>
    <w:rsid w:val="000C6AE0"/>
    <w:rsid w:val="000D1528"/>
    <w:rsid w:val="000D1CF0"/>
    <w:rsid w:val="000D241A"/>
    <w:rsid w:val="000D261E"/>
    <w:rsid w:val="000D271F"/>
    <w:rsid w:val="000D2BE1"/>
    <w:rsid w:val="000D4BF6"/>
    <w:rsid w:val="000D4DE6"/>
    <w:rsid w:val="000D5540"/>
    <w:rsid w:val="000D56C0"/>
    <w:rsid w:val="000D62CD"/>
    <w:rsid w:val="000D78E0"/>
    <w:rsid w:val="000E00DD"/>
    <w:rsid w:val="000E07E5"/>
    <w:rsid w:val="000E17B0"/>
    <w:rsid w:val="000E18AA"/>
    <w:rsid w:val="000E217A"/>
    <w:rsid w:val="000E4064"/>
    <w:rsid w:val="000E4CAB"/>
    <w:rsid w:val="000E4DEF"/>
    <w:rsid w:val="000E5029"/>
    <w:rsid w:val="000E5404"/>
    <w:rsid w:val="000E5758"/>
    <w:rsid w:val="000E5BC8"/>
    <w:rsid w:val="000E7090"/>
    <w:rsid w:val="000F20B1"/>
    <w:rsid w:val="000F2443"/>
    <w:rsid w:val="000F2A8A"/>
    <w:rsid w:val="000F351E"/>
    <w:rsid w:val="000F483C"/>
    <w:rsid w:val="000F4B8B"/>
    <w:rsid w:val="000F4E3C"/>
    <w:rsid w:val="000F5091"/>
    <w:rsid w:val="000F59FE"/>
    <w:rsid w:val="000F6CBF"/>
    <w:rsid w:val="00100B82"/>
    <w:rsid w:val="0010120E"/>
    <w:rsid w:val="00101E44"/>
    <w:rsid w:val="0010220D"/>
    <w:rsid w:val="0010242F"/>
    <w:rsid w:val="00103892"/>
    <w:rsid w:val="00103A3E"/>
    <w:rsid w:val="00104751"/>
    <w:rsid w:val="00104D9D"/>
    <w:rsid w:val="00104E9C"/>
    <w:rsid w:val="00104F34"/>
    <w:rsid w:val="001056CF"/>
    <w:rsid w:val="0010597D"/>
    <w:rsid w:val="00105A7A"/>
    <w:rsid w:val="00106D0B"/>
    <w:rsid w:val="001077CB"/>
    <w:rsid w:val="00107B79"/>
    <w:rsid w:val="001115A1"/>
    <w:rsid w:val="00111D9C"/>
    <w:rsid w:val="00111E58"/>
    <w:rsid w:val="00112580"/>
    <w:rsid w:val="00112B98"/>
    <w:rsid w:val="00112C03"/>
    <w:rsid w:val="00112DAB"/>
    <w:rsid w:val="00113318"/>
    <w:rsid w:val="00113D9F"/>
    <w:rsid w:val="00113F4F"/>
    <w:rsid w:val="00113F92"/>
    <w:rsid w:val="001143F8"/>
    <w:rsid w:val="001152B5"/>
    <w:rsid w:val="00115A40"/>
    <w:rsid w:val="00117075"/>
    <w:rsid w:val="00120B4F"/>
    <w:rsid w:val="00120F28"/>
    <w:rsid w:val="0012132F"/>
    <w:rsid w:val="00121601"/>
    <w:rsid w:val="00121DAD"/>
    <w:rsid w:val="00122A25"/>
    <w:rsid w:val="00122C6B"/>
    <w:rsid w:val="0012387E"/>
    <w:rsid w:val="00123BFF"/>
    <w:rsid w:val="0012469A"/>
    <w:rsid w:val="00125443"/>
    <w:rsid w:val="001262A5"/>
    <w:rsid w:val="0012696E"/>
    <w:rsid w:val="00126E8A"/>
    <w:rsid w:val="001277A7"/>
    <w:rsid w:val="001300A8"/>
    <w:rsid w:val="001304DF"/>
    <w:rsid w:val="00132455"/>
    <w:rsid w:val="00133031"/>
    <w:rsid w:val="00133928"/>
    <w:rsid w:val="001349C5"/>
    <w:rsid w:val="001376D3"/>
    <w:rsid w:val="00137876"/>
    <w:rsid w:val="00137A7B"/>
    <w:rsid w:val="00140000"/>
    <w:rsid w:val="00140552"/>
    <w:rsid w:val="00141161"/>
    <w:rsid w:val="00141C83"/>
    <w:rsid w:val="00142ABC"/>
    <w:rsid w:val="00142EFF"/>
    <w:rsid w:val="00143D06"/>
    <w:rsid w:val="0014466F"/>
    <w:rsid w:val="0014660F"/>
    <w:rsid w:val="00146D2F"/>
    <w:rsid w:val="00147A52"/>
    <w:rsid w:val="00150275"/>
    <w:rsid w:val="00150FD9"/>
    <w:rsid w:val="0015154D"/>
    <w:rsid w:val="00151B51"/>
    <w:rsid w:val="00152D01"/>
    <w:rsid w:val="001542B6"/>
    <w:rsid w:val="001543E4"/>
    <w:rsid w:val="0015473A"/>
    <w:rsid w:val="00154F17"/>
    <w:rsid w:val="00155A4D"/>
    <w:rsid w:val="00155DB3"/>
    <w:rsid w:val="00156AC2"/>
    <w:rsid w:val="001606BE"/>
    <w:rsid w:val="001623BF"/>
    <w:rsid w:val="00162810"/>
    <w:rsid w:val="00162F01"/>
    <w:rsid w:val="00163396"/>
    <w:rsid w:val="0016363F"/>
    <w:rsid w:val="0016369C"/>
    <w:rsid w:val="00164BD4"/>
    <w:rsid w:val="001651CE"/>
    <w:rsid w:val="00165A7F"/>
    <w:rsid w:val="001660C9"/>
    <w:rsid w:val="0016690F"/>
    <w:rsid w:val="0017013A"/>
    <w:rsid w:val="0017046D"/>
    <w:rsid w:val="001704C5"/>
    <w:rsid w:val="00170BBB"/>
    <w:rsid w:val="001714E2"/>
    <w:rsid w:val="00171A76"/>
    <w:rsid w:val="00171DB3"/>
    <w:rsid w:val="00172894"/>
    <w:rsid w:val="00173553"/>
    <w:rsid w:val="00173917"/>
    <w:rsid w:val="00173E0C"/>
    <w:rsid w:val="00174F2E"/>
    <w:rsid w:val="00175254"/>
    <w:rsid w:val="001752A1"/>
    <w:rsid w:val="0017611A"/>
    <w:rsid w:val="00176819"/>
    <w:rsid w:val="001776A0"/>
    <w:rsid w:val="00177B85"/>
    <w:rsid w:val="0018182B"/>
    <w:rsid w:val="001828AE"/>
    <w:rsid w:val="00182CA4"/>
    <w:rsid w:val="00183A27"/>
    <w:rsid w:val="00185B60"/>
    <w:rsid w:val="00190CFD"/>
    <w:rsid w:val="00192DDA"/>
    <w:rsid w:val="00192F55"/>
    <w:rsid w:val="00194468"/>
    <w:rsid w:val="001947D9"/>
    <w:rsid w:val="001950CD"/>
    <w:rsid w:val="001954CE"/>
    <w:rsid w:val="00195B67"/>
    <w:rsid w:val="00195CB9"/>
    <w:rsid w:val="001964C0"/>
    <w:rsid w:val="00196822"/>
    <w:rsid w:val="00196AA7"/>
    <w:rsid w:val="00197AA1"/>
    <w:rsid w:val="001A13AB"/>
    <w:rsid w:val="001A1EB2"/>
    <w:rsid w:val="001A2093"/>
    <w:rsid w:val="001A297F"/>
    <w:rsid w:val="001A2A97"/>
    <w:rsid w:val="001A2AA2"/>
    <w:rsid w:val="001A2E10"/>
    <w:rsid w:val="001A3F71"/>
    <w:rsid w:val="001A4AC5"/>
    <w:rsid w:val="001A553E"/>
    <w:rsid w:val="001A5DEC"/>
    <w:rsid w:val="001A64AB"/>
    <w:rsid w:val="001A6739"/>
    <w:rsid w:val="001A67E6"/>
    <w:rsid w:val="001A7E9A"/>
    <w:rsid w:val="001B0067"/>
    <w:rsid w:val="001B1350"/>
    <w:rsid w:val="001B174B"/>
    <w:rsid w:val="001B1EC6"/>
    <w:rsid w:val="001B1EF5"/>
    <w:rsid w:val="001B2002"/>
    <w:rsid w:val="001B207E"/>
    <w:rsid w:val="001B3ACC"/>
    <w:rsid w:val="001B3FA9"/>
    <w:rsid w:val="001B40AE"/>
    <w:rsid w:val="001B4B59"/>
    <w:rsid w:val="001B55F5"/>
    <w:rsid w:val="001B6017"/>
    <w:rsid w:val="001B6090"/>
    <w:rsid w:val="001B7573"/>
    <w:rsid w:val="001B764D"/>
    <w:rsid w:val="001C0742"/>
    <w:rsid w:val="001C0E9C"/>
    <w:rsid w:val="001C11FC"/>
    <w:rsid w:val="001C1291"/>
    <w:rsid w:val="001C1611"/>
    <w:rsid w:val="001C1842"/>
    <w:rsid w:val="001C1C5E"/>
    <w:rsid w:val="001C22DF"/>
    <w:rsid w:val="001C264E"/>
    <w:rsid w:val="001C26CF"/>
    <w:rsid w:val="001C29AA"/>
    <w:rsid w:val="001C368D"/>
    <w:rsid w:val="001C36B5"/>
    <w:rsid w:val="001C5349"/>
    <w:rsid w:val="001C6738"/>
    <w:rsid w:val="001C6B30"/>
    <w:rsid w:val="001C77DB"/>
    <w:rsid w:val="001D01C9"/>
    <w:rsid w:val="001D0379"/>
    <w:rsid w:val="001D14F0"/>
    <w:rsid w:val="001D2FB8"/>
    <w:rsid w:val="001D4284"/>
    <w:rsid w:val="001D4618"/>
    <w:rsid w:val="001D4A64"/>
    <w:rsid w:val="001D666D"/>
    <w:rsid w:val="001E08AB"/>
    <w:rsid w:val="001E0AFD"/>
    <w:rsid w:val="001E0C72"/>
    <w:rsid w:val="001E0CD3"/>
    <w:rsid w:val="001E39D4"/>
    <w:rsid w:val="001E4DB5"/>
    <w:rsid w:val="001E51C6"/>
    <w:rsid w:val="001E5ABA"/>
    <w:rsid w:val="001E6579"/>
    <w:rsid w:val="001E6607"/>
    <w:rsid w:val="001E6944"/>
    <w:rsid w:val="001F01B8"/>
    <w:rsid w:val="001F02E5"/>
    <w:rsid w:val="001F1BEC"/>
    <w:rsid w:val="001F466E"/>
    <w:rsid w:val="001F486D"/>
    <w:rsid w:val="001F4F7F"/>
    <w:rsid w:val="001F507D"/>
    <w:rsid w:val="001F5845"/>
    <w:rsid w:val="001F779F"/>
    <w:rsid w:val="001F79C9"/>
    <w:rsid w:val="001F7BAC"/>
    <w:rsid w:val="001F7D49"/>
    <w:rsid w:val="002000BC"/>
    <w:rsid w:val="00200B0B"/>
    <w:rsid w:val="00200D91"/>
    <w:rsid w:val="0020189E"/>
    <w:rsid w:val="00201DEC"/>
    <w:rsid w:val="002032A6"/>
    <w:rsid w:val="00203604"/>
    <w:rsid w:val="00203680"/>
    <w:rsid w:val="00203814"/>
    <w:rsid w:val="002048C1"/>
    <w:rsid w:val="00204E31"/>
    <w:rsid w:val="00205595"/>
    <w:rsid w:val="0020560E"/>
    <w:rsid w:val="00206BDF"/>
    <w:rsid w:val="00206CEC"/>
    <w:rsid w:val="0020710A"/>
    <w:rsid w:val="0021002A"/>
    <w:rsid w:val="00211D6A"/>
    <w:rsid w:val="00211E31"/>
    <w:rsid w:val="00212D9A"/>
    <w:rsid w:val="00214601"/>
    <w:rsid w:val="00214736"/>
    <w:rsid w:val="00214F36"/>
    <w:rsid w:val="00215459"/>
    <w:rsid w:val="00215BE2"/>
    <w:rsid w:val="0021725E"/>
    <w:rsid w:val="00220A56"/>
    <w:rsid w:val="002224D2"/>
    <w:rsid w:val="00223D5A"/>
    <w:rsid w:val="00224FBD"/>
    <w:rsid w:val="0022654C"/>
    <w:rsid w:val="00227043"/>
    <w:rsid w:val="002272C0"/>
    <w:rsid w:val="00227ED7"/>
    <w:rsid w:val="0023014E"/>
    <w:rsid w:val="00230827"/>
    <w:rsid w:val="00230AE4"/>
    <w:rsid w:val="00231C34"/>
    <w:rsid w:val="00231E20"/>
    <w:rsid w:val="002323CB"/>
    <w:rsid w:val="002325BB"/>
    <w:rsid w:val="00232B5C"/>
    <w:rsid w:val="00234A51"/>
    <w:rsid w:val="0023721E"/>
    <w:rsid w:val="0023738A"/>
    <w:rsid w:val="00237BCD"/>
    <w:rsid w:val="00237C5D"/>
    <w:rsid w:val="00237EB9"/>
    <w:rsid w:val="002400BB"/>
    <w:rsid w:val="0024016B"/>
    <w:rsid w:val="00240A0A"/>
    <w:rsid w:val="00241EFB"/>
    <w:rsid w:val="0024220B"/>
    <w:rsid w:val="00243294"/>
    <w:rsid w:val="002442A8"/>
    <w:rsid w:val="0024432A"/>
    <w:rsid w:val="002449D8"/>
    <w:rsid w:val="00245576"/>
    <w:rsid w:val="002456BA"/>
    <w:rsid w:val="0024596B"/>
    <w:rsid w:val="0024663E"/>
    <w:rsid w:val="00247DD8"/>
    <w:rsid w:val="00250242"/>
    <w:rsid w:val="002511D2"/>
    <w:rsid w:val="0025215A"/>
    <w:rsid w:val="002524D8"/>
    <w:rsid w:val="0025331C"/>
    <w:rsid w:val="002537DA"/>
    <w:rsid w:val="00253800"/>
    <w:rsid w:val="00254BD5"/>
    <w:rsid w:val="00254CFF"/>
    <w:rsid w:val="00255B80"/>
    <w:rsid w:val="00255E16"/>
    <w:rsid w:val="00257D63"/>
    <w:rsid w:val="00260B4C"/>
    <w:rsid w:val="002637C1"/>
    <w:rsid w:val="00263C7E"/>
    <w:rsid w:val="002644BB"/>
    <w:rsid w:val="0026456C"/>
    <w:rsid w:val="0026540F"/>
    <w:rsid w:val="00266660"/>
    <w:rsid w:val="0026737E"/>
    <w:rsid w:val="00270118"/>
    <w:rsid w:val="0027067B"/>
    <w:rsid w:val="002711A8"/>
    <w:rsid w:val="0027180D"/>
    <w:rsid w:val="00271DC5"/>
    <w:rsid w:val="00272833"/>
    <w:rsid w:val="002730DD"/>
    <w:rsid w:val="0027399C"/>
    <w:rsid w:val="00274A18"/>
    <w:rsid w:val="0027563E"/>
    <w:rsid w:val="002756E3"/>
    <w:rsid w:val="002757EE"/>
    <w:rsid w:val="002759D0"/>
    <w:rsid w:val="002765BE"/>
    <w:rsid w:val="002771AC"/>
    <w:rsid w:val="0028024F"/>
    <w:rsid w:val="002808FF"/>
    <w:rsid w:val="00280F86"/>
    <w:rsid w:val="00281523"/>
    <w:rsid w:val="00281F2A"/>
    <w:rsid w:val="00283081"/>
    <w:rsid w:val="00283943"/>
    <w:rsid w:val="0028404C"/>
    <w:rsid w:val="0028550A"/>
    <w:rsid w:val="00285DB0"/>
    <w:rsid w:val="00285EA2"/>
    <w:rsid w:val="002901AF"/>
    <w:rsid w:val="0029033C"/>
    <w:rsid w:val="00290DB3"/>
    <w:rsid w:val="00291E03"/>
    <w:rsid w:val="00293580"/>
    <w:rsid w:val="00293D21"/>
    <w:rsid w:val="00294704"/>
    <w:rsid w:val="00294781"/>
    <w:rsid w:val="0029558D"/>
    <w:rsid w:val="0029580B"/>
    <w:rsid w:val="00295B59"/>
    <w:rsid w:val="00296166"/>
    <w:rsid w:val="002962DB"/>
    <w:rsid w:val="002968AF"/>
    <w:rsid w:val="002A0550"/>
    <w:rsid w:val="002A0CD1"/>
    <w:rsid w:val="002A11E8"/>
    <w:rsid w:val="002A335A"/>
    <w:rsid w:val="002A4738"/>
    <w:rsid w:val="002A5AD0"/>
    <w:rsid w:val="002A6E0A"/>
    <w:rsid w:val="002A787D"/>
    <w:rsid w:val="002B08A0"/>
    <w:rsid w:val="002B0F13"/>
    <w:rsid w:val="002B11C8"/>
    <w:rsid w:val="002B1E82"/>
    <w:rsid w:val="002B3215"/>
    <w:rsid w:val="002B326E"/>
    <w:rsid w:val="002B3FF6"/>
    <w:rsid w:val="002B5C21"/>
    <w:rsid w:val="002B5C9A"/>
    <w:rsid w:val="002B66D7"/>
    <w:rsid w:val="002B7302"/>
    <w:rsid w:val="002B766A"/>
    <w:rsid w:val="002C0250"/>
    <w:rsid w:val="002C0375"/>
    <w:rsid w:val="002C0500"/>
    <w:rsid w:val="002C0617"/>
    <w:rsid w:val="002C087E"/>
    <w:rsid w:val="002C1004"/>
    <w:rsid w:val="002C1A8D"/>
    <w:rsid w:val="002C1F3E"/>
    <w:rsid w:val="002C2D1C"/>
    <w:rsid w:val="002C305B"/>
    <w:rsid w:val="002C3916"/>
    <w:rsid w:val="002C3AB4"/>
    <w:rsid w:val="002C41FB"/>
    <w:rsid w:val="002C4445"/>
    <w:rsid w:val="002C4890"/>
    <w:rsid w:val="002C4B08"/>
    <w:rsid w:val="002C5696"/>
    <w:rsid w:val="002C61F7"/>
    <w:rsid w:val="002C79FD"/>
    <w:rsid w:val="002C7F8F"/>
    <w:rsid w:val="002D0915"/>
    <w:rsid w:val="002D1A06"/>
    <w:rsid w:val="002D204D"/>
    <w:rsid w:val="002D2F7B"/>
    <w:rsid w:val="002D4098"/>
    <w:rsid w:val="002D4F92"/>
    <w:rsid w:val="002D6CEB"/>
    <w:rsid w:val="002D7B70"/>
    <w:rsid w:val="002E09EE"/>
    <w:rsid w:val="002E0DF8"/>
    <w:rsid w:val="002E190C"/>
    <w:rsid w:val="002E2D87"/>
    <w:rsid w:val="002E4EC5"/>
    <w:rsid w:val="002E4F8B"/>
    <w:rsid w:val="002E513C"/>
    <w:rsid w:val="002E7767"/>
    <w:rsid w:val="002F01FD"/>
    <w:rsid w:val="002F0387"/>
    <w:rsid w:val="002F051A"/>
    <w:rsid w:val="002F0D3A"/>
    <w:rsid w:val="002F23F9"/>
    <w:rsid w:val="002F25D1"/>
    <w:rsid w:val="002F398F"/>
    <w:rsid w:val="002F3BEC"/>
    <w:rsid w:val="002F51AE"/>
    <w:rsid w:val="002F77A8"/>
    <w:rsid w:val="002F7EAD"/>
    <w:rsid w:val="002F7EFE"/>
    <w:rsid w:val="0030013C"/>
    <w:rsid w:val="00300BA1"/>
    <w:rsid w:val="0030165A"/>
    <w:rsid w:val="00301DC2"/>
    <w:rsid w:val="00302718"/>
    <w:rsid w:val="00303A08"/>
    <w:rsid w:val="00303A76"/>
    <w:rsid w:val="00303FD6"/>
    <w:rsid w:val="003043DA"/>
    <w:rsid w:val="00304ACD"/>
    <w:rsid w:val="00304CA5"/>
    <w:rsid w:val="00304EF2"/>
    <w:rsid w:val="0030586D"/>
    <w:rsid w:val="00305DF0"/>
    <w:rsid w:val="00307443"/>
    <w:rsid w:val="0030749E"/>
    <w:rsid w:val="003074DC"/>
    <w:rsid w:val="003100D8"/>
    <w:rsid w:val="00310788"/>
    <w:rsid w:val="00310ED7"/>
    <w:rsid w:val="0031100F"/>
    <w:rsid w:val="00313439"/>
    <w:rsid w:val="0031466D"/>
    <w:rsid w:val="00315071"/>
    <w:rsid w:val="00315405"/>
    <w:rsid w:val="00315D09"/>
    <w:rsid w:val="003161FD"/>
    <w:rsid w:val="00316C40"/>
    <w:rsid w:val="00317006"/>
    <w:rsid w:val="003178EE"/>
    <w:rsid w:val="00317D93"/>
    <w:rsid w:val="00317DBE"/>
    <w:rsid w:val="00322AE9"/>
    <w:rsid w:val="00323A10"/>
    <w:rsid w:val="003249EB"/>
    <w:rsid w:val="00324E78"/>
    <w:rsid w:val="0032545A"/>
    <w:rsid w:val="003257EF"/>
    <w:rsid w:val="0032666A"/>
    <w:rsid w:val="00327F85"/>
    <w:rsid w:val="003307A2"/>
    <w:rsid w:val="003311B8"/>
    <w:rsid w:val="00331EC6"/>
    <w:rsid w:val="00331EF4"/>
    <w:rsid w:val="003324F8"/>
    <w:rsid w:val="00332A4F"/>
    <w:rsid w:val="0033318E"/>
    <w:rsid w:val="00334B05"/>
    <w:rsid w:val="0033561B"/>
    <w:rsid w:val="00335B86"/>
    <w:rsid w:val="00335F27"/>
    <w:rsid w:val="00335F34"/>
    <w:rsid w:val="0033620A"/>
    <w:rsid w:val="0033626D"/>
    <w:rsid w:val="00336E91"/>
    <w:rsid w:val="00340D0E"/>
    <w:rsid w:val="003420C5"/>
    <w:rsid w:val="00342AD6"/>
    <w:rsid w:val="00342CFE"/>
    <w:rsid w:val="00342DB6"/>
    <w:rsid w:val="003431DE"/>
    <w:rsid w:val="0034352A"/>
    <w:rsid w:val="003436EE"/>
    <w:rsid w:val="00343881"/>
    <w:rsid w:val="00345763"/>
    <w:rsid w:val="0034667F"/>
    <w:rsid w:val="00346D9A"/>
    <w:rsid w:val="003504B9"/>
    <w:rsid w:val="00350657"/>
    <w:rsid w:val="003506C1"/>
    <w:rsid w:val="00352D08"/>
    <w:rsid w:val="00353593"/>
    <w:rsid w:val="003539FC"/>
    <w:rsid w:val="00354044"/>
    <w:rsid w:val="00355785"/>
    <w:rsid w:val="00356380"/>
    <w:rsid w:val="0035698D"/>
    <w:rsid w:val="00356AAB"/>
    <w:rsid w:val="00356E84"/>
    <w:rsid w:val="003579ED"/>
    <w:rsid w:val="003612AF"/>
    <w:rsid w:val="00361B4C"/>
    <w:rsid w:val="0036298C"/>
    <w:rsid w:val="003629E1"/>
    <w:rsid w:val="00363158"/>
    <w:rsid w:val="00363E01"/>
    <w:rsid w:val="00364416"/>
    <w:rsid w:val="00364F63"/>
    <w:rsid w:val="0036514F"/>
    <w:rsid w:val="0036630F"/>
    <w:rsid w:val="003669B4"/>
    <w:rsid w:val="00367B84"/>
    <w:rsid w:val="00367B97"/>
    <w:rsid w:val="00370215"/>
    <w:rsid w:val="00370506"/>
    <w:rsid w:val="00372AAA"/>
    <w:rsid w:val="0037380B"/>
    <w:rsid w:val="00376167"/>
    <w:rsid w:val="00377785"/>
    <w:rsid w:val="00377B37"/>
    <w:rsid w:val="0038167C"/>
    <w:rsid w:val="003816D1"/>
    <w:rsid w:val="003817ED"/>
    <w:rsid w:val="00381F58"/>
    <w:rsid w:val="00382B0C"/>
    <w:rsid w:val="00383354"/>
    <w:rsid w:val="003834F0"/>
    <w:rsid w:val="003843EE"/>
    <w:rsid w:val="00386358"/>
    <w:rsid w:val="00386711"/>
    <w:rsid w:val="00386BFB"/>
    <w:rsid w:val="00387266"/>
    <w:rsid w:val="0038733B"/>
    <w:rsid w:val="0038797B"/>
    <w:rsid w:val="00387E5B"/>
    <w:rsid w:val="00390269"/>
    <w:rsid w:val="00390C10"/>
    <w:rsid w:val="00392BF8"/>
    <w:rsid w:val="00393771"/>
    <w:rsid w:val="00394686"/>
    <w:rsid w:val="00397056"/>
    <w:rsid w:val="003A0690"/>
    <w:rsid w:val="003A07DF"/>
    <w:rsid w:val="003A214D"/>
    <w:rsid w:val="003A2409"/>
    <w:rsid w:val="003A297F"/>
    <w:rsid w:val="003A300E"/>
    <w:rsid w:val="003A3BAB"/>
    <w:rsid w:val="003A4BDA"/>
    <w:rsid w:val="003A544E"/>
    <w:rsid w:val="003A66E7"/>
    <w:rsid w:val="003A7595"/>
    <w:rsid w:val="003B0E80"/>
    <w:rsid w:val="003B1137"/>
    <w:rsid w:val="003B180A"/>
    <w:rsid w:val="003B1844"/>
    <w:rsid w:val="003B25C1"/>
    <w:rsid w:val="003B331F"/>
    <w:rsid w:val="003B392F"/>
    <w:rsid w:val="003B3A93"/>
    <w:rsid w:val="003B467F"/>
    <w:rsid w:val="003B576A"/>
    <w:rsid w:val="003B64A9"/>
    <w:rsid w:val="003B6506"/>
    <w:rsid w:val="003B6600"/>
    <w:rsid w:val="003B6A38"/>
    <w:rsid w:val="003B7741"/>
    <w:rsid w:val="003C0EC9"/>
    <w:rsid w:val="003C20A3"/>
    <w:rsid w:val="003C2194"/>
    <w:rsid w:val="003C21B4"/>
    <w:rsid w:val="003C220C"/>
    <w:rsid w:val="003C2DDF"/>
    <w:rsid w:val="003C2E72"/>
    <w:rsid w:val="003C2F5B"/>
    <w:rsid w:val="003C34FB"/>
    <w:rsid w:val="003C3CA0"/>
    <w:rsid w:val="003C6185"/>
    <w:rsid w:val="003C7980"/>
    <w:rsid w:val="003C7E0E"/>
    <w:rsid w:val="003D0946"/>
    <w:rsid w:val="003D0B8C"/>
    <w:rsid w:val="003D1801"/>
    <w:rsid w:val="003D2186"/>
    <w:rsid w:val="003D2ED5"/>
    <w:rsid w:val="003D314A"/>
    <w:rsid w:val="003D38CC"/>
    <w:rsid w:val="003D3F9C"/>
    <w:rsid w:val="003D4643"/>
    <w:rsid w:val="003D5B0B"/>
    <w:rsid w:val="003D5BAA"/>
    <w:rsid w:val="003D5EAA"/>
    <w:rsid w:val="003D6880"/>
    <w:rsid w:val="003D68E3"/>
    <w:rsid w:val="003D68E4"/>
    <w:rsid w:val="003E02A2"/>
    <w:rsid w:val="003E1399"/>
    <w:rsid w:val="003E15D1"/>
    <w:rsid w:val="003E2022"/>
    <w:rsid w:val="003E2112"/>
    <w:rsid w:val="003E2836"/>
    <w:rsid w:val="003E51B3"/>
    <w:rsid w:val="003E6D3A"/>
    <w:rsid w:val="003E6DC2"/>
    <w:rsid w:val="003E6F20"/>
    <w:rsid w:val="003E71BB"/>
    <w:rsid w:val="003E7A4D"/>
    <w:rsid w:val="003F05C3"/>
    <w:rsid w:val="003F123E"/>
    <w:rsid w:val="003F20F5"/>
    <w:rsid w:val="003F4672"/>
    <w:rsid w:val="003F486C"/>
    <w:rsid w:val="003F572E"/>
    <w:rsid w:val="003F683B"/>
    <w:rsid w:val="003F7131"/>
    <w:rsid w:val="00400652"/>
    <w:rsid w:val="004006AC"/>
    <w:rsid w:val="00402A59"/>
    <w:rsid w:val="00402BD9"/>
    <w:rsid w:val="004035E1"/>
    <w:rsid w:val="00403F4C"/>
    <w:rsid w:val="00403F52"/>
    <w:rsid w:val="0040458E"/>
    <w:rsid w:val="00404667"/>
    <w:rsid w:val="0040538A"/>
    <w:rsid w:val="00405554"/>
    <w:rsid w:val="004065DE"/>
    <w:rsid w:val="004068C6"/>
    <w:rsid w:val="00406C78"/>
    <w:rsid w:val="00407E6D"/>
    <w:rsid w:val="00410405"/>
    <w:rsid w:val="00411298"/>
    <w:rsid w:val="004116FE"/>
    <w:rsid w:val="00411736"/>
    <w:rsid w:val="00411895"/>
    <w:rsid w:val="00411B2F"/>
    <w:rsid w:val="004127C1"/>
    <w:rsid w:val="00412A2E"/>
    <w:rsid w:val="004130A0"/>
    <w:rsid w:val="0041381A"/>
    <w:rsid w:val="00413E24"/>
    <w:rsid w:val="0041407E"/>
    <w:rsid w:val="00414704"/>
    <w:rsid w:val="00414EB8"/>
    <w:rsid w:val="00415E8E"/>
    <w:rsid w:val="004174AD"/>
    <w:rsid w:val="00417C79"/>
    <w:rsid w:val="0042178B"/>
    <w:rsid w:val="0042299F"/>
    <w:rsid w:val="004249F7"/>
    <w:rsid w:val="00424D10"/>
    <w:rsid w:val="004254A5"/>
    <w:rsid w:val="004267E4"/>
    <w:rsid w:val="00426EF3"/>
    <w:rsid w:val="004273A2"/>
    <w:rsid w:val="00427B63"/>
    <w:rsid w:val="0043050C"/>
    <w:rsid w:val="00430FF6"/>
    <w:rsid w:val="00431907"/>
    <w:rsid w:val="00432174"/>
    <w:rsid w:val="00432A2A"/>
    <w:rsid w:val="004345BA"/>
    <w:rsid w:val="00435C74"/>
    <w:rsid w:val="004362B5"/>
    <w:rsid w:val="004362D1"/>
    <w:rsid w:val="004368FC"/>
    <w:rsid w:val="00437785"/>
    <w:rsid w:val="0043787F"/>
    <w:rsid w:val="00437C88"/>
    <w:rsid w:val="00437CB2"/>
    <w:rsid w:val="00440CC1"/>
    <w:rsid w:val="00441FB4"/>
    <w:rsid w:val="00443A9E"/>
    <w:rsid w:val="00444AF7"/>
    <w:rsid w:val="0044563E"/>
    <w:rsid w:val="00446D31"/>
    <w:rsid w:val="00446FAF"/>
    <w:rsid w:val="0044717B"/>
    <w:rsid w:val="0045030A"/>
    <w:rsid w:val="00450458"/>
    <w:rsid w:val="004520EF"/>
    <w:rsid w:val="00453157"/>
    <w:rsid w:val="00454442"/>
    <w:rsid w:val="00454DEB"/>
    <w:rsid w:val="0045633C"/>
    <w:rsid w:val="004566EC"/>
    <w:rsid w:val="0046058F"/>
    <w:rsid w:val="00461E8E"/>
    <w:rsid w:val="00462F48"/>
    <w:rsid w:val="00463DB4"/>
    <w:rsid w:val="00467040"/>
    <w:rsid w:val="00467CBA"/>
    <w:rsid w:val="00470019"/>
    <w:rsid w:val="00470501"/>
    <w:rsid w:val="00470C19"/>
    <w:rsid w:val="00470CA8"/>
    <w:rsid w:val="004710EB"/>
    <w:rsid w:val="00471D8F"/>
    <w:rsid w:val="00472A9B"/>
    <w:rsid w:val="00472DFD"/>
    <w:rsid w:val="00474142"/>
    <w:rsid w:val="0047461F"/>
    <w:rsid w:val="00476043"/>
    <w:rsid w:val="00476EFF"/>
    <w:rsid w:val="004774CD"/>
    <w:rsid w:val="004804E2"/>
    <w:rsid w:val="00481DC0"/>
    <w:rsid w:val="0048235C"/>
    <w:rsid w:val="0048356F"/>
    <w:rsid w:val="00483B6A"/>
    <w:rsid w:val="00484264"/>
    <w:rsid w:val="00484D58"/>
    <w:rsid w:val="0048538A"/>
    <w:rsid w:val="004856A2"/>
    <w:rsid w:val="00485BAE"/>
    <w:rsid w:val="00487996"/>
    <w:rsid w:val="00490394"/>
    <w:rsid w:val="00490AAA"/>
    <w:rsid w:val="0049159A"/>
    <w:rsid w:val="004922DC"/>
    <w:rsid w:val="00492D2F"/>
    <w:rsid w:val="00492D35"/>
    <w:rsid w:val="00493960"/>
    <w:rsid w:val="0049396B"/>
    <w:rsid w:val="00494A12"/>
    <w:rsid w:val="00495116"/>
    <w:rsid w:val="004A0509"/>
    <w:rsid w:val="004A0577"/>
    <w:rsid w:val="004A0C41"/>
    <w:rsid w:val="004A0DA4"/>
    <w:rsid w:val="004A154C"/>
    <w:rsid w:val="004A242C"/>
    <w:rsid w:val="004A24F6"/>
    <w:rsid w:val="004A25B5"/>
    <w:rsid w:val="004A3E9A"/>
    <w:rsid w:val="004A4208"/>
    <w:rsid w:val="004A480D"/>
    <w:rsid w:val="004A50F6"/>
    <w:rsid w:val="004A5AAE"/>
    <w:rsid w:val="004A5B76"/>
    <w:rsid w:val="004A60D2"/>
    <w:rsid w:val="004A6CB1"/>
    <w:rsid w:val="004A701F"/>
    <w:rsid w:val="004A7DBF"/>
    <w:rsid w:val="004B03C2"/>
    <w:rsid w:val="004B2274"/>
    <w:rsid w:val="004B3491"/>
    <w:rsid w:val="004B46F4"/>
    <w:rsid w:val="004B53AA"/>
    <w:rsid w:val="004B63DD"/>
    <w:rsid w:val="004B6886"/>
    <w:rsid w:val="004B7ABA"/>
    <w:rsid w:val="004C054F"/>
    <w:rsid w:val="004C0776"/>
    <w:rsid w:val="004C0BAB"/>
    <w:rsid w:val="004C0D89"/>
    <w:rsid w:val="004C15FE"/>
    <w:rsid w:val="004C1EBC"/>
    <w:rsid w:val="004C3AFF"/>
    <w:rsid w:val="004C45CB"/>
    <w:rsid w:val="004C4E7A"/>
    <w:rsid w:val="004C7160"/>
    <w:rsid w:val="004C7401"/>
    <w:rsid w:val="004C7592"/>
    <w:rsid w:val="004C786B"/>
    <w:rsid w:val="004D0283"/>
    <w:rsid w:val="004D04ED"/>
    <w:rsid w:val="004D1546"/>
    <w:rsid w:val="004D1EED"/>
    <w:rsid w:val="004D2B13"/>
    <w:rsid w:val="004D36F4"/>
    <w:rsid w:val="004D4983"/>
    <w:rsid w:val="004D4B5C"/>
    <w:rsid w:val="004D4E2B"/>
    <w:rsid w:val="004D57E3"/>
    <w:rsid w:val="004D5BE1"/>
    <w:rsid w:val="004D66C1"/>
    <w:rsid w:val="004D6F7F"/>
    <w:rsid w:val="004E0C70"/>
    <w:rsid w:val="004E26BF"/>
    <w:rsid w:val="004E2A40"/>
    <w:rsid w:val="004E41E4"/>
    <w:rsid w:val="004E5142"/>
    <w:rsid w:val="004E583B"/>
    <w:rsid w:val="004E60DE"/>
    <w:rsid w:val="004E6D91"/>
    <w:rsid w:val="004E6DC8"/>
    <w:rsid w:val="004E7A67"/>
    <w:rsid w:val="004E7F8A"/>
    <w:rsid w:val="004F032A"/>
    <w:rsid w:val="004F0973"/>
    <w:rsid w:val="004F1553"/>
    <w:rsid w:val="004F1704"/>
    <w:rsid w:val="004F2103"/>
    <w:rsid w:val="004F2118"/>
    <w:rsid w:val="004F2730"/>
    <w:rsid w:val="004F2A05"/>
    <w:rsid w:val="004F2EFB"/>
    <w:rsid w:val="004F34DA"/>
    <w:rsid w:val="004F3E1D"/>
    <w:rsid w:val="004F3F3F"/>
    <w:rsid w:val="004F4594"/>
    <w:rsid w:val="004F4BA3"/>
    <w:rsid w:val="004F57EA"/>
    <w:rsid w:val="004F7CD4"/>
    <w:rsid w:val="004F7F43"/>
    <w:rsid w:val="0050124A"/>
    <w:rsid w:val="005015CE"/>
    <w:rsid w:val="00501E34"/>
    <w:rsid w:val="00502FF3"/>
    <w:rsid w:val="00503576"/>
    <w:rsid w:val="00503ACC"/>
    <w:rsid w:val="00503B3A"/>
    <w:rsid w:val="00505FFC"/>
    <w:rsid w:val="00506018"/>
    <w:rsid w:val="00506BFA"/>
    <w:rsid w:val="005073D1"/>
    <w:rsid w:val="00507A76"/>
    <w:rsid w:val="00510D8D"/>
    <w:rsid w:val="00512AEA"/>
    <w:rsid w:val="005138BF"/>
    <w:rsid w:val="0051393D"/>
    <w:rsid w:val="00513D1C"/>
    <w:rsid w:val="00514BAF"/>
    <w:rsid w:val="00515328"/>
    <w:rsid w:val="005155A6"/>
    <w:rsid w:val="0051574D"/>
    <w:rsid w:val="00515841"/>
    <w:rsid w:val="005158C3"/>
    <w:rsid w:val="005169B6"/>
    <w:rsid w:val="00517C2E"/>
    <w:rsid w:val="00520F2E"/>
    <w:rsid w:val="00522244"/>
    <w:rsid w:val="0052241A"/>
    <w:rsid w:val="00522859"/>
    <w:rsid w:val="00523149"/>
    <w:rsid w:val="00524496"/>
    <w:rsid w:val="005247C9"/>
    <w:rsid w:val="0052515D"/>
    <w:rsid w:val="005254C7"/>
    <w:rsid w:val="00526577"/>
    <w:rsid w:val="00527FBA"/>
    <w:rsid w:val="00530399"/>
    <w:rsid w:val="0053049C"/>
    <w:rsid w:val="00530DC4"/>
    <w:rsid w:val="0053159C"/>
    <w:rsid w:val="00531AE4"/>
    <w:rsid w:val="00531C36"/>
    <w:rsid w:val="00532507"/>
    <w:rsid w:val="005335FA"/>
    <w:rsid w:val="00533B13"/>
    <w:rsid w:val="00534084"/>
    <w:rsid w:val="00534DC7"/>
    <w:rsid w:val="00535048"/>
    <w:rsid w:val="00535E70"/>
    <w:rsid w:val="00535F89"/>
    <w:rsid w:val="00535FF6"/>
    <w:rsid w:val="00536EFD"/>
    <w:rsid w:val="00537531"/>
    <w:rsid w:val="00537652"/>
    <w:rsid w:val="00537C56"/>
    <w:rsid w:val="005417E2"/>
    <w:rsid w:val="00541974"/>
    <w:rsid w:val="00541D0F"/>
    <w:rsid w:val="00543169"/>
    <w:rsid w:val="005434C7"/>
    <w:rsid w:val="00544442"/>
    <w:rsid w:val="005463F8"/>
    <w:rsid w:val="00546A5F"/>
    <w:rsid w:val="00547A19"/>
    <w:rsid w:val="00550E61"/>
    <w:rsid w:val="00551627"/>
    <w:rsid w:val="00552147"/>
    <w:rsid w:val="005525A7"/>
    <w:rsid w:val="00552A6F"/>
    <w:rsid w:val="00552CB3"/>
    <w:rsid w:val="0055414B"/>
    <w:rsid w:val="00554885"/>
    <w:rsid w:val="005567C6"/>
    <w:rsid w:val="00556BC1"/>
    <w:rsid w:val="00556D38"/>
    <w:rsid w:val="00556E26"/>
    <w:rsid w:val="005570FD"/>
    <w:rsid w:val="0055740D"/>
    <w:rsid w:val="005576F2"/>
    <w:rsid w:val="0055789D"/>
    <w:rsid w:val="00560680"/>
    <w:rsid w:val="00561C64"/>
    <w:rsid w:val="0056247D"/>
    <w:rsid w:val="00562C92"/>
    <w:rsid w:val="0056317D"/>
    <w:rsid w:val="00563D2A"/>
    <w:rsid w:val="00566AE2"/>
    <w:rsid w:val="00567546"/>
    <w:rsid w:val="005678A2"/>
    <w:rsid w:val="00570A2B"/>
    <w:rsid w:val="00570C50"/>
    <w:rsid w:val="00570CFD"/>
    <w:rsid w:val="00570F34"/>
    <w:rsid w:val="0057144C"/>
    <w:rsid w:val="00572A3B"/>
    <w:rsid w:val="005737AE"/>
    <w:rsid w:val="00573D3E"/>
    <w:rsid w:val="00573F9C"/>
    <w:rsid w:val="005745DB"/>
    <w:rsid w:val="0057460C"/>
    <w:rsid w:val="0057520F"/>
    <w:rsid w:val="00575C7D"/>
    <w:rsid w:val="00580183"/>
    <w:rsid w:val="00580505"/>
    <w:rsid w:val="005808C5"/>
    <w:rsid w:val="00580BD7"/>
    <w:rsid w:val="005814E0"/>
    <w:rsid w:val="00581AD1"/>
    <w:rsid w:val="00581E46"/>
    <w:rsid w:val="005820A8"/>
    <w:rsid w:val="0058229E"/>
    <w:rsid w:val="005829D5"/>
    <w:rsid w:val="00582B14"/>
    <w:rsid w:val="0058301C"/>
    <w:rsid w:val="005833A5"/>
    <w:rsid w:val="00584B04"/>
    <w:rsid w:val="005850ED"/>
    <w:rsid w:val="0058510C"/>
    <w:rsid w:val="00585184"/>
    <w:rsid w:val="005853A9"/>
    <w:rsid w:val="00585CE8"/>
    <w:rsid w:val="00585FBE"/>
    <w:rsid w:val="00585FE9"/>
    <w:rsid w:val="00587176"/>
    <w:rsid w:val="005875FF"/>
    <w:rsid w:val="00587693"/>
    <w:rsid w:val="00587829"/>
    <w:rsid w:val="00587A1E"/>
    <w:rsid w:val="00590143"/>
    <w:rsid w:val="0059084D"/>
    <w:rsid w:val="005913B6"/>
    <w:rsid w:val="00593712"/>
    <w:rsid w:val="005937F3"/>
    <w:rsid w:val="005938C9"/>
    <w:rsid w:val="00594FB1"/>
    <w:rsid w:val="00595078"/>
    <w:rsid w:val="005951B2"/>
    <w:rsid w:val="0059531A"/>
    <w:rsid w:val="0059675C"/>
    <w:rsid w:val="00596C53"/>
    <w:rsid w:val="00597231"/>
    <w:rsid w:val="005974E5"/>
    <w:rsid w:val="005975CC"/>
    <w:rsid w:val="00597ADC"/>
    <w:rsid w:val="005A0544"/>
    <w:rsid w:val="005A080A"/>
    <w:rsid w:val="005A2ED1"/>
    <w:rsid w:val="005A314A"/>
    <w:rsid w:val="005A340E"/>
    <w:rsid w:val="005A3756"/>
    <w:rsid w:val="005A47AA"/>
    <w:rsid w:val="005A5A45"/>
    <w:rsid w:val="005A5AE4"/>
    <w:rsid w:val="005A5FCB"/>
    <w:rsid w:val="005A6E82"/>
    <w:rsid w:val="005B059F"/>
    <w:rsid w:val="005B1727"/>
    <w:rsid w:val="005B2B32"/>
    <w:rsid w:val="005B3064"/>
    <w:rsid w:val="005B30DE"/>
    <w:rsid w:val="005B3F0E"/>
    <w:rsid w:val="005B446A"/>
    <w:rsid w:val="005B48A3"/>
    <w:rsid w:val="005B5DD9"/>
    <w:rsid w:val="005B5E85"/>
    <w:rsid w:val="005C19ED"/>
    <w:rsid w:val="005C21A2"/>
    <w:rsid w:val="005C2816"/>
    <w:rsid w:val="005C3482"/>
    <w:rsid w:val="005C46FA"/>
    <w:rsid w:val="005C4862"/>
    <w:rsid w:val="005C4F73"/>
    <w:rsid w:val="005C520E"/>
    <w:rsid w:val="005C7A96"/>
    <w:rsid w:val="005D0B00"/>
    <w:rsid w:val="005D1748"/>
    <w:rsid w:val="005D17B6"/>
    <w:rsid w:val="005D21AA"/>
    <w:rsid w:val="005D3FF9"/>
    <w:rsid w:val="005D697C"/>
    <w:rsid w:val="005D6C24"/>
    <w:rsid w:val="005D7295"/>
    <w:rsid w:val="005D7ED7"/>
    <w:rsid w:val="005E06A9"/>
    <w:rsid w:val="005E0E0C"/>
    <w:rsid w:val="005E0F49"/>
    <w:rsid w:val="005E17FF"/>
    <w:rsid w:val="005E1820"/>
    <w:rsid w:val="005E20BF"/>
    <w:rsid w:val="005E2187"/>
    <w:rsid w:val="005E3165"/>
    <w:rsid w:val="005E3514"/>
    <w:rsid w:val="005E3A94"/>
    <w:rsid w:val="005E4406"/>
    <w:rsid w:val="005E468B"/>
    <w:rsid w:val="005E4DDD"/>
    <w:rsid w:val="005E55E3"/>
    <w:rsid w:val="005E5C92"/>
    <w:rsid w:val="005E62F6"/>
    <w:rsid w:val="005E6BB7"/>
    <w:rsid w:val="005E7E04"/>
    <w:rsid w:val="005F0A9A"/>
    <w:rsid w:val="005F0BEB"/>
    <w:rsid w:val="005F118B"/>
    <w:rsid w:val="005F14D0"/>
    <w:rsid w:val="005F1522"/>
    <w:rsid w:val="005F175C"/>
    <w:rsid w:val="005F1BA2"/>
    <w:rsid w:val="005F292D"/>
    <w:rsid w:val="005F3DF2"/>
    <w:rsid w:val="005F4CF6"/>
    <w:rsid w:val="005F5023"/>
    <w:rsid w:val="005F6869"/>
    <w:rsid w:val="005F6947"/>
    <w:rsid w:val="005F6A9B"/>
    <w:rsid w:val="005F6CB5"/>
    <w:rsid w:val="005F791C"/>
    <w:rsid w:val="005F7951"/>
    <w:rsid w:val="00600E89"/>
    <w:rsid w:val="00601DEE"/>
    <w:rsid w:val="0060228A"/>
    <w:rsid w:val="00603357"/>
    <w:rsid w:val="006036DC"/>
    <w:rsid w:val="00603A5D"/>
    <w:rsid w:val="006043AA"/>
    <w:rsid w:val="0060522C"/>
    <w:rsid w:val="0060553B"/>
    <w:rsid w:val="00607410"/>
    <w:rsid w:val="00607DA4"/>
    <w:rsid w:val="00610F7C"/>
    <w:rsid w:val="0061194B"/>
    <w:rsid w:val="00611C45"/>
    <w:rsid w:val="00611F39"/>
    <w:rsid w:val="006136A4"/>
    <w:rsid w:val="00614182"/>
    <w:rsid w:val="0061473C"/>
    <w:rsid w:val="00614B0D"/>
    <w:rsid w:val="00615AC0"/>
    <w:rsid w:val="00617B53"/>
    <w:rsid w:val="0062072C"/>
    <w:rsid w:val="00621905"/>
    <w:rsid w:val="0062209B"/>
    <w:rsid w:val="006223EB"/>
    <w:rsid w:val="00622774"/>
    <w:rsid w:val="00622E62"/>
    <w:rsid w:val="00622F9D"/>
    <w:rsid w:val="006252E9"/>
    <w:rsid w:val="00625630"/>
    <w:rsid w:val="006258AE"/>
    <w:rsid w:val="0062593A"/>
    <w:rsid w:val="006268DF"/>
    <w:rsid w:val="006269CC"/>
    <w:rsid w:val="0062744A"/>
    <w:rsid w:val="006303FD"/>
    <w:rsid w:val="0063074A"/>
    <w:rsid w:val="006312AD"/>
    <w:rsid w:val="00631F6F"/>
    <w:rsid w:val="00633990"/>
    <w:rsid w:val="006351EE"/>
    <w:rsid w:val="00635743"/>
    <w:rsid w:val="00635D9D"/>
    <w:rsid w:val="0063634B"/>
    <w:rsid w:val="00636A44"/>
    <w:rsid w:val="00637169"/>
    <w:rsid w:val="006406A2"/>
    <w:rsid w:val="00640BD2"/>
    <w:rsid w:val="00641707"/>
    <w:rsid w:val="006445C8"/>
    <w:rsid w:val="00644F27"/>
    <w:rsid w:val="00645297"/>
    <w:rsid w:val="0064529E"/>
    <w:rsid w:val="0064540C"/>
    <w:rsid w:val="00646041"/>
    <w:rsid w:val="00646268"/>
    <w:rsid w:val="006471C9"/>
    <w:rsid w:val="006473E1"/>
    <w:rsid w:val="00647AFF"/>
    <w:rsid w:val="00650409"/>
    <w:rsid w:val="00650913"/>
    <w:rsid w:val="0065163C"/>
    <w:rsid w:val="00652882"/>
    <w:rsid w:val="00653478"/>
    <w:rsid w:val="006534D0"/>
    <w:rsid w:val="00653DC8"/>
    <w:rsid w:val="00653F79"/>
    <w:rsid w:val="00654261"/>
    <w:rsid w:val="00655581"/>
    <w:rsid w:val="00655801"/>
    <w:rsid w:val="00655C81"/>
    <w:rsid w:val="00655E99"/>
    <w:rsid w:val="00657654"/>
    <w:rsid w:val="00660C01"/>
    <w:rsid w:val="006617E0"/>
    <w:rsid w:val="00663AAC"/>
    <w:rsid w:val="006642C5"/>
    <w:rsid w:val="00664750"/>
    <w:rsid w:val="0066542B"/>
    <w:rsid w:val="00665A0C"/>
    <w:rsid w:val="006671A0"/>
    <w:rsid w:val="00667462"/>
    <w:rsid w:val="00667D33"/>
    <w:rsid w:val="006706C4"/>
    <w:rsid w:val="0067078B"/>
    <w:rsid w:val="00670AD9"/>
    <w:rsid w:val="00670EEA"/>
    <w:rsid w:val="00675B76"/>
    <w:rsid w:val="00676438"/>
    <w:rsid w:val="0067660A"/>
    <w:rsid w:val="006775AD"/>
    <w:rsid w:val="006776DC"/>
    <w:rsid w:val="00680C71"/>
    <w:rsid w:val="0068104E"/>
    <w:rsid w:val="00681502"/>
    <w:rsid w:val="00681851"/>
    <w:rsid w:val="00681EC0"/>
    <w:rsid w:val="006829F2"/>
    <w:rsid w:val="006833CD"/>
    <w:rsid w:val="00684A9E"/>
    <w:rsid w:val="00684B33"/>
    <w:rsid w:val="00685838"/>
    <w:rsid w:val="00685CA5"/>
    <w:rsid w:val="006860AC"/>
    <w:rsid w:val="00686569"/>
    <w:rsid w:val="00687991"/>
    <w:rsid w:val="00691006"/>
    <w:rsid w:val="00691A63"/>
    <w:rsid w:val="00692726"/>
    <w:rsid w:val="00692A0A"/>
    <w:rsid w:val="00692E3F"/>
    <w:rsid w:val="00693641"/>
    <w:rsid w:val="006937F0"/>
    <w:rsid w:val="00693BE6"/>
    <w:rsid w:val="00693FE2"/>
    <w:rsid w:val="00694063"/>
    <w:rsid w:val="006945B8"/>
    <w:rsid w:val="006946A3"/>
    <w:rsid w:val="00695241"/>
    <w:rsid w:val="00697EB6"/>
    <w:rsid w:val="006A00C9"/>
    <w:rsid w:val="006A05F9"/>
    <w:rsid w:val="006A06AE"/>
    <w:rsid w:val="006A0A56"/>
    <w:rsid w:val="006A0CAA"/>
    <w:rsid w:val="006A10D8"/>
    <w:rsid w:val="006A1B21"/>
    <w:rsid w:val="006A27C1"/>
    <w:rsid w:val="006A2E62"/>
    <w:rsid w:val="006A3637"/>
    <w:rsid w:val="006A3C01"/>
    <w:rsid w:val="006A3DAD"/>
    <w:rsid w:val="006A3DF3"/>
    <w:rsid w:val="006A4A70"/>
    <w:rsid w:val="006A4D30"/>
    <w:rsid w:val="006A4F3B"/>
    <w:rsid w:val="006A6A00"/>
    <w:rsid w:val="006B0160"/>
    <w:rsid w:val="006B0D80"/>
    <w:rsid w:val="006B0E11"/>
    <w:rsid w:val="006B0E8D"/>
    <w:rsid w:val="006B0F81"/>
    <w:rsid w:val="006B140F"/>
    <w:rsid w:val="006B1CAD"/>
    <w:rsid w:val="006B22F0"/>
    <w:rsid w:val="006B37F6"/>
    <w:rsid w:val="006B3F37"/>
    <w:rsid w:val="006B4C75"/>
    <w:rsid w:val="006B4D43"/>
    <w:rsid w:val="006B4EEA"/>
    <w:rsid w:val="006B54E4"/>
    <w:rsid w:val="006B5DA4"/>
    <w:rsid w:val="006B69AB"/>
    <w:rsid w:val="006B6B2A"/>
    <w:rsid w:val="006B6BF2"/>
    <w:rsid w:val="006B6C04"/>
    <w:rsid w:val="006B77B8"/>
    <w:rsid w:val="006B78A8"/>
    <w:rsid w:val="006B7BA8"/>
    <w:rsid w:val="006B7BBF"/>
    <w:rsid w:val="006C14C7"/>
    <w:rsid w:val="006C192A"/>
    <w:rsid w:val="006C219B"/>
    <w:rsid w:val="006C2485"/>
    <w:rsid w:val="006C2B47"/>
    <w:rsid w:val="006C3941"/>
    <w:rsid w:val="006C3AB3"/>
    <w:rsid w:val="006C4567"/>
    <w:rsid w:val="006C47F5"/>
    <w:rsid w:val="006C4B31"/>
    <w:rsid w:val="006C5640"/>
    <w:rsid w:val="006C5BD7"/>
    <w:rsid w:val="006C6031"/>
    <w:rsid w:val="006C6FFB"/>
    <w:rsid w:val="006D062C"/>
    <w:rsid w:val="006D28B1"/>
    <w:rsid w:val="006D57CE"/>
    <w:rsid w:val="006D586C"/>
    <w:rsid w:val="006D5EE6"/>
    <w:rsid w:val="006D6672"/>
    <w:rsid w:val="006D678F"/>
    <w:rsid w:val="006D7D75"/>
    <w:rsid w:val="006E0488"/>
    <w:rsid w:val="006E0638"/>
    <w:rsid w:val="006E07B0"/>
    <w:rsid w:val="006E09F7"/>
    <w:rsid w:val="006E2392"/>
    <w:rsid w:val="006E2FE5"/>
    <w:rsid w:val="006E48EC"/>
    <w:rsid w:val="006E559C"/>
    <w:rsid w:val="006E5779"/>
    <w:rsid w:val="006E5925"/>
    <w:rsid w:val="006F09EF"/>
    <w:rsid w:val="006F0F4C"/>
    <w:rsid w:val="006F1560"/>
    <w:rsid w:val="006F2F07"/>
    <w:rsid w:val="006F2F4A"/>
    <w:rsid w:val="006F321A"/>
    <w:rsid w:val="006F360A"/>
    <w:rsid w:val="006F3B2E"/>
    <w:rsid w:val="006F4785"/>
    <w:rsid w:val="006F5350"/>
    <w:rsid w:val="006F6D7D"/>
    <w:rsid w:val="006F75FB"/>
    <w:rsid w:val="006F7BE0"/>
    <w:rsid w:val="007000E3"/>
    <w:rsid w:val="00702B6F"/>
    <w:rsid w:val="00703C69"/>
    <w:rsid w:val="00703FE1"/>
    <w:rsid w:val="00704965"/>
    <w:rsid w:val="00704D13"/>
    <w:rsid w:val="0070657D"/>
    <w:rsid w:val="00706AB8"/>
    <w:rsid w:val="00706AF8"/>
    <w:rsid w:val="007071AB"/>
    <w:rsid w:val="00707398"/>
    <w:rsid w:val="00707592"/>
    <w:rsid w:val="00707B32"/>
    <w:rsid w:val="00707FB0"/>
    <w:rsid w:val="007114B5"/>
    <w:rsid w:val="00711CF1"/>
    <w:rsid w:val="007128FF"/>
    <w:rsid w:val="00713BD3"/>
    <w:rsid w:val="00714CFE"/>
    <w:rsid w:val="00714FE0"/>
    <w:rsid w:val="00716D0E"/>
    <w:rsid w:val="00716EFA"/>
    <w:rsid w:val="007173CB"/>
    <w:rsid w:val="00717A8B"/>
    <w:rsid w:val="00717D32"/>
    <w:rsid w:val="0072030D"/>
    <w:rsid w:val="00720CFC"/>
    <w:rsid w:val="00720D48"/>
    <w:rsid w:val="0072140E"/>
    <w:rsid w:val="00721B90"/>
    <w:rsid w:val="00721F10"/>
    <w:rsid w:val="0072334B"/>
    <w:rsid w:val="007236CE"/>
    <w:rsid w:val="007244C7"/>
    <w:rsid w:val="007246B7"/>
    <w:rsid w:val="007249D0"/>
    <w:rsid w:val="00727930"/>
    <w:rsid w:val="00727D45"/>
    <w:rsid w:val="00727FD2"/>
    <w:rsid w:val="00730094"/>
    <w:rsid w:val="00730804"/>
    <w:rsid w:val="00730848"/>
    <w:rsid w:val="007313C0"/>
    <w:rsid w:val="0073190E"/>
    <w:rsid w:val="00732386"/>
    <w:rsid w:val="007327EE"/>
    <w:rsid w:val="00733017"/>
    <w:rsid w:val="00733909"/>
    <w:rsid w:val="00734C27"/>
    <w:rsid w:val="00734C52"/>
    <w:rsid w:val="00734D66"/>
    <w:rsid w:val="007352F8"/>
    <w:rsid w:val="00740DC5"/>
    <w:rsid w:val="007414DE"/>
    <w:rsid w:val="00741FFE"/>
    <w:rsid w:val="00742EDE"/>
    <w:rsid w:val="007433AB"/>
    <w:rsid w:val="0074348D"/>
    <w:rsid w:val="00743B85"/>
    <w:rsid w:val="00743FD9"/>
    <w:rsid w:val="00744071"/>
    <w:rsid w:val="00744F86"/>
    <w:rsid w:val="00746650"/>
    <w:rsid w:val="007509B1"/>
    <w:rsid w:val="0075190A"/>
    <w:rsid w:val="0075307D"/>
    <w:rsid w:val="00753446"/>
    <w:rsid w:val="0075460E"/>
    <w:rsid w:val="007560AC"/>
    <w:rsid w:val="0075758E"/>
    <w:rsid w:val="007601B5"/>
    <w:rsid w:val="007610F7"/>
    <w:rsid w:val="0076199B"/>
    <w:rsid w:val="00761B83"/>
    <w:rsid w:val="0076234D"/>
    <w:rsid w:val="007623AF"/>
    <w:rsid w:val="00762919"/>
    <w:rsid w:val="0076394D"/>
    <w:rsid w:val="007639E7"/>
    <w:rsid w:val="007639F4"/>
    <w:rsid w:val="00765C1E"/>
    <w:rsid w:val="00765DDC"/>
    <w:rsid w:val="00765ED7"/>
    <w:rsid w:val="00766412"/>
    <w:rsid w:val="007674B0"/>
    <w:rsid w:val="00767FEE"/>
    <w:rsid w:val="007709C3"/>
    <w:rsid w:val="00770D72"/>
    <w:rsid w:val="00771C12"/>
    <w:rsid w:val="007724B4"/>
    <w:rsid w:val="007729DB"/>
    <w:rsid w:val="00772D40"/>
    <w:rsid w:val="00772DCF"/>
    <w:rsid w:val="00773304"/>
    <w:rsid w:val="00773C75"/>
    <w:rsid w:val="00774CAF"/>
    <w:rsid w:val="00777223"/>
    <w:rsid w:val="00777E72"/>
    <w:rsid w:val="007805F7"/>
    <w:rsid w:val="00780637"/>
    <w:rsid w:val="007807F8"/>
    <w:rsid w:val="007809F8"/>
    <w:rsid w:val="007812DB"/>
    <w:rsid w:val="00782EA6"/>
    <w:rsid w:val="00783205"/>
    <w:rsid w:val="00784640"/>
    <w:rsid w:val="007849E7"/>
    <w:rsid w:val="00785AD1"/>
    <w:rsid w:val="00787A19"/>
    <w:rsid w:val="00790041"/>
    <w:rsid w:val="00790D65"/>
    <w:rsid w:val="007922E8"/>
    <w:rsid w:val="00792689"/>
    <w:rsid w:val="007934C2"/>
    <w:rsid w:val="007938F3"/>
    <w:rsid w:val="00793B60"/>
    <w:rsid w:val="007960FD"/>
    <w:rsid w:val="00796CE7"/>
    <w:rsid w:val="00796E9A"/>
    <w:rsid w:val="00797453"/>
    <w:rsid w:val="00797C58"/>
    <w:rsid w:val="007A1613"/>
    <w:rsid w:val="007A17FB"/>
    <w:rsid w:val="007A20E2"/>
    <w:rsid w:val="007A3AC8"/>
    <w:rsid w:val="007A478F"/>
    <w:rsid w:val="007A53F2"/>
    <w:rsid w:val="007A5413"/>
    <w:rsid w:val="007A5608"/>
    <w:rsid w:val="007A6D68"/>
    <w:rsid w:val="007A75BD"/>
    <w:rsid w:val="007A7B88"/>
    <w:rsid w:val="007A7FFA"/>
    <w:rsid w:val="007B01E6"/>
    <w:rsid w:val="007B0346"/>
    <w:rsid w:val="007B20A7"/>
    <w:rsid w:val="007B3F77"/>
    <w:rsid w:val="007B4ABC"/>
    <w:rsid w:val="007B74A0"/>
    <w:rsid w:val="007B773C"/>
    <w:rsid w:val="007B7CC6"/>
    <w:rsid w:val="007B7EEC"/>
    <w:rsid w:val="007C0B8D"/>
    <w:rsid w:val="007C1ACD"/>
    <w:rsid w:val="007C2418"/>
    <w:rsid w:val="007C32C0"/>
    <w:rsid w:val="007C366C"/>
    <w:rsid w:val="007C372D"/>
    <w:rsid w:val="007C3A69"/>
    <w:rsid w:val="007C43D7"/>
    <w:rsid w:val="007C482D"/>
    <w:rsid w:val="007C48BE"/>
    <w:rsid w:val="007C5283"/>
    <w:rsid w:val="007C5FE5"/>
    <w:rsid w:val="007C6D90"/>
    <w:rsid w:val="007C7E40"/>
    <w:rsid w:val="007C7EA3"/>
    <w:rsid w:val="007D05EF"/>
    <w:rsid w:val="007D0719"/>
    <w:rsid w:val="007D089E"/>
    <w:rsid w:val="007D2058"/>
    <w:rsid w:val="007D37FC"/>
    <w:rsid w:val="007D4F61"/>
    <w:rsid w:val="007D6796"/>
    <w:rsid w:val="007D6A02"/>
    <w:rsid w:val="007D6CA3"/>
    <w:rsid w:val="007D6FA6"/>
    <w:rsid w:val="007D761D"/>
    <w:rsid w:val="007E0183"/>
    <w:rsid w:val="007E0844"/>
    <w:rsid w:val="007E10AF"/>
    <w:rsid w:val="007E1E61"/>
    <w:rsid w:val="007E3C06"/>
    <w:rsid w:val="007E4F0D"/>
    <w:rsid w:val="007E4F3D"/>
    <w:rsid w:val="007E5302"/>
    <w:rsid w:val="007E570D"/>
    <w:rsid w:val="007E5718"/>
    <w:rsid w:val="007E7B42"/>
    <w:rsid w:val="007E7F55"/>
    <w:rsid w:val="007F1445"/>
    <w:rsid w:val="007F17DC"/>
    <w:rsid w:val="007F1B66"/>
    <w:rsid w:val="007F30D3"/>
    <w:rsid w:val="007F76B1"/>
    <w:rsid w:val="007F76BA"/>
    <w:rsid w:val="007F7CA6"/>
    <w:rsid w:val="0080169A"/>
    <w:rsid w:val="008022BB"/>
    <w:rsid w:val="008023B3"/>
    <w:rsid w:val="008028E1"/>
    <w:rsid w:val="00803218"/>
    <w:rsid w:val="00803C11"/>
    <w:rsid w:val="00804DC5"/>
    <w:rsid w:val="008052A1"/>
    <w:rsid w:val="00805D89"/>
    <w:rsid w:val="00805FB6"/>
    <w:rsid w:val="00806BC5"/>
    <w:rsid w:val="00806D82"/>
    <w:rsid w:val="00806EAB"/>
    <w:rsid w:val="00807755"/>
    <w:rsid w:val="00807DF6"/>
    <w:rsid w:val="008107F6"/>
    <w:rsid w:val="008110EB"/>
    <w:rsid w:val="008111DD"/>
    <w:rsid w:val="00811EE0"/>
    <w:rsid w:val="00812D2E"/>
    <w:rsid w:val="00813788"/>
    <w:rsid w:val="00814DC5"/>
    <w:rsid w:val="0081526C"/>
    <w:rsid w:val="00815684"/>
    <w:rsid w:val="00815C3E"/>
    <w:rsid w:val="00815DEF"/>
    <w:rsid w:val="008200B6"/>
    <w:rsid w:val="00821807"/>
    <w:rsid w:val="008222CD"/>
    <w:rsid w:val="00825047"/>
    <w:rsid w:val="00825902"/>
    <w:rsid w:val="008265F5"/>
    <w:rsid w:val="008301EE"/>
    <w:rsid w:val="00830E55"/>
    <w:rsid w:val="008310F3"/>
    <w:rsid w:val="00831705"/>
    <w:rsid w:val="008326CF"/>
    <w:rsid w:val="00834E58"/>
    <w:rsid w:val="00835BF1"/>
    <w:rsid w:val="008363C5"/>
    <w:rsid w:val="00837382"/>
    <w:rsid w:val="00840857"/>
    <w:rsid w:val="00841333"/>
    <w:rsid w:val="00841427"/>
    <w:rsid w:val="008415FB"/>
    <w:rsid w:val="008421EA"/>
    <w:rsid w:val="00842D42"/>
    <w:rsid w:val="00843CDE"/>
    <w:rsid w:val="00844249"/>
    <w:rsid w:val="00844BE2"/>
    <w:rsid w:val="00847C7F"/>
    <w:rsid w:val="00850580"/>
    <w:rsid w:val="00851A89"/>
    <w:rsid w:val="00851F89"/>
    <w:rsid w:val="0085208B"/>
    <w:rsid w:val="008526BA"/>
    <w:rsid w:val="00853983"/>
    <w:rsid w:val="00855516"/>
    <w:rsid w:val="00855A3D"/>
    <w:rsid w:val="00855FE6"/>
    <w:rsid w:val="00856A4F"/>
    <w:rsid w:val="00856C30"/>
    <w:rsid w:val="00857DC8"/>
    <w:rsid w:val="0086284C"/>
    <w:rsid w:val="00862943"/>
    <w:rsid w:val="00863579"/>
    <w:rsid w:val="00863B30"/>
    <w:rsid w:val="008640C0"/>
    <w:rsid w:val="0086493B"/>
    <w:rsid w:val="00864A94"/>
    <w:rsid w:val="008652C5"/>
    <w:rsid w:val="00865B79"/>
    <w:rsid w:val="008671EA"/>
    <w:rsid w:val="008677B8"/>
    <w:rsid w:val="00867B82"/>
    <w:rsid w:val="008719D4"/>
    <w:rsid w:val="00871DE9"/>
    <w:rsid w:val="00872101"/>
    <w:rsid w:val="008726C8"/>
    <w:rsid w:val="00872BEE"/>
    <w:rsid w:val="00873A6B"/>
    <w:rsid w:val="00875BD8"/>
    <w:rsid w:val="00875D02"/>
    <w:rsid w:val="00876050"/>
    <w:rsid w:val="008764DB"/>
    <w:rsid w:val="008800F7"/>
    <w:rsid w:val="008809A2"/>
    <w:rsid w:val="00880B20"/>
    <w:rsid w:val="00881120"/>
    <w:rsid w:val="00881FA5"/>
    <w:rsid w:val="00882972"/>
    <w:rsid w:val="00883808"/>
    <w:rsid w:val="008840D2"/>
    <w:rsid w:val="00884265"/>
    <w:rsid w:val="008842E2"/>
    <w:rsid w:val="0088493E"/>
    <w:rsid w:val="00884EC3"/>
    <w:rsid w:val="008857C5"/>
    <w:rsid w:val="00886E53"/>
    <w:rsid w:val="00887EA3"/>
    <w:rsid w:val="00890A55"/>
    <w:rsid w:val="00895EDA"/>
    <w:rsid w:val="00896404"/>
    <w:rsid w:val="00896500"/>
    <w:rsid w:val="00896F71"/>
    <w:rsid w:val="00897712"/>
    <w:rsid w:val="008A0CA3"/>
    <w:rsid w:val="008A25F5"/>
    <w:rsid w:val="008A278C"/>
    <w:rsid w:val="008A3DCF"/>
    <w:rsid w:val="008A485F"/>
    <w:rsid w:val="008A4CC9"/>
    <w:rsid w:val="008A5356"/>
    <w:rsid w:val="008A54E4"/>
    <w:rsid w:val="008A5797"/>
    <w:rsid w:val="008A6470"/>
    <w:rsid w:val="008A662F"/>
    <w:rsid w:val="008A6BE9"/>
    <w:rsid w:val="008A7E4D"/>
    <w:rsid w:val="008B0058"/>
    <w:rsid w:val="008B040E"/>
    <w:rsid w:val="008B0D0A"/>
    <w:rsid w:val="008B0E5E"/>
    <w:rsid w:val="008B1328"/>
    <w:rsid w:val="008B1525"/>
    <w:rsid w:val="008B1BB5"/>
    <w:rsid w:val="008B2538"/>
    <w:rsid w:val="008B2DD7"/>
    <w:rsid w:val="008B32F0"/>
    <w:rsid w:val="008B340F"/>
    <w:rsid w:val="008B3423"/>
    <w:rsid w:val="008B4176"/>
    <w:rsid w:val="008B515F"/>
    <w:rsid w:val="008B51FD"/>
    <w:rsid w:val="008B592D"/>
    <w:rsid w:val="008B5965"/>
    <w:rsid w:val="008B649A"/>
    <w:rsid w:val="008B68B4"/>
    <w:rsid w:val="008C0157"/>
    <w:rsid w:val="008C161F"/>
    <w:rsid w:val="008C1652"/>
    <w:rsid w:val="008C1719"/>
    <w:rsid w:val="008C1736"/>
    <w:rsid w:val="008C1893"/>
    <w:rsid w:val="008C33C4"/>
    <w:rsid w:val="008C42AA"/>
    <w:rsid w:val="008C48DC"/>
    <w:rsid w:val="008C4ED2"/>
    <w:rsid w:val="008C560B"/>
    <w:rsid w:val="008C63F2"/>
    <w:rsid w:val="008C664C"/>
    <w:rsid w:val="008C6E0A"/>
    <w:rsid w:val="008C768E"/>
    <w:rsid w:val="008D0032"/>
    <w:rsid w:val="008D12D1"/>
    <w:rsid w:val="008D16D8"/>
    <w:rsid w:val="008D21C5"/>
    <w:rsid w:val="008D2608"/>
    <w:rsid w:val="008D2805"/>
    <w:rsid w:val="008D3390"/>
    <w:rsid w:val="008D3BA8"/>
    <w:rsid w:val="008D3BBE"/>
    <w:rsid w:val="008D4105"/>
    <w:rsid w:val="008D4ABA"/>
    <w:rsid w:val="008D68AD"/>
    <w:rsid w:val="008D6917"/>
    <w:rsid w:val="008D7749"/>
    <w:rsid w:val="008E01F2"/>
    <w:rsid w:val="008E1144"/>
    <w:rsid w:val="008E1B1A"/>
    <w:rsid w:val="008E251B"/>
    <w:rsid w:val="008E2722"/>
    <w:rsid w:val="008E3B96"/>
    <w:rsid w:val="008E42CF"/>
    <w:rsid w:val="008E55AC"/>
    <w:rsid w:val="008E5EB4"/>
    <w:rsid w:val="008E67C2"/>
    <w:rsid w:val="008E750F"/>
    <w:rsid w:val="008F04C3"/>
    <w:rsid w:val="008F078E"/>
    <w:rsid w:val="008F1FEC"/>
    <w:rsid w:val="008F22BC"/>
    <w:rsid w:val="008F2A57"/>
    <w:rsid w:val="008F476A"/>
    <w:rsid w:val="008F4B7B"/>
    <w:rsid w:val="008F4BB7"/>
    <w:rsid w:val="008F54C7"/>
    <w:rsid w:val="008F554F"/>
    <w:rsid w:val="008F6D41"/>
    <w:rsid w:val="008F767B"/>
    <w:rsid w:val="008F76DD"/>
    <w:rsid w:val="008F76E6"/>
    <w:rsid w:val="008F7ABE"/>
    <w:rsid w:val="008F7E63"/>
    <w:rsid w:val="00902C92"/>
    <w:rsid w:val="00902EF4"/>
    <w:rsid w:val="009034D5"/>
    <w:rsid w:val="00903C5A"/>
    <w:rsid w:val="009043F6"/>
    <w:rsid w:val="009046B0"/>
    <w:rsid w:val="00905889"/>
    <w:rsid w:val="00905CE3"/>
    <w:rsid w:val="00907AE8"/>
    <w:rsid w:val="009103AE"/>
    <w:rsid w:val="00910C5D"/>
    <w:rsid w:val="009112AE"/>
    <w:rsid w:val="00912236"/>
    <w:rsid w:val="00912A15"/>
    <w:rsid w:val="0091415F"/>
    <w:rsid w:val="00914E56"/>
    <w:rsid w:val="009164FA"/>
    <w:rsid w:val="009171DA"/>
    <w:rsid w:val="00920423"/>
    <w:rsid w:val="00920EED"/>
    <w:rsid w:val="009216AC"/>
    <w:rsid w:val="00921DC5"/>
    <w:rsid w:val="00922216"/>
    <w:rsid w:val="009226E4"/>
    <w:rsid w:val="009226F2"/>
    <w:rsid w:val="00922B94"/>
    <w:rsid w:val="009234A5"/>
    <w:rsid w:val="009247BF"/>
    <w:rsid w:val="009255C6"/>
    <w:rsid w:val="00925F5A"/>
    <w:rsid w:val="009307C8"/>
    <w:rsid w:val="00930E50"/>
    <w:rsid w:val="00931725"/>
    <w:rsid w:val="009320DA"/>
    <w:rsid w:val="00932760"/>
    <w:rsid w:val="00933FB0"/>
    <w:rsid w:val="00934266"/>
    <w:rsid w:val="00934FED"/>
    <w:rsid w:val="00935153"/>
    <w:rsid w:val="009351DF"/>
    <w:rsid w:val="00935620"/>
    <w:rsid w:val="009356E4"/>
    <w:rsid w:val="009359FE"/>
    <w:rsid w:val="00937342"/>
    <w:rsid w:val="00937458"/>
    <w:rsid w:val="009377E0"/>
    <w:rsid w:val="0094114D"/>
    <w:rsid w:val="00941B3D"/>
    <w:rsid w:val="00941CCD"/>
    <w:rsid w:val="00942B69"/>
    <w:rsid w:val="00943828"/>
    <w:rsid w:val="00943940"/>
    <w:rsid w:val="0094464F"/>
    <w:rsid w:val="00944655"/>
    <w:rsid w:val="00944867"/>
    <w:rsid w:val="00944930"/>
    <w:rsid w:val="00944E06"/>
    <w:rsid w:val="00945192"/>
    <w:rsid w:val="009452DB"/>
    <w:rsid w:val="009453EC"/>
    <w:rsid w:val="009455DD"/>
    <w:rsid w:val="00945850"/>
    <w:rsid w:val="009463EF"/>
    <w:rsid w:val="009463FF"/>
    <w:rsid w:val="00947358"/>
    <w:rsid w:val="00947D08"/>
    <w:rsid w:val="00950775"/>
    <w:rsid w:val="00951AA0"/>
    <w:rsid w:val="0095227A"/>
    <w:rsid w:val="00952716"/>
    <w:rsid w:val="00952C51"/>
    <w:rsid w:val="00952D6C"/>
    <w:rsid w:val="00954966"/>
    <w:rsid w:val="0095665E"/>
    <w:rsid w:val="00956A8D"/>
    <w:rsid w:val="00956AC9"/>
    <w:rsid w:val="00957A60"/>
    <w:rsid w:val="009600C0"/>
    <w:rsid w:val="009609BC"/>
    <w:rsid w:val="0096152B"/>
    <w:rsid w:val="009617B3"/>
    <w:rsid w:val="00962A73"/>
    <w:rsid w:val="00962AB5"/>
    <w:rsid w:val="0096366C"/>
    <w:rsid w:val="0096367E"/>
    <w:rsid w:val="00963AC5"/>
    <w:rsid w:val="00964914"/>
    <w:rsid w:val="00964E5F"/>
    <w:rsid w:val="00965F1A"/>
    <w:rsid w:val="00966134"/>
    <w:rsid w:val="009661DD"/>
    <w:rsid w:val="00970788"/>
    <w:rsid w:val="009708BE"/>
    <w:rsid w:val="0097128B"/>
    <w:rsid w:val="00971C1C"/>
    <w:rsid w:val="00972DC1"/>
    <w:rsid w:val="00974BA9"/>
    <w:rsid w:val="009750BB"/>
    <w:rsid w:val="00975419"/>
    <w:rsid w:val="0097552F"/>
    <w:rsid w:val="00975AB4"/>
    <w:rsid w:val="00975B84"/>
    <w:rsid w:val="00976136"/>
    <w:rsid w:val="00976162"/>
    <w:rsid w:val="00976E35"/>
    <w:rsid w:val="00977C35"/>
    <w:rsid w:val="00980DBB"/>
    <w:rsid w:val="00981345"/>
    <w:rsid w:val="00981753"/>
    <w:rsid w:val="00981B43"/>
    <w:rsid w:val="009825D6"/>
    <w:rsid w:val="00982801"/>
    <w:rsid w:val="00982B10"/>
    <w:rsid w:val="0098366C"/>
    <w:rsid w:val="00983ADF"/>
    <w:rsid w:val="00983C9E"/>
    <w:rsid w:val="00983D02"/>
    <w:rsid w:val="009856A1"/>
    <w:rsid w:val="00985FFC"/>
    <w:rsid w:val="00986328"/>
    <w:rsid w:val="00986831"/>
    <w:rsid w:val="00987664"/>
    <w:rsid w:val="00987EB5"/>
    <w:rsid w:val="00990A4B"/>
    <w:rsid w:val="00990E92"/>
    <w:rsid w:val="00991DD4"/>
    <w:rsid w:val="0099276D"/>
    <w:rsid w:val="00992904"/>
    <w:rsid w:val="009930AE"/>
    <w:rsid w:val="009934F4"/>
    <w:rsid w:val="00994743"/>
    <w:rsid w:val="009951E7"/>
    <w:rsid w:val="009963C1"/>
    <w:rsid w:val="009967B7"/>
    <w:rsid w:val="00996F0A"/>
    <w:rsid w:val="009A0380"/>
    <w:rsid w:val="009A09A8"/>
    <w:rsid w:val="009A0DDA"/>
    <w:rsid w:val="009A2178"/>
    <w:rsid w:val="009A344C"/>
    <w:rsid w:val="009A4FF3"/>
    <w:rsid w:val="009A511E"/>
    <w:rsid w:val="009A678E"/>
    <w:rsid w:val="009B0486"/>
    <w:rsid w:val="009B0D56"/>
    <w:rsid w:val="009B1A52"/>
    <w:rsid w:val="009B1C89"/>
    <w:rsid w:val="009B226F"/>
    <w:rsid w:val="009B4ACC"/>
    <w:rsid w:val="009B4C4A"/>
    <w:rsid w:val="009B5E65"/>
    <w:rsid w:val="009B5F9C"/>
    <w:rsid w:val="009B6734"/>
    <w:rsid w:val="009B6A11"/>
    <w:rsid w:val="009B6D53"/>
    <w:rsid w:val="009C0BAD"/>
    <w:rsid w:val="009C0DD6"/>
    <w:rsid w:val="009C159A"/>
    <w:rsid w:val="009C17EC"/>
    <w:rsid w:val="009C18B3"/>
    <w:rsid w:val="009C26F8"/>
    <w:rsid w:val="009C2C97"/>
    <w:rsid w:val="009C4B48"/>
    <w:rsid w:val="009C4B6D"/>
    <w:rsid w:val="009C5BFE"/>
    <w:rsid w:val="009C5F01"/>
    <w:rsid w:val="009C7899"/>
    <w:rsid w:val="009D048B"/>
    <w:rsid w:val="009D08AD"/>
    <w:rsid w:val="009D1C83"/>
    <w:rsid w:val="009D2151"/>
    <w:rsid w:val="009D2AAE"/>
    <w:rsid w:val="009D30A3"/>
    <w:rsid w:val="009D33A9"/>
    <w:rsid w:val="009D4292"/>
    <w:rsid w:val="009D4AB7"/>
    <w:rsid w:val="009D4DB4"/>
    <w:rsid w:val="009D551A"/>
    <w:rsid w:val="009D5D97"/>
    <w:rsid w:val="009D6BE2"/>
    <w:rsid w:val="009D7469"/>
    <w:rsid w:val="009D7BBA"/>
    <w:rsid w:val="009E066E"/>
    <w:rsid w:val="009E177C"/>
    <w:rsid w:val="009E1898"/>
    <w:rsid w:val="009E2CE1"/>
    <w:rsid w:val="009E2D37"/>
    <w:rsid w:val="009E4A9E"/>
    <w:rsid w:val="009E5184"/>
    <w:rsid w:val="009E6B62"/>
    <w:rsid w:val="009E6B8D"/>
    <w:rsid w:val="009E6B9F"/>
    <w:rsid w:val="009E7201"/>
    <w:rsid w:val="009E772A"/>
    <w:rsid w:val="009E7C6B"/>
    <w:rsid w:val="009F0669"/>
    <w:rsid w:val="009F10B1"/>
    <w:rsid w:val="009F1ADC"/>
    <w:rsid w:val="009F22F4"/>
    <w:rsid w:val="009F3319"/>
    <w:rsid w:val="009F37CD"/>
    <w:rsid w:val="009F3A22"/>
    <w:rsid w:val="009F4762"/>
    <w:rsid w:val="009F4ABB"/>
    <w:rsid w:val="009F4B57"/>
    <w:rsid w:val="009F4DFA"/>
    <w:rsid w:val="009F4E1D"/>
    <w:rsid w:val="009F5385"/>
    <w:rsid w:val="009F59CA"/>
    <w:rsid w:val="009F6D3A"/>
    <w:rsid w:val="009F712A"/>
    <w:rsid w:val="009F747D"/>
    <w:rsid w:val="009F7F62"/>
    <w:rsid w:val="00A00211"/>
    <w:rsid w:val="00A01383"/>
    <w:rsid w:val="00A020C8"/>
    <w:rsid w:val="00A024AB"/>
    <w:rsid w:val="00A02624"/>
    <w:rsid w:val="00A0268D"/>
    <w:rsid w:val="00A02ADC"/>
    <w:rsid w:val="00A02F06"/>
    <w:rsid w:val="00A03ACC"/>
    <w:rsid w:val="00A0568E"/>
    <w:rsid w:val="00A05D6B"/>
    <w:rsid w:val="00A06362"/>
    <w:rsid w:val="00A0763A"/>
    <w:rsid w:val="00A07E60"/>
    <w:rsid w:val="00A10B07"/>
    <w:rsid w:val="00A11817"/>
    <w:rsid w:val="00A126AF"/>
    <w:rsid w:val="00A138ED"/>
    <w:rsid w:val="00A14F7A"/>
    <w:rsid w:val="00A153C4"/>
    <w:rsid w:val="00A15FB9"/>
    <w:rsid w:val="00A16B3E"/>
    <w:rsid w:val="00A16CA8"/>
    <w:rsid w:val="00A16D76"/>
    <w:rsid w:val="00A20635"/>
    <w:rsid w:val="00A213EF"/>
    <w:rsid w:val="00A21498"/>
    <w:rsid w:val="00A2188A"/>
    <w:rsid w:val="00A23738"/>
    <w:rsid w:val="00A23845"/>
    <w:rsid w:val="00A243BE"/>
    <w:rsid w:val="00A248EE"/>
    <w:rsid w:val="00A24A4E"/>
    <w:rsid w:val="00A25CBF"/>
    <w:rsid w:val="00A261D9"/>
    <w:rsid w:val="00A26906"/>
    <w:rsid w:val="00A26E7C"/>
    <w:rsid w:val="00A27E7C"/>
    <w:rsid w:val="00A30889"/>
    <w:rsid w:val="00A30B32"/>
    <w:rsid w:val="00A312C3"/>
    <w:rsid w:val="00A31EDE"/>
    <w:rsid w:val="00A32DF4"/>
    <w:rsid w:val="00A33581"/>
    <w:rsid w:val="00A33C9B"/>
    <w:rsid w:val="00A3402C"/>
    <w:rsid w:val="00A36273"/>
    <w:rsid w:val="00A36784"/>
    <w:rsid w:val="00A37BD8"/>
    <w:rsid w:val="00A401F1"/>
    <w:rsid w:val="00A403A4"/>
    <w:rsid w:val="00A40765"/>
    <w:rsid w:val="00A41204"/>
    <w:rsid w:val="00A41518"/>
    <w:rsid w:val="00A41519"/>
    <w:rsid w:val="00A41A8D"/>
    <w:rsid w:val="00A41CA7"/>
    <w:rsid w:val="00A420D4"/>
    <w:rsid w:val="00A43008"/>
    <w:rsid w:val="00A43D21"/>
    <w:rsid w:val="00A44400"/>
    <w:rsid w:val="00A449C8"/>
    <w:rsid w:val="00A450A0"/>
    <w:rsid w:val="00A452A2"/>
    <w:rsid w:val="00A462F5"/>
    <w:rsid w:val="00A47A32"/>
    <w:rsid w:val="00A50281"/>
    <w:rsid w:val="00A51907"/>
    <w:rsid w:val="00A529FE"/>
    <w:rsid w:val="00A5306F"/>
    <w:rsid w:val="00A556BA"/>
    <w:rsid w:val="00A55947"/>
    <w:rsid w:val="00A56907"/>
    <w:rsid w:val="00A573D5"/>
    <w:rsid w:val="00A57A79"/>
    <w:rsid w:val="00A6114D"/>
    <w:rsid w:val="00A62524"/>
    <w:rsid w:val="00A6560E"/>
    <w:rsid w:val="00A664CD"/>
    <w:rsid w:val="00A66523"/>
    <w:rsid w:val="00A66E4D"/>
    <w:rsid w:val="00A677E8"/>
    <w:rsid w:val="00A707C3"/>
    <w:rsid w:val="00A7252B"/>
    <w:rsid w:val="00A72D0C"/>
    <w:rsid w:val="00A73228"/>
    <w:rsid w:val="00A73233"/>
    <w:rsid w:val="00A738DA"/>
    <w:rsid w:val="00A7400A"/>
    <w:rsid w:val="00A740AB"/>
    <w:rsid w:val="00A74D18"/>
    <w:rsid w:val="00A74DA9"/>
    <w:rsid w:val="00A7747F"/>
    <w:rsid w:val="00A81B27"/>
    <w:rsid w:val="00A85A9A"/>
    <w:rsid w:val="00A870FD"/>
    <w:rsid w:val="00A876E6"/>
    <w:rsid w:val="00A90B5F"/>
    <w:rsid w:val="00A91894"/>
    <w:rsid w:val="00A93252"/>
    <w:rsid w:val="00A934DB"/>
    <w:rsid w:val="00A94466"/>
    <w:rsid w:val="00A94BDC"/>
    <w:rsid w:val="00A94EFA"/>
    <w:rsid w:val="00A94F11"/>
    <w:rsid w:val="00A9573C"/>
    <w:rsid w:val="00A96172"/>
    <w:rsid w:val="00A96263"/>
    <w:rsid w:val="00A96E04"/>
    <w:rsid w:val="00A970D1"/>
    <w:rsid w:val="00AA1CC9"/>
    <w:rsid w:val="00AA1F45"/>
    <w:rsid w:val="00AA1F83"/>
    <w:rsid w:val="00AA20BF"/>
    <w:rsid w:val="00AA23B2"/>
    <w:rsid w:val="00AA251F"/>
    <w:rsid w:val="00AA2CF6"/>
    <w:rsid w:val="00AA3AB7"/>
    <w:rsid w:val="00AA4EBA"/>
    <w:rsid w:val="00AA635D"/>
    <w:rsid w:val="00AA659E"/>
    <w:rsid w:val="00AA6650"/>
    <w:rsid w:val="00AA6992"/>
    <w:rsid w:val="00AA6EB1"/>
    <w:rsid w:val="00AA709F"/>
    <w:rsid w:val="00AA7199"/>
    <w:rsid w:val="00AA71C9"/>
    <w:rsid w:val="00AA7F33"/>
    <w:rsid w:val="00AB0ADA"/>
    <w:rsid w:val="00AB0E93"/>
    <w:rsid w:val="00AB109E"/>
    <w:rsid w:val="00AB14FE"/>
    <w:rsid w:val="00AB27BD"/>
    <w:rsid w:val="00AB2CC6"/>
    <w:rsid w:val="00AB4187"/>
    <w:rsid w:val="00AB4881"/>
    <w:rsid w:val="00AB50F7"/>
    <w:rsid w:val="00AB53A4"/>
    <w:rsid w:val="00AB5B98"/>
    <w:rsid w:val="00AB5D36"/>
    <w:rsid w:val="00AB6E33"/>
    <w:rsid w:val="00AC1F81"/>
    <w:rsid w:val="00AC22F6"/>
    <w:rsid w:val="00AC2A18"/>
    <w:rsid w:val="00AC2BDE"/>
    <w:rsid w:val="00AC2F63"/>
    <w:rsid w:val="00AC341A"/>
    <w:rsid w:val="00AC3929"/>
    <w:rsid w:val="00AC5270"/>
    <w:rsid w:val="00AC5E5B"/>
    <w:rsid w:val="00AC661F"/>
    <w:rsid w:val="00AC691D"/>
    <w:rsid w:val="00AC70EE"/>
    <w:rsid w:val="00AC74AC"/>
    <w:rsid w:val="00AC75A3"/>
    <w:rsid w:val="00AD1632"/>
    <w:rsid w:val="00AD28FF"/>
    <w:rsid w:val="00AD4A52"/>
    <w:rsid w:val="00AD4E24"/>
    <w:rsid w:val="00AD6579"/>
    <w:rsid w:val="00AD6680"/>
    <w:rsid w:val="00AD7F30"/>
    <w:rsid w:val="00AE03D7"/>
    <w:rsid w:val="00AE51C8"/>
    <w:rsid w:val="00AE615A"/>
    <w:rsid w:val="00AE6A0F"/>
    <w:rsid w:val="00AE7456"/>
    <w:rsid w:val="00AE76C1"/>
    <w:rsid w:val="00AF0668"/>
    <w:rsid w:val="00AF155F"/>
    <w:rsid w:val="00AF15C0"/>
    <w:rsid w:val="00AF31F5"/>
    <w:rsid w:val="00AF3DC1"/>
    <w:rsid w:val="00AF5FE9"/>
    <w:rsid w:val="00AF62C1"/>
    <w:rsid w:val="00AF6DE2"/>
    <w:rsid w:val="00AF7560"/>
    <w:rsid w:val="00B01D4E"/>
    <w:rsid w:val="00B02BF7"/>
    <w:rsid w:val="00B03631"/>
    <w:rsid w:val="00B03B08"/>
    <w:rsid w:val="00B04390"/>
    <w:rsid w:val="00B047A4"/>
    <w:rsid w:val="00B050D4"/>
    <w:rsid w:val="00B054DA"/>
    <w:rsid w:val="00B058AB"/>
    <w:rsid w:val="00B064A7"/>
    <w:rsid w:val="00B06540"/>
    <w:rsid w:val="00B06748"/>
    <w:rsid w:val="00B069E5"/>
    <w:rsid w:val="00B1077A"/>
    <w:rsid w:val="00B10949"/>
    <w:rsid w:val="00B1196E"/>
    <w:rsid w:val="00B121E1"/>
    <w:rsid w:val="00B1308A"/>
    <w:rsid w:val="00B1314E"/>
    <w:rsid w:val="00B1320D"/>
    <w:rsid w:val="00B1349D"/>
    <w:rsid w:val="00B13663"/>
    <w:rsid w:val="00B14756"/>
    <w:rsid w:val="00B15BF5"/>
    <w:rsid w:val="00B1762E"/>
    <w:rsid w:val="00B17A64"/>
    <w:rsid w:val="00B20915"/>
    <w:rsid w:val="00B212DC"/>
    <w:rsid w:val="00B21612"/>
    <w:rsid w:val="00B21E72"/>
    <w:rsid w:val="00B21E74"/>
    <w:rsid w:val="00B229DF"/>
    <w:rsid w:val="00B22E7F"/>
    <w:rsid w:val="00B232AE"/>
    <w:rsid w:val="00B235D4"/>
    <w:rsid w:val="00B24004"/>
    <w:rsid w:val="00B2404F"/>
    <w:rsid w:val="00B25E26"/>
    <w:rsid w:val="00B2603E"/>
    <w:rsid w:val="00B264FC"/>
    <w:rsid w:val="00B26D51"/>
    <w:rsid w:val="00B271B0"/>
    <w:rsid w:val="00B272A4"/>
    <w:rsid w:val="00B278FB"/>
    <w:rsid w:val="00B27DDE"/>
    <w:rsid w:val="00B300EC"/>
    <w:rsid w:val="00B30E3E"/>
    <w:rsid w:val="00B317A5"/>
    <w:rsid w:val="00B3235B"/>
    <w:rsid w:val="00B324C6"/>
    <w:rsid w:val="00B3333B"/>
    <w:rsid w:val="00B343C5"/>
    <w:rsid w:val="00B34799"/>
    <w:rsid w:val="00B35211"/>
    <w:rsid w:val="00B35937"/>
    <w:rsid w:val="00B361DF"/>
    <w:rsid w:val="00B367DD"/>
    <w:rsid w:val="00B36E4C"/>
    <w:rsid w:val="00B4083E"/>
    <w:rsid w:val="00B41094"/>
    <w:rsid w:val="00B4208D"/>
    <w:rsid w:val="00B435F7"/>
    <w:rsid w:val="00B43649"/>
    <w:rsid w:val="00B44251"/>
    <w:rsid w:val="00B45D22"/>
    <w:rsid w:val="00B47178"/>
    <w:rsid w:val="00B503A9"/>
    <w:rsid w:val="00B50ED2"/>
    <w:rsid w:val="00B50ED5"/>
    <w:rsid w:val="00B51770"/>
    <w:rsid w:val="00B52ED2"/>
    <w:rsid w:val="00B538D7"/>
    <w:rsid w:val="00B554AB"/>
    <w:rsid w:val="00B55DE7"/>
    <w:rsid w:val="00B55E3B"/>
    <w:rsid w:val="00B57FAF"/>
    <w:rsid w:val="00B57FB2"/>
    <w:rsid w:val="00B60496"/>
    <w:rsid w:val="00B61F7C"/>
    <w:rsid w:val="00B6249D"/>
    <w:rsid w:val="00B62BB9"/>
    <w:rsid w:val="00B635E1"/>
    <w:rsid w:val="00B64DEF"/>
    <w:rsid w:val="00B64EA0"/>
    <w:rsid w:val="00B65811"/>
    <w:rsid w:val="00B65911"/>
    <w:rsid w:val="00B65A32"/>
    <w:rsid w:val="00B6697B"/>
    <w:rsid w:val="00B66D0E"/>
    <w:rsid w:val="00B67519"/>
    <w:rsid w:val="00B7134F"/>
    <w:rsid w:val="00B71A77"/>
    <w:rsid w:val="00B72223"/>
    <w:rsid w:val="00B722A8"/>
    <w:rsid w:val="00B737C2"/>
    <w:rsid w:val="00B74AE5"/>
    <w:rsid w:val="00B76CBB"/>
    <w:rsid w:val="00B80130"/>
    <w:rsid w:val="00B81F0E"/>
    <w:rsid w:val="00B84099"/>
    <w:rsid w:val="00B84297"/>
    <w:rsid w:val="00B843D4"/>
    <w:rsid w:val="00B847FC"/>
    <w:rsid w:val="00B85C8F"/>
    <w:rsid w:val="00B8639F"/>
    <w:rsid w:val="00B8662F"/>
    <w:rsid w:val="00B867E7"/>
    <w:rsid w:val="00B86F8D"/>
    <w:rsid w:val="00B8734D"/>
    <w:rsid w:val="00B878E7"/>
    <w:rsid w:val="00B9027C"/>
    <w:rsid w:val="00B91B1C"/>
    <w:rsid w:val="00B91B48"/>
    <w:rsid w:val="00B92BA2"/>
    <w:rsid w:val="00B9316C"/>
    <w:rsid w:val="00B94C92"/>
    <w:rsid w:val="00B94D61"/>
    <w:rsid w:val="00B95B2D"/>
    <w:rsid w:val="00B96A8A"/>
    <w:rsid w:val="00B96D7A"/>
    <w:rsid w:val="00B96F05"/>
    <w:rsid w:val="00B976B4"/>
    <w:rsid w:val="00B976CB"/>
    <w:rsid w:val="00BA01EA"/>
    <w:rsid w:val="00BA0C19"/>
    <w:rsid w:val="00BA1C08"/>
    <w:rsid w:val="00BA1E15"/>
    <w:rsid w:val="00BA30B5"/>
    <w:rsid w:val="00BA3272"/>
    <w:rsid w:val="00BA439F"/>
    <w:rsid w:val="00BA4922"/>
    <w:rsid w:val="00BA4FDE"/>
    <w:rsid w:val="00BA6EF7"/>
    <w:rsid w:val="00BA718D"/>
    <w:rsid w:val="00BB0075"/>
    <w:rsid w:val="00BB0345"/>
    <w:rsid w:val="00BB03F1"/>
    <w:rsid w:val="00BB19F7"/>
    <w:rsid w:val="00BB1B9F"/>
    <w:rsid w:val="00BB2197"/>
    <w:rsid w:val="00BB3187"/>
    <w:rsid w:val="00BB3814"/>
    <w:rsid w:val="00BB3D07"/>
    <w:rsid w:val="00BB434E"/>
    <w:rsid w:val="00BB4CDB"/>
    <w:rsid w:val="00BB6F90"/>
    <w:rsid w:val="00BB7C8F"/>
    <w:rsid w:val="00BC0BD2"/>
    <w:rsid w:val="00BC0CDC"/>
    <w:rsid w:val="00BC0ED7"/>
    <w:rsid w:val="00BC1374"/>
    <w:rsid w:val="00BC2765"/>
    <w:rsid w:val="00BC2B6F"/>
    <w:rsid w:val="00BC60FF"/>
    <w:rsid w:val="00BC6750"/>
    <w:rsid w:val="00BC686E"/>
    <w:rsid w:val="00BC75F0"/>
    <w:rsid w:val="00BC762F"/>
    <w:rsid w:val="00BD0480"/>
    <w:rsid w:val="00BD09F8"/>
    <w:rsid w:val="00BD0A58"/>
    <w:rsid w:val="00BD0DA4"/>
    <w:rsid w:val="00BD2DAE"/>
    <w:rsid w:val="00BD331C"/>
    <w:rsid w:val="00BD5558"/>
    <w:rsid w:val="00BD6468"/>
    <w:rsid w:val="00BD70A1"/>
    <w:rsid w:val="00BD71BA"/>
    <w:rsid w:val="00BE17C6"/>
    <w:rsid w:val="00BE1B3A"/>
    <w:rsid w:val="00BE2FA6"/>
    <w:rsid w:val="00BE457F"/>
    <w:rsid w:val="00BE55A9"/>
    <w:rsid w:val="00BE5F35"/>
    <w:rsid w:val="00BE7F9F"/>
    <w:rsid w:val="00BF0096"/>
    <w:rsid w:val="00BF0A9F"/>
    <w:rsid w:val="00BF0B7C"/>
    <w:rsid w:val="00BF1486"/>
    <w:rsid w:val="00BF15FD"/>
    <w:rsid w:val="00BF2073"/>
    <w:rsid w:val="00BF2343"/>
    <w:rsid w:val="00BF52AC"/>
    <w:rsid w:val="00BF5447"/>
    <w:rsid w:val="00BF5CD1"/>
    <w:rsid w:val="00BF6652"/>
    <w:rsid w:val="00BF6A69"/>
    <w:rsid w:val="00BF6E09"/>
    <w:rsid w:val="00BF764E"/>
    <w:rsid w:val="00BF7A07"/>
    <w:rsid w:val="00C005B2"/>
    <w:rsid w:val="00C00B38"/>
    <w:rsid w:val="00C01D86"/>
    <w:rsid w:val="00C01E23"/>
    <w:rsid w:val="00C02905"/>
    <w:rsid w:val="00C02B08"/>
    <w:rsid w:val="00C03BD0"/>
    <w:rsid w:val="00C049CF"/>
    <w:rsid w:val="00C053C5"/>
    <w:rsid w:val="00C061BF"/>
    <w:rsid w:val="00C06513"/>
    <w:rsid w:val="00C067FB"/>
    <w:rsid w:val="00C06E5B"/>
    <w:rsid w:val="00C10077"/>
    <w:rsid w:val="00C12075"/>
    <w:rsid w:val="00C1239E"/>
    <w:rsid w:val="00C147FA"/>
    <w:rsid w:val="00C148FF"/>
    <w:rsid w:val="00C15B2C"/>
    <w:rsid w:val="00C15BE4"/>
    <w:rsid w:val="00C162F4"/>
    <w:rsid w:val="00C16673"/>
    <w:rsid w:val="00C1689D"/>
    <w:rsid w:val="00C16ECB"/>
    <w:rsid w:val="00C16F42"/>
    <w:rsid w:val="00C17E5D"/>
    <w:rsid w:val="00C17FCF"/>
    <w:rsid w:val="00C2008E"/>
    <w:rsid w:val="00C2164D"/>
    <w:rsid w:val="00C21855"/>
    <w:rsid w:val="00C22109"/>
    <w:rsid w:val="00C23B95"/>
    <w:rsid w:val="00C25150"/>
    <w:rsid w:val="00C27F45"/>
    <w:rsid w:val="00C3072D"/>
    <w:rsid w:val="00C30836"/>
    <w:rsid w:val="00C31629"/>
    <w:rsid w:val="00C32A4A"/>
    <w:rsid w:val="00C33197"/>
    <w:rsid w:val="00C33829"/>
    <w:rsid w:val="00C33C27"/>
    <w:rsid w:val="00C3423E"/>
    <w:rsid w:val="00C34369"/>
    <w:rsid w:val="00C3595E"/>
    <w:rsid w:val="00C36773"/>
    <w:rsid w:val="00C3717A"/>
    <w:rsid w:val="00C401FA"/>
    <w:rsid w:val="00C40702"/>
    <w:rsid w:val="00C4185D"/>
    <w:rsid w:val="00C4189E"/>
    <w:rsid w:val="00C428A8"/>
    <w:rsid w:val="00C428F7"/>
    <w:rsid w:val="00C43C11"/>
    <w:rsid w:val="00C44330"/>
    <w:rsid w:val="00C4498A"/>
    <w:rsid w:val="00C4516E"/>
    <w:rsid w:val="00C465E7"/>
    <w:rsid w:val="00C47E19"/>
    <w:rsid w:val="00C500D7"/>
    <w:rsid w:val="00C514E3"/>
    <w:rsid w:val="00C51BA6"/>
    <w:rsid w:val="00C51F37"/>
    <w:rsid w:val="00C52CC6"/>
    <w:rsid w:val="00C53A0D"/>
    <w:rsid w:val="00C53A28"/>
    <w:rsid w:val="00C551B5"/>
    <w:rsid w:val="00C555A0"/>
    <w:rsid w:val="00C565CF"/>
    <w:rsid w:val="00C568EE"/>
    <w:rsid w:val="00C57219"/>
    <w:rsid w:val="00C614EE"/>
    <w:rsid w:val="00C61850"/>
    <w:rsid w:val="00C61BE3"/>
    <w:rsid w:val="00C64347"/>
    <w:rsid w:val="00C65419"/>
    <w:rsid w:val="00C657DC"/>
    <w:rsid w:val="00C67421"/>
    <w:rsid w:val="00C67A03"/>
    <w:rsid w:val="00C67DD0"/>
    <w:rsid w:val="00C7020A"/>
    <w:rsid w:val="00C745AE"/>
    <w:rsid w:val="00C746AC"/>
    <w:rsid w:val="00C749A3"/>
    <w:rsid w:val="00C74A0E"/>
    <w:rsid w:val="00C74E4E"/>
    <w:rsid w:val="00C753CA"/>
    <w:rsid w:val="00C7632D"/>
    <w:rsid w:val="00C76EEE"/>
    <w:rsid w:val="00C8011E"/>
    <w:rsid w:val="00C809A4"/>
    <w:rsid w:val="00C80B4F"/>
    <w:rsid w:val="00C82CD7"/>
    <w:rsid w:val="00C831FB"/>
    <w:rsid w:val="00C83C5C"/>
    <w:rsid w:val="00C83FBA"/>
    <w:rsid w:val="00C852D1"/>
    <w:rsid w:val="00C852D2"/>
    <w:rsid w:val="00C86282"/>
    <w:rsid w:val="00C8651B"/>
    <w:rsid w:val="00C86C96"/>
    <w:rsid w:val="00C86E02"/>
    <w:rsid w:val="00C8736F"/>
    <w:rsid w:val="00C876AF"/>
    <w:rsid w:val="00C9122E"/>
    <w:rsid w:val="00C91ED8"/>
    <w:rsid w:val="00C920D1"/>
    <w:rsid w:val="00C921EB"/>
    <w:rsid w:val="00C93DBF"/>
    <w:rsid w:val="00C93F8B"/>
    <w:rsid w:val="00C93FFF"/>
    <w:rsid w:val="00C94B67"/>
    <w:rsid w:val="00C95408"/>
    <w:rsid w:val="00C96F3E"/>
    <w:rsid w:val="00C97266"/>
    <w:rsid w:val="00C97C25"/>
    <w:rsid w:val="00C97D86"/>
    <w:rsid w:val="00CA02F9"/>
    <w:rsid w:val="00CA085F"/>
    <w:rsid w:val="00CA08A1"/>
    <w:rsid w:val="00CA12E1"/>
    <w:rsid w:val="00CA3399"/>
    <w:rsid w:val="00CA3A5F"/>
    <w:rsid w:val="00CA5AAB"/>
    <w:rsid w:val="00CA5B40"/>
    <w:rsid w:val="00CA6A39"/>
    <w:rsid w:val="00CA72AA"/>
    <w:rsid w:val="00CA7E1F"/>
    <w:rsid w:val="00CB1556"/>
    <w:rsid w:val="00CB21DC"/>
    <w:rsid w:val="00CB2D77"/>
    <w:rsid w:val="00CB48D6"/>
    <w:rsid w:val="00CC0173"/>
    <w:rsid w:val="00CC1980"/>
    <w:rsid w:val="00CC1993"/>
    <w:rsid w:val="00CC31D3"/>
    <w:rsid w:val="00CC4567"/>
    <w:rsid w:val="00CC4DF6"/>
    <w:rsid w:val="00CC5134"/>
    <w:rsid w:val="00CC5351"/>
    <w:rsid w:val="00CC5EFA"/>
    <w:rsid w:val="00CC60E8"/>
    <w:rsid w:val="00CC75E2"/>
    <w:rsid w:val="00CC7931"/>
    <w:rsid w:val="00CC7F8C"/>
    <w:rsid w:val="00CD017A"/>
    <w:rsid w:val="00CD0316"/>
    <w:rsid w:val="00CD0536"/>
    <w:rsid w:val="00CD1AA8"/>
    <w:rsid w:val="00CD2304"/>
    <w:rsid w:val="00CD2E84"/>
    <w:rsid w:val="00CD3F33"/>
    <w:rsid w:val="00CD4670"/>
    <w:rsid w:val="00CD58DF"/>
    <w:rsid w:val="00CD5CD2"/>
    <w:rsid w:val="00CD65C2"/>
    <w:rsid w:val="00CD672D"/>
    <w:rsid w:val="00CD674A"/>
    <w:rsid w:val="00CD6C1D"/>
    <w:rsid w:val="00CD74E5"/>
    <w:rsid w:val="00CD7D15"/>
    <w:rsid w:val="00CE03C8"/>
    <w:rsid w:val="00CE04D6"/>
    <w:rsid w:val="00CE0B13"/>
    <w:rsid w:val="00CE0B6B"/>
    <w:rsid w:val="00CE18B8"/>
    <w:rsid w:val="00CE1DC3"/>
    <w:rsid w:val="00CE214C"/>
    <w:rsid w:val="00CE2850"/>
    <w:rsid w:val="00CE2E25"/>
    <w:rsid w:val="00CE4295"/>
    <w:rsid w:val="00CE47B9"/>
    <w:rsid w:val="00CE4AF9"/>
    <w:rsid w:val="00CE4B95"/>
    <w:rsid w:val="00CE4CA8"/>
    <w:rsid w:val="00CE59EF"/>
    <w:rsid w:val="00CE5ED8"/>
    <w:rsid w:val="00CE60AD"/>
    <w:rsid w:val="00CE654C"/>
    <w:rsid w:val="00CE68E0"/>
    <w:rsid w:val="00CE7428"/>
    <w:rsid w:val="00CE75F0"/>
    <w:rsid w:val="00CF04F9"/>
    <w:rsid w:val="00CF0939"/>
    <w:rsid w:val="00CF0E37"/>
    <w:rsid w:val="00CF1300"/>
    <w:rsid w:val="00CF1A15"/>
    <w:rsid w:val="00CF1F3C"/>
    <w:rsid w:val="00CF3E0F"/>
    <w:rsid w:val="00CF42C8"/>
    <w:rsid w:val="00CF4711"/>
    <w:rsid w:val="00CF590A"/>
    <w:rsid w:val="00CF5AE8"/>
    <w:rsid w:val="00CF5B27"/>
    <w:rsid w:val="00CF6759"/>
    <w:rsid w:val="00CF7AE4"/>
    <w:rsid w:val="00D0020B"/>
    <w:rsid w:val="00D023E4"/>
    <w:rsid w:val="00D03CF9"/>
    <w:rsid w:val="00D04E6F"/>
    <w:rsid w:val="00D0576D"/>
    <w:rsid w:val="00D0586B"/>
    <w:rsid w:val="00D0706B"/>
    <w:rsid w:val="00D1034D"/>
    <w:rsid w:val="00D103A4"/>
    <w:rsid w:val="00D10674"/>
    <w:rsid w:val="00D109D0"/>
    <w:rsid w:val="00D11E7D"/>
    <w:rsid w:val="00D1201E"/>
    <w:rsid w:val="00D12632"/>
    <w:rsid w:val="00D12A03"/>
    <w:rsid w:val="00D13729"/>
    <w:rsid w:val="00D13982"/>
    <w:rsid w:val="00D140A8"/>
    <w:rsid w:val="00D147AF"/>
    <w:rsid w:val="00D14908"/>
    <w:rsid w:val="00D152B5"/>
    <w:rsid w:val="00D1667B"/>
    <w:rsid w:val="00D172F5"/>
    <w:rsid w:val="00D17BD8"/>
    <w:rsid w:val="00D202AB"/>
    <w:rsid w:val="00D20865"/>
    <w:rsid w:val="00D20AB5"/>
    <w:rsid w:val="00D20DA1"/>
    <w:rsid w:val="00D20DFF"/>
    <w:rsid w:val="00D22318"/>
    <w:rsid w:val="00D23C7C"/>
    <w:rsid w:val="00D23CD6"/>
    <w:rsid w:val="00D276F4"/>
    <w:rsid w:val="00D278F0"/>
    <w:rsid w:val="00D3021C"/>
    <w:rsid w:val="00D316B9"/>
    <w:rsid w:val="00D322A9"/>
    <w:rsid w:val="00D33348"/>
    <w:rsid w:val="00D33D96"/>
    <w:rsid w:val="00D33FAF"/>
    <w:rsid w:val="00D340AE"/>
    <w:rsid w:val="00D352B2"/>
    <w:rsid w:val="00D35A93"/>
    <w:rsid w:val="00D35CC5"/>
    <w:rsid w:val="00D35F00"/>
    <w:rsid w:val="00D37C2E"/>
    <w:rsid w:val="00D37C3C"/>
    <w:rsid w:val="00D42F05"/>
    <w:rsid w:val="00D43096"/>
    <w:rsid w:val="00D43DC3"/>
    <w:rsid w:val="00D447BD"/>
    <w:rsid w:val="00D45500"/>
    <w:rsid w:val="00D45976"/>
    <w:rsid w:val="00D45FBA"/>
    <w:rsid w:val="00D477E8"/>
    <w:rsid w:val="00D47A7C"/>
    <w:rsid w:val="00D47AFD"/>
    <w:rsid w:val="00D507A4"/>
    <w:rsid w:val="00D51339"/>
    <w:rsid w:val="00D5190F"/>
    <w:rsid w:val="00D5278E"/>
    <w:rsid w:val="00D54808"/>
    <w:rsid w:val="00D572A9"/>
    <w:rsid w:val="00D575D6"/>
    <w:rsid w:val="00D57753"/>
    <w:rsid w:val="00D57CC4"/>
    <w:rsid w:val="00D60CE8"/>
    <w:rsid w:val="00D60F87"/>
    <w:rsid w:val="00D62311"/>
    <w:rsid w:val="00D63461"/>
    <w:rsid w:val="00D64285"/>
    <w:rsid w:val="00D65705"/>
    <w:rsid w:val="00D65CBF"/>
    <w:rsid w:val="00D662AB"/>
    <w:rsid w:val="00D676B6"/>
    <w:rsid w:val="00D7191A"/>
    <w:rsid w:val="00D74B42"/>
    <w:rsid w:val="00D765CE"/>
    <w:rsid w:val="00D7662F"/>
    <w:rsid w:val="00D77C22"/>
    <w:rsid w:val="00D80D11"/>
    <w:rsid w:val="00D815DE"/>
    <w:rsid w:val="00D81EC8"/>
    <w:rsid w:val="00D82337"/>
    <w:rsid w:val="00D82437"/>
    <w:rsid w:val="00D8265D"/>
    <w:rsid w:val="00D82E65"/>
    <w:rsid w:val="00D836C3"/>
    <w:rsid w:val="00D83D78"/>
    <w:rsid w:val="00D85852"/>
    <w:rsid w:val="00D85CB5"/>
    <w:rsid w:val="00D87070"/>
    <w:rsid w:val="00D87278"/>
    <w:rsid w:val="00D875ED"/>
    <w:rsid w:val="00D910BA"/>
    <w:rsid w:val="00D91ECD"/>
    <w:rsid w:val="00D92AA8"/>
    <w:rsid w:val="00D934C8"/>
    <w:rsid w:val="00D93D95"/>
    <w:rsid w:val="00D95D6C"/>
    <w:rsid w:val="00D95EAC"/>
    <w:rsid w:val="00D96CFD"/>
    <w:rsid w:val="00D97881"/>
    <w:rsid w:val="00D9788A"/>
    <w:rsid w:val="00DA06AC"/>
    <w:rsid w:val="00DA07ED"/>
    <w:rsid w:val="00DA53B7"/>
    <w:rsid w:val="00DA5C42"/>
    <w:rsid w:val="00DA6598"/>
    <w:rsid w:val="00DA784C"/>
    <w:rsid w:val="00DB0B3D"/>
    <w:rsid w:val="00DB0B61"/>
    <w:rsid w:val="00DB1A16"/>
    <w:rsid w:val="00DB1DE6"/>
    <w:rsid w:val="00DB5105"/>
    <w:rsid w:val="00DB574C"/>
    <w:rsid w:val="00DB5909"/>
    <w:rsid w:val="00DB5A36"/>
    <w:rsid w:val="00DB6221"/>
    <w:rsid w:val="00DB73B1"/>
    <w:rsid w:val="00DB7475"/>
    <w:rsid w:val="00DB767F"/>
    <w:rsid w:val="00DB77E0"/>
    <w:rsid w:val="00DB79A6"/>
    <w:rsid w:val="00DC00B7"/>
    <w:rsid w:val="00DC0187"/>
    <w:rsid w:val="00DC1159"/>
    <w:rsid w:val="00DC15B9"/>
    <w:rsid w:val="00DC1691"/>
    <w:rsid w:val="00DC1BF5"/>
    <w:rsid w:val="00DC200E"/>
    <w:rsid w:val="00DC2C54"/>
    <w:rsid w:val="00DC2EEB"/>
    <w:rsid w:val="00DC52D7"/>
    <w:rsid w:val="00DC5DEC"/>
    <w:rsid w:val="00DC68AB"/>
    <w:rsid w:val="00DC6DE8"/>
    <w:rsid w:val="00DC70A5"/>
    <w:rsid w:val="00DC764C"/>
    <w:rsid w:val="00DC7DDD"/>
    <w:rsid w:val="00DD09A5"/>
    <w:rsid w:val="00DD0DA4"/>
    <w:rsid w:val="00DD0E50"/>
    <w:rsid w:val="00DD0F97"/>
    <w:rsid w:val="00DD2F1D"/>
    <w:rsid w:val="00DD37D7"/>
    <w:rsid w:val="00DD3DD9"/>
    <w:rsid w:val="00DD43DD"/>
    <w:rsid w:val="00DD4734"/>
    <w:rsid w:val="00DD52E7"/>
    <w:rsid w:val="00DD777D"/>
    <w:rsid w:val="00DD7DEA"/>
    <w:rsid w:val="00DE0248"/>
    <w:rsid w:val="00DE03F0"/>
    <w:rsid w:val="00DE0B3A"/>
    <w:rsid w:val="00DE31E5"/>
    <w:rsid w:val="00DE3B35"/>
    <w:rsid w:val="00DE3CF4"/>
    <w:rsid w:val="00DE480A"/>
    <w:rsid w:val="00DE4C91"/>
    <w:rsid w:val="00DE559E"/>
    <w:rsid w:val="00DE59A8"/>
    <w:rsid w:val="00DE6A9B"/>
    <w:rsid w:val="00DE6F72"/>
    <w:rsid w:val="00DE78AF"/>
    <w:rsid w:val="00DF136D"/>
    <w:rsid w:val="00DF1727"/>
    <w:rsid w:val="00DF19A9"/>
    <w:rsid w:val="00DF3BE3"/>
    <w:rsid w:val="00DF668B"/>
    <w:rsid w:val="00DF67B4"/>
    <w:rsid w:val="00DF7011"/>
    <w:rsid w:val="00DF7A90"/>
    <w:rsid w:val="00E00B33"/>
    <w:rsid w:val="00E02E14"/>
    <w:rsid w:val="00E037CE"/>
    <w:rsid w:val="00E03A8E"/>
    <w:rsid w:val="00E04C99"/>
    <w:rsid w:val="00E058B7"/>
    <w:rsid w:val="00E05B40"/>
    <w:rsid w:val="00E05ED3"/>
    <w:rsid w:val="00E06840"/>
    <w:rsid w:val="00E06987"/>
    <w:rsid w:val="00E06AEE"/>
    <w:rsid w:val="00E073F8"/>
    <w:rsid w:val="00E12C44"/>
    <w:rsid w:val="00E1397E"/>
    <w:rsid w:val="00E15489"/>
    <w:rsid w:val="00E159AF"/>
    <w:rsid w:val="00E1603F"/>
    <w:rsid w:val="00E164E4"/>
    <w:rsid w:val="00E16D14"/>
    <w:rsid w:val="00E17112"/>
    <w:rsid w:val="00E1711B"/>
    <w:rsid w:val="00E20254"/>
    <w:rsid w:val="00E20C5F"/>
    <w:rsid w:val="00E225CA"/>
    <w:rsid w:val="00E2285F"/>
    <w:rsid w:val="00E22F55"/>
    <w:rsid w:val="00E233EA"/>
    <w:rsid w:val="00E238E3"/>
    <w:rsid w:val="00E245FD"/>
    <w:rsid w:val="00E25C11"/>
    <w:rsid w:val="00E26F15"/>
    <w:rsid w:val="00E27D1B"/>
    <w:rsid w:val="00E30226"/>
    <w:rsid w:val="00E312DE"/>
    <w:rsid w:val="00E314BE"/>
    <w:rsid w:val="00E31A20"/>
    <w:rsid w:val="00E32606"/>
    <w:rsid w:val="00E33CBC"/>
    <w:rsid w:val="00E34640"/>
    <w:rsid w:val="00E34CDC"/>
    <w:rsid w:val="00E3508A"/>
    <w:rsid w:val="00E36D12"/>
    <w:rsid w:val="00E37057"/>
    <w:rsid w:val="00E37128"/>
    <w:rsid w:val="00E37A4C"/>
    <w:rsid w:val="00E41416"/>
    <w:rsid w:val="00E414E5"/>
    <w:rsid w:val="00E42D7F"/>
    <w:rsid w:val="00E4312B"/>
    <w:rsid w:val="00E43980"/>
    <w:rsid w:val="00E45411"/>
    <w:rsid w:val="00E45E29"/>
    <w:rsid w:val="00E46280"/>
    <w:rsid w:val="00E46380"/>
    <w:rsid w:val="00E46A62"/>
    <w:rsid w:val="00E4773D"/>
    <w:rsid w:val="00E47997"/>
    <w:rsid w:val="00E50360"/>
    <w:rsid w:val="00E50589"/>
    <w:rsid w:val="00E505B7"/>
    <w:rsid w:val="00E515E0"/>
    <w:rsid w:val="00E51BB4"/>
    <w:rsid w:val="00E52281"/>
    <w:rsid w:val="00E53DD9"/>
    <w:rsid w:val="00E5425B"/>
    <w:rsid w:val="00E5542F"/>
    <w:rsid w:val="00E55593"/>
    <w:rsid w:val="00E556D3"/>
    <w:rsid w:val="00E55A40"/>
    <w:rsid w:val="00E56159"/>
    <w:rsid w:val="00E562EE"/>
    <w:rsid w:val="00E564CB"/>
    <w:rsid w:val="00E564D4"/>
    <w:rsid w:val="00E56686"/>
    <w:rsid w:val="00E5775B"/>
    <w:rsid w:val="00E6042B"/>
    <w:rsid w:val="00E60472"/>
    <w:rsid w:val="00E61C75"/>
    <w:rsid w:val="00E631CC"/>
    <w:rsid w:val="00E63BDC"/>
    <w:rsid w:val="00E64B39"/>
    <w:rsid w:val="00E6600F"/>
    <w:rsid w:val="00E6621B"/>
    <w:rsid w:val="00E6652D"/>
    <w:rsid w:val="00E66B8F"/>
    <w:rsid w:val="00E71CD2"/>
    <w:rsid w:val="00E7269B"/>
    <w:rsid w:val="00E72A37"/>
    <w:rsid w:val="00E732D3"/>
    <w:rsid w:val="00E74162"/>
    <w:rsid w:val="00E74302"/>
    <w:rsid w:val="00E7478C"/>
    <w:rsid w:val="00E752DD"/>
    <w:rsid w:val="00E77649"/>
    <w:rsid w:val="00E776A6"/>
    <w:rsid w:val="00E77CA2"/>
    <w:rsid w:val="00E77FEC"/>
    <w:rsid w:val="00E8119B"/>
    <w:rsid w:val="00E82B8D"/>
    <w:rsid w:val="00E83D93"/>
    <w:rsid w:val="00E83DDC"/>
    <w:rsid w:val="00E84FF1"/>
    <w:rsid w:val="00E85264"/>
    <w:rsid w:val="00E85297"/>
    <w:rsid w:val="00E85A73"/>
    <w:rsid w:val="00E877ED"/>
    <w:rsid w:val="00E8792B"/>
    <w:rsid w:val="00E87D91"/>
    <w:rsid w:val="00E87FE5"/>
    <w:rsid w:val="00E90954"/>
    <w:rsid w:val="00E91B97"/>
    <w:rsid w:val="00E94B37"/>
    <w:rsid w:val="00E956FA"/>
    <w:rsid w:val="00E96700"/>
    <w:rsid w:val="00E96DDF"/>
    <w:rsid w:val="00E970A7"/>
    <w:rsid w:val="00E97FAA"/>
    <w:rsid w:val="00EA08BF"/>
    <w:rsid w:val="00EA11C6"/>
    <w:rsid w:val="00EA1986"/>
    <w:rsid w:val="00EA1A23"/>
    <w:rsid w:val="00EA1BA2"/>
    <w:rsid w:val="00EA2B95"/>
    <w:rsid w:val="00EA42F4"/>
    <w:rsid w:val="00EA5474"/>
    <w:rsid w:val="00EA5CF1"/>
    <w:rsid w:val="00EA75F3"/>
    <w:rsid w:val="00EB0FBC"/>
    <w:rsid w:val="00EB1927"/>
    <w:rsid w:val="00EB1A77"/>
    <w:rsid w:val="00EB1CAE"/>
    <w:rsid w:val="00EB296F"/>
    <w:rsid w:val="00EB3C7B"/>
    <w:rsid w:val="00EB492D"/>
    <w:rsid w:val="00EB53DA"/>
    <w:rsid w:val="00EB7D0B"/>
    <w:rsid w:val="00EC1773"/>
    <w:rsid w:val="00EC2023"/>
    <w:rsid w:val="00EC22F1"/>
    <w:rsid w:val="00EC3504"/>
    <w:rsid w:val="00EC3701"/>
    <w:rsid w:val="00EC418B"/>
    <w:rsid w:val="00EC54A7"/>
    <w:rsid w:val="00EC587C"/>
    <w:rsid w:val="00EC6455"/>
    <w:rsid w:val="00EC64C2"/>
    <w:rsid w:val="00EC75F7"/>
    <w:rsid w:val="00EC7F33"/>
    <w:rsid w:val="00ED0014"/>
    <w:rsid w:val="00ED0763"/>
    <w:rsid w:val="00ED1339"/>
    <w:rsid w:val="00ED1592"/>
    <w:rsid w:val="00ED2987"/>
    <w:rsid w:val="00ED32D4"/>
    <w:rsid w:val="00ED342D"/>
    <w:rsid w:val="00ED36A2"/>
    <w:rsid w:val="00ED4B65"/>
    <w:rsid w:val="00ED4E3A"/>
    <w:rsid w:val="00ED4F01"/>
    <w:rsid w:val="00ED62A0"/>
    <w:rsid w:val="00ED6853"/>
    <w:rsid w:val="00ED704A"/>
    <w:rsid w:val="00ED711E"/>
    <w:rsid w:val="00EE04A5"/>
    <w:rsid w:val="00EE1683"/>
    <w:rsid w:val="00EE1A74"/>
    <w:rsid w:val="00EE2107"/>
    <w:rsid w:val="00EE2D6B"/>
    <w:rsid w:val="00EE32B1"/>
    <w:rsid w:val="00EE4AA2"/>
    <w:rsid w:val="00EE4FFF"/>
    <w:rsid w:val="00EE5AB7"/>
    <w:rsid w:val="00EE6A78"/>
    <w:rsid w:val="00EF1091"/>
    <w:rsid w:val="00EF2C08"/>
    <w:rsid w:val="00EF4265"/>
    <w:rsid w:val="00EF615C"/>
    <w:rsid w:val="00EF6D6C"/>
    <w:rsid w:val="00EF7816"/>
    <w:rsid w:val="00EF7F54"/>
    <w:rsid w:val="00F008F4"/>
    <w:rsid w:val="00F00DA8"/>
    <w:rsid w:val="00F010FF"/>
    <w:rsid w:val="00F01B0F"/>
    <w:rsid w:val="00F01E72"/>
    <w:rsid w:val="00F01F44"/>
    <w:rsid w:val="00F021D0"/>
    <w:rsid w:val="00F02ACB"/>
    <w:rsid w:val="00F03376"/>
    <w:rsid w:val="00F03B9C"/>
    <w:rsid w:val="00F04A7E"/>
    <w:rsid w:val="00F05000"/>
    <w:rsid w:val="00F0556D"/>
    <w:rsid w:val="00F06EAD"/>
    <w:rsid w:val="00F06FDB"/>
    <w:rsid w:val="00F07079"/>
    <w:rsid w:val="00F10F80"/>
    <w:rsid w:val="00F11D00"/>
    <w:rsid w:val="00F12386"/>
    <w:rsid w:val="00F125EF"/>
    <w:rsid w:val="00F12C7D"/>
    <w:rsid w:val="00F13772"/>
    <w:rsid w:val="00F1388F"/>
    <w:rsid w:val="00F14512"/>
    <w:rsid w:val="00F14755"/>
    <w:rsid w:val="00F14A27"/>
    <w:rsid w:val="00F151E5"/>
    <w:rsid w:val="00F15307"/>
    <w:rsid w:val="00F15A23"/>
    <w:rsid w:val="00F16D1A"/>
    <w:rsid w:val="00F1756A"/>
    <w:rsid w:val="00F1778E"/>
    <w:rsid w:val="00F209F9"/>
    <w:rsid w:val="00F20FCB"/>
    <w:rsid w:val="00F2216C"/>
    <w:rsid w:val="00F22906"/>
    <w:rsid w:val="00F22921"/>
    <w:rsid w:val="00F231F9"/>
    <w:rsid w:val="00F238F3"/>
    <w:rsid w:val="00F2398D"/>
    <w:rsid w:val="00F25651"/>
    <w:rsid w:val="00F2762F"/>
    <w:rsid w:val="00F30456"/>
    <w:rsid w:val="00F3177B"/>
    <w:rsid w:val="00F31FBC"/>
    <w:rsid w:val="00F3316E"/>
    <w:rsid w:val="00F335C8"/>
    <w:rsid w:val="00F33B00"/>
    <w:rsid w:val="00F34A4C"/>
    <w:rsid w:val="00F3568B"/>
    <w:rsid w:val="00F356E1"/>
    <w:rsid w:val="00F368F8"/>
    <w:rsid w:val="00F36B08"/>
    <w:rsid w:val="00F36DE9"/>
    <w:rsid w:val="00F37F17"/>
    <w:rsid w:val="00F40FF1"/>
    <w:rsid w:val="00F42B3D"/>
    <w:rsid w:val="00F42D3B"/>
    <w:rsid w:val="00F42F77"/>
    <w:rsid w:val="00F4443E"/>
    <w:rsid w:val="00F44E53"/>
    <w:rsid w:val="00F459A4"/>
    <w:rsid w:val="00F45FDE"/>
    <w:rsid w:val="00F4691E"/>
    <w:rsid w:val="00F50E9F"/>
    <w:rsid w:val="00F511A5"/>
    <w:rsid w:val="00F513EC"/>
    <w:rsid w:val="00F52924"/>
    <w:rsid w:val="00F53ECF"/>
    <w:rsid w:val="00F5418F"/>
    <w:rsid w:val="00F54433"/>
    <w:rsid w:val="00F54541"/>
    <w:rsid w:val="00F55262"/>
    <w:rsid w:val="00F5565D"/>
    <w:rsid w:val="00F56627"/>
    <w:rsid w:val="00F56998"/>
    <w:rsid w:val="00F56F19"/>
    <w:rsid w:val="00F6184A"/>
    <w:rsid w:val="00F6186B"/>
    <w:rsid w:val="00F620A1"/>
    <w:rsid w:val="00F62407"/>
    <w:rsid w:val="00F62A20"/>
    <w:rsid w:val="00F62FEE"/>
    <w:rsid w:val="00F6326D"/>
    <w:rsid w:val="00F63496"/>
    <w:rsid w:val="00F63A2D"/>
    <w:rsid w:val="00F63B47"/>
    <w:rsid w:val="00F66DF2"/>
    <w:rsid w:val="00F67832"/>
    <w:rsid w:val="00F67A50"/>
    <w:rsid w:val="00F70BDC"/>
    <w:rsid w:val="00F70F53"/>
    <w:rsid w:val="00F71227"/>
    <w:rsid w:val="00F71644"/>
    <w:rsid w:val="00F7262D"/>
    <w:rsid w:val="00F739AA"/>
    <w:rsid w:val="00F73B80"/>
    <w:rsid w:val="00F742C6"/>
    <w:rsid w:val="00F752EA"/>
    <w:rsid w:val="00F75940"/>
    <w:rsid w:val="00F760D5"/>
    <w:rsid w:val="00F76F81"/>
    <w:rsid w:val="00F77F69"/>
    <w:rsid w:val="00F801F2"/>
    <w:rsid w:val="00F80992"/>
    <w:rsid w:val="00F81295"/>
    <w:rsid w:val="00F81B8E"/>
    <w:rsid w:val="00F82D2A"/>
    <w:rsid w:val="00F82E06"/>
    <w:rsid w:val="00F844B5"/>
    <w:rsid w:val="00F84686"/>
    <w:rsid w:val="00F84914"/>
    <w:rsid w:val="00F8641B"/>
    <w:rsid w:val="00F86C3C"/>
    <w:rsid w:val="00F875B8"/>
    <w:rsid w:val="00F90A0F"/>
    <w:rsid w:val="00F90A42"/>
    <w:rsid w:val="00F90E42"/>
    <w:rsid w:val="00F91418"/>
    <w:rsid w:val="00F928B0"/>
    <w:rsid w:val="00F932CA"/>
    <w:rsid w:val="00F933EA"/>
    <w:rsid w:val="00F93707"/>
    <w:rsid w:val="00F93A1F"/>
    <w:rsid w:val="00F93C49"/>
    <w:rsid w:val="00F93CD7"/>
    <w:rsid w:val="00F95581"/>
    <w:rsid w:val="00F95C0E"/>
    <w:rsid w:val="00F95CDC"/>
    <w:rsid w:val="00F967F1"/>
    <w:rsid w:val="00F96C5B"/>
    <w:rsid w:val="00F96CCD"/>
    <w:rsid w:val="00FA0446"/>
    <w:rsid w:val="00FA04D9"/>
    <w:rsid w:val="00FA0D31"/>
    <w:rsid w:val="00FA15D0"/>
    <w:rsid w:val="00FA19DB"/>
    <w:rsid w:val="00FA3832"/>
    <w:rsid w:val="00FA40E8"/>
    <w:rsid w:val="00FA4184"/>
    <w:rsid w:val="00FA4DB0"/>
    <w:rsid w:val="00FA55D6"/>
    <w:rsid w:val="00FA5DBD"/>
    <w:rsid w:val="00FA6292"/>
    <w:rsid w:val="00FA7238"/>
    <w:rsid w:val="00FA7C69"/>
    <w:rsid w:val="00FB157B"/>
    <w:rsid w:val="00FB1FD5"/>
    <w:rsid w:val="00FB2093"/>
    <w:rsid w:val="00FB31B0"/>
    <w:rsid w:val="00FB412E"/>
    <w:rsid w:val="00FB417F"/>
    <w:rsid w:val="00FB4A14"/>
    <w:rsid w:val="00FB58A3"/>
    <w:rsid w:val="00FB5905"/>
    <w:rsid w:val="00FB5AEE"/>
    <w:rsid w:val="00FB7F5D"/>
    <w:rsid w:val="00FC030B"/>
    <w:rsid w:val="00FC0923"/>
    <w:rsid w:val="00FC0952"/>
    <w:rsid w:val="00FC0F12"/>
    <w:rsid w:val="00FC1B10"/>
    <w:rsid w:val="00FC22F3"/>
    <w:rsid w:val="00FC3C00"/>
    <w:rsid w:val="00FC4751"/>
    <w:rsid w:val="00FC5022"/>
    <w:rsid w:val="00FC574D"/>
    <w:rsid w:val="00FC6342"/>
    <w:rsid w:val="00FC63EC"/>
    <w:rsid w:val="00FC653E"/>
    <w:rsid w:val="00FC6D0F"/>
    <w:rsid w:val="00FC75AD"/>
    <w:rsid w:val="00FD00EC"/>
    <w:rsid w:val="00FD0A81"/>
    <w:rsid w:val="00FD1941"/>
    <w:rsid w:val="00FD1B41"/>
    <w:rsid w:val="00FD3E8F"/>
    <w:rsid w:val="00FD459C"/>
    <w:rsid w:val="00FD6C5F"/>
    <w:rsid w:val="00FD77B4"/>
    <w:rsid w:val="00FD7A74"/>
    <w:rsid w:val="00FE137E"/>
    <w:rsid w:val="00FE17D1"/>
    <w:rsid w:val="00FE212C"/>
    <w:rsid w:val="00FE2EEB"/>
    <w:rsid w:val="00FE4978"/>
    <w:rsid w:val="00FE4A3B"/>
    <w:rsid w:val="00FE4D86"/>
    <w:rsid w:val="00FE4F50"/>
    <w:rsid w:val="00FE53F7"/>
    <w:rsid w:val="00FE60C6"/>
    <w:rsid w:val="00FF067F"/>
    <w:rsid w:val="00FF0E62"/>
    <w:rsid w:val="00FF1FF8"/>
    <w:rsid w:val="00FF27CD"/>
    <w:rsid w:val="00FF2E7E"/>
    <w:rsid w:val="00FF3B83"/>
    <w:rsid w:val="00FF5B7B"/>
    <w:rsid w:val="00FF65C9"/>
    <w:rsid w:val="00FF6D6E"/>
    <w:rsid w:val="00FF6DE8"/>
    <w:rsid w:val="00FF755E"/>
    <w:rsid w:val="00FF75D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f" fillcolor="white" stroke="f">
      <v:fill color="white" on="f"/>
      <v:stroke on="f"/>
      <o:colormru v:ext="edit" colors="#ffe0c1"/>
    </o:shapedefaults>
    <o:shapelayout v:ext="edit">
      <o:idmap v:ext="edit" data="2"/>
    </o:shapelayout>
  </w:shapeDefaults>
  <w:decimalSymbol w:val=","/>
  <w:listSeparator w:val=";"/>
  <w14:docId w14:val="52EF0962"/>
  <w15:docId w15:val="{B136C3E5-BB3E-4775-8A2F-8FE69D19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4466F"/>
    <w:pPr>
      <w:spacing w:before="120"/>
      <w:jc w:val="both"/>
    </w:pPr>
    <w:rPr>
      <w:sz w:val="24"/>
    </w:rPr>
  </w:style>
  <w:style w:type="paragraph" w:styleId="Titolo1">
    <w:name w:val="heading 1"/>
    <w:basedOn w:val="Normale"/>
    <w:next w:val="Normale"/>
    <w:link w:val="Titolo1Carattere"/>
    <w:uiPriority w:val="9"/>
    <w:qFormat/>
    <w:rsid w:val="00CD74E5"/>
    <w:pPr>
      <w:keepNext/>
      <w:numPr>
        <w:numId w:val="3"/>
      </w:numPr>
      <w:spacing w:before="240" w:after="240"/>
      <w:outlineLvl w:val="0"/>
    </w:pPr>
    <w:rPr>
      <w:rFonts w:ascii="Garamond" w:hAnsi="Garamond"/>
      <w:b/>
      <w:smallCaps/>
    </w:rPr>
  </w:style>
  <w:style w:type="paragraph" w:styleId="Titolo2">
    <w:name w:val="heading 2"/>
    <w:basedOn w:val="Normale"/>
    <w:next w:val="Normale"/>
    <w:link w:val="Titolo2Carattere"/>
    <w:uiPriority w:val="9"/>
    <w:qFormat/>
    <w:rsid w:val="00BF1486"/>
    <w:pPr>
      <w:keepNext/>
      <w:numPr>
        <w:ilvl w:val="1"/>
        <w:numId w:val="3"/>
      </w:numPr>
      <w:spacing w:before="240"/>
      <w:jc w:val="left"/>
      <w:outlineLvl w:val="1"/>
    </w:pPr>
    <w:rPr>
      <w:rFonts w:ascii="Garamond" w:hAnsi="Garamond"/>
      <w:b/>
    </w:rPr>
  </w:style>
  <w:style w:type="paragraph" w:styleId="Titolo3">
    <w:name w:val="heading 3"/>
    <w:basedOn w:val="Normale"/>
    <w:next w:val="Normale"/>
    <w:link w:val="Titolo3Carattere"/>
    <w:uiPriority w:val="9"/>
    <w:unhideWhenUsed/>
    <w:qFormat/>
    <w:rsid w:val="001F02E5"/>
    <w:pPr>
      <w:keepNext/>
      <w:spacing w:before="0"/>
      <w:jc w:val="left"/>
      <w:outlineLvl w:val="2"/>
    </w:pPr>
    <w:rPr>
      <w:rFonts w:ascii="Garamond" w:hAnsi="Garamond"/>
      <w:b/>
      <w:bCs/>
      <w:szCs w:val="26"/>
    </w:rPr>
  </w:style>
  <w:style w:type="paragraph" w:styleId="Titolo4">
    <w:name w:val="heading 4"/>
    <w:basedOn w:val="Normale"/>
    <w:next w:val="Normale"/>
    <w:qFormat/>
    <w:rsid w:val="00A573D5"/>
    <w:pPr>
      <w:keepNext/>
      <w:numPr>
        <w:ilvl w:val="3"/>
        <w:numId w:val="3"/>
      </w:numPr>
      <w:jc w:val="center"/>
      <w:outlineLvl w:val="3"/>
    </w:pPr>
  </w:style>
  <w:style w:type="paragraph" w:styleId="Titolo5">
    <w:name w:val="heading 5"/>
    <w:basedOn w:val="Normale"/>
    <w:next w:val="Normale"/>
    <w:qFormat/>
    <w:rsid w:val="00A573D5"/>
    <w:pPr>
      <w:keepNext/>
      <w:numPr>
        <w:ilvl w:val="4"/>
        <w:numId w:val="3"/>
      </w:numPr>
      <w:jc w:val="center"/>
      <w:outlineLvl w:val="4"/>
    </w:pPr>
    <w:rPr>
      <w:b/>
    </w:rPr>
  </w:style>
  <w:style w:type="paragraph" w:styleId="Titolo6">
    <w:name w:val="heading 6"/>
    <w:basedOn w:val="Normale"/>
    <w:next w:val="Normale"/>
    <w:link w:val="Titolo6Carattere"/>
    <w:qFormat/>
    <w:rsid w:val="00594FB1"/>
    <w:pPr>
      <w:spacing w:before="240" w:after="60"/>
      <w:jc w:val="left"/>
      <w:outlineLvl w:val="5"/>
    </w:pPr>
    <w:rPr>
      <w:b/>
      <w:bCs/>
      <w:sz w:val="22"/>
      <w:szCs w:val="22"/>
      <w:lang w:val="en-US" w:eastAsia="en-US"/>
    </w:rPr>
  </w:style>
  <w:style w:type="paragraph" w:styleId="Titolo7">
    <w:name w:val="heading 7"/>
    <w:basedOn w:val="Normale"/>
    <w:next w:val="Normale"/>
    <w:qFormat/>
    <w:rsid w:val="00A573D5"/>
    <w:pPr>
      <w:keepNext/>
      <w:jc w:val="right"/>
      <w:outlineLvl w:val="6"/>
    </w:pPr>
    <w:rPr>
      <w:b/>
      <w:i/>
      <w:sz w:val="20"/>
    </w:rPr>
  </w:style>
  <w:style w:type="paragraph" w:styleId="Titolo8">
    <w:name w:val="heading 8"/>
    <w:basedOn w:val="Normale"/>
    <w:next w:val="Normale"/>
    <w:link w:val="Titolo8Carattere"/>
    <w:qFormat/>
    <w:rsid w:val="00594FB1"/>
    <w:pPr>
      <w:spacing w:before="240" w:after="60"/>
      <w:jc w:val="left"/>
      <w:outlineLvl w:val="7"/>
    </w:pPr>
    <w:rPr>
      <w:i/>
      <w:iCs/>
      <w:szCs w:val="24"/>
      <w:lang w:val="en-US" w:eastAsia="en-US"/>
    </w:rPr>
  </w:style>
  <w:style w:type="paragraph" w:styleId="Titolo9">
    <w:name w:val="heading 9"/>
    <w:basedOn w:val="Normale"/>
    <w:next w:val="Normale"/>
    <w:link w:val="Titolo9Carattere"/>
    <w:qFormat/>
    <w:rsid w:val="00594FB1"/>
    <w:pPr>
      <w:spacing w:before="240" w:after="60"/>
      <w:jc w:val="left"/>
      <w:outlineLvl w:val="8"/>
    </w:pPr>
    <w:rPr>
      <w:rFonts w:ascii="Arial" w:hAnsi="Arial"/>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A573D5"/>
    <w:pPr>
      <w:ind w:left="288"/>
    </w:pPr>
    <w:rPr>
      <w:rFonts w:ascii="Arial" w:hAnsi="Arial"/>
      <w:b/>
      <w:snapToGrid w:val="0"/>
      <w:color w:val="000000"/>
      <w:sz w:val="28"/>
      <w:lang w:val="en-GB" w:eastAsia="en-US"/>
    </w:rPr>
  </w:style>
  <w:style w:type="paragraph" w:styleId="Sommario1">
    <w:name w:val="toc 1"/>
    <w:basedOn w:val="Normale"/>
    <w:next w:val="Normale"/>
    <w:autoRedefine/>
    <w:uiPriority w:val="39"/>
    <w:rsid w:val="00CD74E5"/>
    <w:pPr>
      <w:tabs>
        <w:tab w:val="left" w:pos="1080"/>
        <w:tab w:val="right" w:leader="dot" w:pos="8299"/>
      </w:tabs>
      <w:spacing w:before="240" w:after="120"/>
      <w:ind w:left="284"/>
    </w:pPr>
    <w:rPr>
      <w:rFonts w:ascii="Garamond" w:hAnsi="Garamond"/>
      <w:b/>
      <w:noProof/>
      <w:szCs w:val="24"/>
      <w:lang w:val="it-CH"/>
    </w:rPr>
  </w:style>
  <w:style w:type="paragraph" w:styleId="Intestazione">
    <w:name w:val="header"/>
    <w:basedOn w:val="Normale"/>
    <w:link w:val="IntestazioneCarattere"/>
    <w:uiPriority w:val="99"/>
    <w:rsid w:val="00A573D5"/>
    <w:pPr>
      <w:tabs>
        <w:tab w:val="center" w:pos="4153"/>
        <w:tab w:val="right" w:pos="8306"/>
      </w:tabs>
      <w:ind w:left="576"/>
    </w:pPr>
    <w:rPr>
      <w:snapToGrid w:val="0"/>
      <w:lang w:val="en-GB" w:eastAsia="en-US"/>
    </w:rPr>
  </w:style>
  <w:style w:type="paragraph" w:styleId="Pidipagina">
    <w:name w:val="footer"/>
    <w:basedOn w:val="Normale"/>
    <w:link w:val="PidipaginaCarattere"/>
    <w:uiPriority w:val="99"/>
    <w:rsid w:val="00A573D5"/>
    <w:pPr>
      <w:tabs>
        <w:tab w:val="center" w:pos="4153"/>
        <w:tab w:val="right" w:pos="8306"/>
      </w:tabs>
      <w:ind w:left="288"/>
    </w:pPr>
    <w:rPr>
      <w:snapToGrid w:val="0"/>
      <w:lang w:val="en-GB" w:eastAsia="en-US"/>
    </w:rPr>
  </w:style>
  <w:style w:type="character" w:styleId="Numeropagina">
    <w:name w:val="page number"/>
    <w:basedOn w:val="Carpredefinitoparagrafo"/>
    <w:rsid w:val="00A573D5"/>
  </w:style>
  <w:style w:type="paragraph" w:customStyle="1" w:styleId="BULLETJOBDESCR">
    <w:name w:val="BULLET JOB DESCR"/>
    <w:basedOn w:val="Normale"/>
    <w:rsid w:val="00A573D5"/>
    <w:pPr>
      <w:ind w:left="288"/>
    </w:pPr>
    <w:rPr>
      <w:snapToGrid w:val="0"/>
      <w:lang w:val="en-GB" w:eastAsia="en-US"/>
    </w:rPr>
  </w:style>
  <w:style w:type="paragraph" w:styleId="Rientrocorpodeltesto">
    <w:name w:val="Body Text Indent"/>
    <w:basedOn w:val="Normale"/>
    <w:rsid w:val="00A573D5"/>
    <w:pPr>
      <w:ind w:left="288"/>
    </w:pPr>
    <w:rPr>
      <w:snapToGrid w:val="0"/>
      <w:lang w:val="en-GB" w:eastAsia="en-US"/>
    </w:rPr>
  </w:style>
  <w:style w:type="paragraph" w:styleId="Sommario2">
    <w:name w:val="toc 2"/>
    <w:basedOn w:val="Normale"/>
    <w:next w:val="Normale"/>
    <w:autoRedefine/>
    <w:uiPriority w:val="39"/>
    <w:rsid w:val="00C52CC6"/>
    <w:pPr>
      <w:tabs>
        <w:tab w:val="left" w:pos="960"/>
        <w:tab w:val="left" w:pos="1680"/>
        <w:tab w:val="right" w:leader="dot" w:pos="8299"/>
      </w:tabs>
      <w:ind w:left="960"/>
    </w:pPr>
    <w:rPr>
      <w:rFonts w:ascii="Garamond" w:hAnsi="Garamond"/>
      <w:noProof/>
      <w:szCs w:val="24"/>
    </w:rPr>
  </w:style>
  <w:style w:type="paragraph" w:customStyle="1" w:styleId="bullet4bis">
    <w:name w:val="bullet 4 bis"/>
    <w:basedOn w:val="Normale"/>
    <w:rsid w:val="00A573D5"/>
    <w:pPr>
      <w:numPr>
        <w:numId w:val="1"/>
      </w:numPr>
      <w:spacing w:before="60" w:after="60"/>
    </w:pPr>
    <w:rPr>
      <w:snapToGrid w:val="0"/>
      <w:lang w:val="en-GB"/>
    </w:rPr>
  </w:style>
  <w:style w:type="paragraph" w:customStyle="1" w:styleId="ABLOCKPARA">
    <w:name w:val="A BLOCK PARA"/>
    <w:basedOn w:val="Normale"/>
    <w:rsid w:val="00A573D5"/>
    <w:pPr>
      <w:spacing w:before="0"/>
      <w:jc w:val="left"/>
    </w:pPr>
    <w:rPr>
      <w:rFonts w:ascii="Book Antiqua" w:hAnsi="Book Antiqua"/>
      <w:sz w:val="22"/>
      <w:lang w:val="en-US"/>
    </w:rPr>
  </w:style>
  <w:style w:type="paragraph" w:customStyle="1" w:styleId="AIOCNORMAL">
    <w:name w:val="AIOC NORMAL"/>
    <w:basedOn w:val="ABLOCKPARA"/>
    <w:rsid w:val="00A573D5"/>
    <w:pPr>
      <w:tabs>
        <w:tab w:val="left" w:pos="1440"/>
      </w:tabs>
    </w:pPr>
    <w:rPr>
      <w:lang w:val="it-IT"/>
    </w:rPr>
  </w:style>
  <w:style w:type="paragraph" w:customStyle="1" w:styleId="ABULLET">
    <w:name w:val="A BULLET"/>
    <w:basedOn w:val="ABLOCKPARA"/>
    <w:rsid w:val="00A573D5"/>
    <w:pPr>
      <w:ind w:left="567" w:hanging="567"/>
    </w:pPr>
  </w:style>
  <w:style w:type="paragraph" w:customStyle="1" w:styleId="Normalparagrafo">
    <w:name w:val="Normal paragrafo"/>
    <w:basedOn w:val="Pidipagina"/>
    <w:autoRedefine/>
    <w:rsid w:val="003D2186"/>
    <w:pPr>
      <w:ind w:left="284"/>
    </w:pPr>
    <w:rPr>
      <w:lang w:val="it-CH"/>
    </w:rPr>
  </w:style>
  <w:style w:type="paragraph" w:customStyle="1" w:styleId="Bulletliv2">
    <w:name w:val="Bullet liv2"/>
    <w:basedOn w:val="Normale"/>
    <w:autoRedefine/>
    <w:rsid w:val="00096C18"/>
    <w:pPr>
      <w:numPr>
        <w:numId w:val="4"/>
      </w:numPr>
      <w:tabs>
        <w:tab w:val="clear" w:pos="720"/>
        <w:tab w:val="left" w:pos="900"/>
      </w:tabs>
      <w:spacing w:before="60" w:after="60"/>
      <w:ind w:left="900"/>
    </w:pPr>
    <w:rPr>
      <w:snapToGrid w:val="0"/>
      <w:lang w:val="it-CH" w:eastAsia="en-US"/>
    </w:rPr>
  </w:style>
  <w:style w:type="paragraph" w:customStyle="1" w:styleId="Bullet2liv">
    <w:name w:val="Bullet 2 liv"/>
    <w:basedOn w:val="BULLETJOBDESCR"/>
    <w:autoRedefine/>
    <w:rsid w:val="00A573D5"/>
    <w:pPr>
      <w:tabs>
        <w:tab w:val="left" w:pos="900"/>
      </w:tabs>
      <w:spacing w:before="0" w:after="60"/>
      <w:ind w:left="992"/>
    </w:pPr>
    <w:rPr>
      <w:snapToGrid/>
      <w:lang w:val="it-CH" w:eastAsia="it-IT"/>
    </w:rPr>
  </w:style>
  <w:style w:type="paragraph" w:customStyle="1" w:styleId="Normallev2">
    <w:name w:val="Normal lev2"/>
    <w:basedOn w:val="Normale"/>
    <w:rsid w:val="00A573D5"/>
    <w:pPr>
      <w:spacing w:after="60"/>
      <w:ind w:left="851"/>
    </w:pPr>
    <w:rPr>
      <w:lang w:eastAsia="en-US"/>
    </w:rPr>
  </w:style>
  <w:style w:type="table" w:styleId="Grigliatabella">
    <w:name w:val="Table Grid"/>
    <w:basedOn w:val="Tabellanormale"/>
    <w:uiPriority w:val="59"/>
    <w:rsid w:val="00A57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descr">
    <w:name w:val="attdescr"/>
    <w:basedOn w:val="Normale"/>
    <w:rsid w:val="00A573D5"/>
    <w:pPr>
      <w:numPr>
        <w:numId w:val="2"/>
      </w:numPr>
      <w:tabs>
        <w:tab w:val="left" w:pos="810"/>
        <w:tab w:val="left" w:pos="1080"/>
        <w:tab w:val="left" w:pos="2410"/>
        <w:tab w:val="left" w:pos="8222"/>
      </w:tabs>
      <w:snapToGrid w:val="0"/>
      <w:spacing w:after="60"/>
    </w:pPr>
    <w:rPr>
      <w:color w:val="000000"/>
      <w:lang w:val="en-GB" w:eastAsia="en-US"/>
    </w:rPr>
  </w:style>
  <w:style w:type="table" w:styleId="Tabellaclassica1">
    <w:name w:val="Table Classic 1"/>
    <w:basedOn w:val="Tabellanormale"/>
    <w:rsid w:val="001152B5"/>
    <w:pPr>
      <w:spacing w:before="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semplice2">
    <w:name w:val="Table Simple 2"/>
    <w:basedOn w:val="Tabellanormale"/>
    <w:rsid w:val="007F1B66"/>
    <w:pPr>
      <w:spacing w:before="1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tiletabella1">
    <w:name w:val="Stile tabella1"/>
    <w:basedOn w:val="Grigliatabella"/>
    <w:rsid w:val="007F1B66"/>
    <w:tblPr/>
  </w:style>
  <w:style w:type="paragraph" w:customStyle="1" w:styleId="Normallev1">
    <w:name w:val="Normal lev1"/>
    <w:basedOn w:val="Rientrocorpodeltesto"/>
    <w:rsid w:val="00934266"/>
    <w:pPr>
      <w:tabs>
        <w:tab w:val="left" w:pos="810"/>
        <w:tab w:val="left" w:pos="1080"/>
      </w:tabs>
      <w:spacing w:after="60"/>
      <w:ind w:left="340"/>
    </w:pPr>
    <w:rPr>
      <w:snapToGrid/>
      <w:lang w:val="it-IT"/>
    </w:rPr>
  </w:style>
  <w:style w:type="character" w:styleId="Collegamentoipertestuale">
    <w:name w:val="Hyperlink"/>
    <w:uiPriority w:val="99"/>
    <w:rsid w:val="00D65705"/>
    <w:rPr>
      <w:color w:val="0000FF"/>
      <w:u w:val="single"/>
    </w:rPr>
  </w:style>
  <w:style w:type="paragraph" w:styleId="Indice1">
    <w:name w:val="index 1"/>
    <w:basedOn w:val="Normale"/>
    <w:next w:val="Normale"/>
    <w:autoRedefine/>
    <w:semiHidden/>
    <w:rsid w:val="00D65705"/>
    <w:pPr>
      <w:ind w:left="240" w:hanging="240"/>
    </w:pPr>
  </w:style>
  <w:style w:type="paragraph" w:styleId="Rientrocorpodeltesto3">
    <w:name w:val="Body Text Indent 3"/>
    <w:basedOn w:val="Normale"/>
    <w:rsid w:val="00535E70"/>
    <w:pPr>
      <w:spacing w:after="120"/>
      <w:ind w:left="283"/>
    </w:pPr>
    <w:rPr>
      <w:sz w:val="16"/>
      <w:szCs w:val="16"/>
    </w:rPr>
  </w:style>
  <w:style w:type="paragraph" w:styleId="Indicedellefigure">
    <w:name w:val="table of figures"/>
    <w:basedOn w:val="Normale"/>
    <w:next w:val="Normale"/>
    <w:semiHidden/>
    <w:rsid w:val="00E1711B"/>
  </w:style>
  <w:style w:type="paragraph" w:styleId="Corpodeltesto2">
    <w:name w:val="Body Text 2"/>
    <w:basedOn w:val="Normale"/>
    <w:rsid w:val="007C48BE"/>
    <w:pPr>
      <w:spacing w:after="120" w:line="480" w:lineRule="auto"/>
    </w:pPr>
  </w:style>
  <w:style w:type="table" w:styleId="TabellaWeb3">
    <w:name w:val="Table Web 3"/>
    <w:basedOn w:val="Tabellanormale"/>
    <w:rsid w:val="00B635E1"/>
    <w:pPr>
      <w:spacing w:before="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rsid w:val="00B635E1"/>
    <w:pPr>
      <w:spacing w:before="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aragrafoelenco">
    <w:name w:val="List Paragraph"/>
    <w:basedOn w:val="Normale"/>
    <w:uiPriority w:val="34"/>
    <w:qFormat/>
    <w:rsid w:val="001B764D"/>
    <w:pPr>
      <w:spacing w:before="0" w:after="200" w:line="276" w:lineRule="auto"/>
      <w:ind w:left="720"/>
      <w:contextualSpacing/>
      <w:jc w:val="left"/>
    </w:pPr>
    <w:rPr>
      <w:rFonts w:ascii="Calibri" w:eastAsia="Calibri" w:hAnsi="Calibri"/>
      <w:sz w:val="22"/>
      <w:szCs w:val="22"/>
      <w:lang w:eastAsia="en-US"/>
    </w:rPr>
  </w:style>
  <w:style w:type="paragraph" w:customStyle="1" w:styleId="Bulletlettera">
    <w:name w:val="Bullet lettera"/>
    <w:basedOn w:val="Normale"/>
    <w:rsid w:val="003E6F20"/>
    <w:pPr>
      <w:tabs>
        <w:tab w:val="num" w:pos="2268"/>
      </w:tabs>
      <w:spacing w:before="0"/>
      <w:ind w:left="2268" w:hanging="567"/>
    </w:pPr>
    <w:rPr>
      <w:rFonts w:ascii="Garamond" w:hAnsi="Garamond"/>
      <w:bCs/>
      <w:lang w:eastAsia="en-US"/>
    </w:rPr>
  </w:style>
  <w:style w:type="paragraph" w:customStyle="1" w:styleId="capitolo">
    <w:name w:val="capitolo"/>
    <w:basedOn w:val="Normale"/>
    <w:rsid w:val="000E17B0"/>
    <w:pPr>
      <w:autoSpaceDE w:val="0"/>
      <w:autoSpaceDN w:val="0"/>
      <w:adjustRightInd w:val="0"/>
      <w:spacing w:before="0" w:line="270" w:lineRule="atLeast"/>
      <w:ind w:firstLine="567"/>
      <w:jc w:val="right"/>
    </w:pPr>
    <w:rPr>
      <w:rFonts w:ascii="Trebuchet MS" w:eastAsia="Calibri" w:hAnsi="Trebuchet MS" w:cs="Trebuchet MS"/>
      <w:b/>
      <w:bCs/>
      <w:sz w:val="26"/>
      <w:szCs w:val="26"/>
      <w:lang w:eastAsia="en-US"/>
    </w:rPr>
  </w:style>
  <w:style w:type="character" w:customStyle="1" w:styleId="Titolo3Carattere">
    <w:name w:val="Titolo 3 Carattere"/>
    <w:link w:val="Titolo3"/>
    <w:uiPriority w:val="9"/>
    <w:rsid w:val="001F02E5"/>
    <w:rPr>
      <w:rFonts w:ascii="Garamond" w:hAnsi="Garamond"/>
      <w:b/>
      <w:bCs/>
      <w:sz w:val="24"/>
      <w:szCs w:val="26"/>
      <w:lang w:eastAsia="it-IT"/>
    </w:rPr>
  </w:style>
  <w:style w:type="character" w:customStyle="1" w:styleId="Titolo6Carattere">
    <w:name w:val="Titolo 6 Carattere"/>
    <w:link w:val="Titolo6"/>
    <w:rsid w:val="00594FB1"/>
    <w:rPr>
      <w:b/>
      <w:bCs/>
      <w:sz w:val="22"/>
      <w:szCs w:val="22"/>
      <w:lang w:val="en-US" w:eastAsia="en-US"/>
    </w:rPr>
  </w:style>
  <w:style w:type="character" w:customStyle="1" w:styleId="Titolo8Carattere">
    <w:name w:val="Titolo 8 Carattere"/>
    <w:link w:val="Titolo8"/>
    <w:rsid w:val="00594FB1"/>
    <w:rPr>
      <w:i/>
      <w:iCs/>
      <w:sz w:val="24"/>
      <w:szCs w:val="24"/>
      <w:lang w:val="en-US" w:eastAsia="en-US"/>
    </w:rPr>
  </w:style>
  <w:style w:type="character" w:customStyle="1" w:styleId="Titolo9Carattere">
    <w:name w:val="Titolo 9 Carattere"/>
    <w:link w:val="Titolo9"/>
    <w:rsid w:val="00594FB1"/>
    <w:rPr>
      <w:rFonts w:ascii="Arial" w:hAnsi="Arial" w:cs="Arial"/>
      <w:sz w:val="22"/>
      <w:szCs w:val="22"/>
      <w:lang w:val="en-US" w:eastAsia="en-US"/>
    </w:rPr>
  </w:style>
  <w:style w:type="paragraph" w:styleId="Sommario3">
    <w:name w:val="toc 3"/>
    <w:basedOn w:val="Normale"/>
    <w:next w:val="Normale"/>
    <w:autoRedefine/>
    <w:uiPriority w:val="39"/>
    <w:rsid w:val="001F02E5"/>
    <w:pPr>
      <w:tabs>
        <w:tab w:val="right" w:leader="dot" w:pos="8305"/>
      </w:tabs>
      <w:ind w:left="480"/>
    </w:pPr>
  </w:style>
  <w:style w:type="character" w:customStyle="1" w:styleId="IntestazioneCarattere">
    <w:name w:val="Intestazione Carattere"/>
    <w:link w:val="Intestazione"/>
    <w:uiPriority w:val="99"/>
    <w:rsid w:val="00A73228"/>
    <w:rPr>
      <w:snapToGrid/>
      <w:sz w:val="24"/>
      <w:lang w:val="en-GB" w:eastAsia="en-US"/>
    </w:rPr>
  </w:style>
  <w:style w:type="character" w:customStyle="1" w:styleId="PidipaginaCarattere">
    <w:name w:val="Piè di pagina Carattere"/>
    <w:link w:val="Pidipagina"/>
    <w:uiPriority w:val="99"/>
    <w:rsid w:val="00A73228"/>
    <w:rPr>
      <w:snapToGrid/>
      <w:sz w:val="24"/>
      <w:lang w:val="en-GB" w:eastAsia="en-US"/>
    </w:rPr>
  </w:style>
  <w:style w:type="character" w:customStyle="1" w:styleId="Titolo2Carattere">
    <w:name w:val="Titolo 2 Carattere"/>
    <w:link w:val="Titolo2"/>
    <w:uiPriority w:val="9"/>
    <w:rsid w:val="00BF1486"/>
    <w:rPr>
      <w:rFonts w:ascii="Garamond" w:hAnsi="Garamond"/>
      <w:b/>
      <w:sz w:val="24"/>
    </w:rPr>
  </w:style>
  <w:style w:type="paragraph" w:styleId="PreformattatoHTML">
    <w:name w:val="HTML Preformatted"/>
    <w:basedOn w:val="Normale"/>
    <w:link w:val="PreformattatoHTMLCarattere"/>
    <w:uiPriority w:val="99"/>
    <w:unhideWhenUsed/>
    <w:rsid w:val="00A73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sz w:val="20"/>
    </w:rPr>
  </w:style>
  <w:style w:type="character" w:customStyle="1" w:styleId="PreformattatoHTMLCarattere">
    <w:name w:val="Preformattato HTML Carattere"/>
    <w:link w:val="PreformattatoHTML"/>
    <w:uiPriority w:val="99"/>
    <w:rsid w:val="00A73228"/>
    <w:rPr>
      <w:rFonts w:ascii="Courier New" w:hAnsi="Courier New" w:cs="Courier New"/>
    </w:rPr>
  </w:style>
  <w:style w:type="paragraph" w:styleId="Testofumetto">
    <w:name w:val="Balloon Text"/>
    <w:basedOn w:val="Normale"/>
    <w:link w:val="TestofumettoCarattere"/>
    <w:uiPriority w:val="99"/>
    <w:unhideWhenUsed/>
    <w:rsid w:val="00A73228"/>
    <w:pPr>
      <w:spacing w:before="0"/>
      <w:jc w:val="left"/>
    </w:pPr>
    <w:rPr>
      <w:rFonts w:ascii="Tahoma" w:hAnsi="Tahoma"/>
      <w:sz w:val="16"/>
      <w:szCs w:val="16"/>
    </w:rPr>
  </w:style>
  <w:style w:type="character" w:customStyle="1" w:styleId="TestofumettoCarattere">
    <w:name w:val="Testo fumetto Carattere"/>
    <w:link w:val="Testofumetto"/>
    <w:uiPriority w:val="99"/>
    <w:rsid w:val="00A73228"/>
    <w:rPr>
      <w:rFonts w:ascii="Tahoma" w:hAnsi="Tahoma" w:cs="Tahoma"/>
      <w:sz w:val="16"/>
      <w:szCs w:val="16"/>
    </w:rPr>
  </w:style>
  <w:style w:type="character" w:customStyle="1" w:styleId="Titolo1Carattere">
    <w:name w:val="Titolo 1 Carattere"/>
    <w:link w:val="Titolo1"/>
    <w:uiPriority w:val="9"/>
    <w:rsid w:val="00CD74E5"/>
    <w:rPr>
      <w:rFonts w:ascii="Garamond" w:hAnsi="Garamond"/>
      <w:b/>
      <w:smallCaps/>
      <w:sz w:val="24"/>
    </w:rPr>
  </w:style>
  <w:style w:type="paragraph" w:styleId="NormaleWeb">
    <w:name w:val="Normal (Web)"/>
    <w:basedOn w:val="Normale"/>
    <w:rsid w:val="00F70BDC"/>
    <w:rPr>
      <w:szCs w:val="24"/>
    </w:rPr>
  </w:style>
  <w:style w:type="paragraph" w:customStyle="1" w:styleId="Default">
    <w:name w:val="Default"/>
    <w:rsid w:val="00E34CDC"/>
    <w:pPr>
      <w:autoSpaceDE w:val="0"/>
      <w:autoSpaceDN w:val="0"/>
      <w:adjustRightInd w:val="0"/>
    </w:pPr>
    <w:rPr>
      <w:color w:val="000000"/>
      <w:sz w:val="24"/>
      <w:szCs w:val="24"/>
    </w:rPr>
  </w:style>
  <w:style w:type="character" w:styleId="Enfasigrassetto">
    <w:name w:val="Strong"/>
    <w:basedOn w:val="Carpredefinitoparagrafo"/>
    <w:uiPriority w:val="22"/>
    <w:qFormat/>
    <w:rsid w:val="00B410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8760">
      <w:bodyDiv w:val="1"/>
      <w:marLeft w:val="0"/>
      <w:marRight w:val="0"/>
      <w:marTop w:val="0"/>
      <w:marBottom w:val="0"/>
      <w:divBdr>
        <w:top w:val="none" w:sz="0" w:space="0" w:color="auto"/>
        <w:left w:val="none" w:sz="0" w:space="0" w:color="auto"/>
        <w:bottom w:val="none" w:sz="0" w:space="0" w:color="auto"/>
        <w:right w:val="none" w:sz="0" w:space="0" w:color="auto"/>
      </w:divBdr>
      <w:divsChild>
        <w:div w:id="307131036">
          <w:marLeft w:val="288"/>
          <w:marRight w:val="0"/>
          <w:marTop w:val="0"/>
          <w:marBottom w:val="0"/>
          <w:divBdr>
            <w:top w:val="none" w:sz="0" w:space="0" w:color="auto"/>
            <w:left w:val="none" w:sz="0" w:space="0" w:color="auto"/>
            <w:bottom w:val="none" w:sz="0" w:space="0" w:color="auto"/>
            <w:right w:val="none" w:sz="0" w:space="0" w:color="auto"/>
          </w:divBdr>
        </w:div>
      </w:divsChild>
    </w:div>
    <w:div w:id="77486896">
      <w:bodyDiv w:val="1"/>
      <w:marLeft w:val="0"/>
      <w:marRight w:val="0"/>
      <w:marTop w:val="0"/>
      <w:marBottom w:val="0"/>
      <w:divBdr>
        <w:top w:val="none" w:sz="0" w:space="0" w:color="auto"/>
        <w:left w:val="none" w:sz="0" w:space="0" w:color="auto"/>
        <w:bottom w:val="none" w:sz="0" w:space="0" w:color="auto"/>
        <w:right w:val="none" w:sz="0" w:space="0" w:color="auto"/>
      </w:divBdr>
      <w:divsChild>
        <w:div w:id="2094233215">
          <w:marLeft w:val="0"/>
          <w:marRight w:val="0"/>
          <w:marTop w:val="0"/>
          <w:marBottom w:val="0"/>
          <w:divBdr>
            <w:top w:val="none" w:sz="0" w:space="0" w:color="auto"/>
            <w:left w:val="none" w:sz="0" w:space="0" w:color="auto"/>
            <w:bottom w:val="none" w:sz="0" w:space="0" w:color="auto"/>
            <w:right w:val="none" w:sz="0" w:space="0" w:color="auto"/>
          </w:divBdr>
          <w:divsChild>
            <w:div w:id="1279221473">
              <w:marLeft w:val="0"/>
              <w:marRight w:val="0"/>
              <w:marTop w:val="0"/>
              <w:marBottom w:val="0"/>
              <w:divBdr>
                <w:top w:val="none" w:sz="0" w:space="0" w:color="auto"/>
                <w:left w:val="none" w:sz="0" w:space="0" w:color="auto"/>
                <w:bottom w:val="none" w:sz="0" w:space="0" w:color="auto"/>
                <w:right w:val="none" w:sz="0" w:space="0" w:color="auto"/>
              </w:divBdr>
            </w:div>
            <w:div w:id="15309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673">
      <w:bodyDiv w:val="1"/>
      <w:marLeft w:val="0"/>
      <w:marRight w:val="0"/>
      <w:marTop w:val="0"/>
      <w:marBottom w:val="0"/>
      <w:divBdr>
        <w:top w:val="none" w:sz="0" w:space="0" w:color="auto"/>
        <w:left w:val="none" w:sz="0" w:space="0" w:color="auto"/>
        <w:bottom w:val="none" w:sz="0" w:space="0" w:color="auto"/>
        <w:right w:val="none" w:sz="0" w:space="0" w:color="auto"/>
      </w:divBdr>
      <w:divsChild>
        <w:div w:id="607393483">
          <w:marLeft w:val="0"/>
          <w:marRight w:val="0"/>
          <w:marTop w:val="0"/>
          <w:marBottom w:val="0"/>
          <w:divBdr>
            <w:top w:val="none" w:sz="0" w:space="0" w:color="auto"/>
            <w:left w:val="none" w:sz="0" w:space="0" w:color="auto"/>
            <w:bottom w:val="none" w:sz="0" w:space="0" w:color="auto"/>
            <w:right w:val="none" w:sz="0" w:space="0" w:color="auto"/>
          </w:divBdr>
        </w:div>
      </w:divsChild>
    </w:div>
    <w:div w:id="139345987">
      <w:bodyDiv w:val="1"/>
      <w:marLeft w:val="0"/>
      <w:marRight w:val="0"/>
      <w:marTop w:val="0"/>
      <w:marBottom w:val="0"/>
      <w:divBdr>
        <w:top w:val="none" w:sz="0" w:space="0" w:color="auto"/>
        <w:left w:val="none" w:sz="0" w:space="0" w:color="auto"/>
        <w:bottom w:val="none" w:sz="0" w:space="0" w:color="auto"/>
        <w:right w:val="none" w:sz="0" w:space="0" w:color="auto"/>
      </w:divBdr>
      <w:divsChild>
        <w:div w:id="624233555">
          <w:marLeft w:val="288"/>
          <w:marRight w:val="0"/>
          <w:marTop w:val="38"/>
          <w:marBottom w:val="0"/>
          <w:divBdr>
            <w:top w:val="none" w:sz="0" w:space="0" w:color="auto"/>
            <w:left w:val="none" w:sz="0" w:space="0" w:color="auto"/>
            <w:bottom w:val="none" w:sz="0" w:space="0" w:color="auto"/>
            <w:right w:val="none" w:sz="0" w:space="0" w:color="auto"/>
          </w:divBdr>
        </w:div>
        <w:div w:id="867375284">
          <w:marLeft w:val="288"/>
          <w:marRight w:val="0"/>
          <w:marTop w:val="38"/>
          <w:marBottom w:val="0"/>
          <w:divBdr>
            <w:top w:val="none" w:sz="0" w:space="0" w:color="auto"/>
            <w:left w:val="none" w:sz="0" w:space="0" w:color="auto"/>
            <w:bottom w:val="none" w:sz="0" w:space="0" w:color="auto"/>
            <w:right w:val="none" w:sz="0" w:space="0" w:color="auto"/>
          </w:divBdr>
        </w:div>
        <w:div w:id="1158764927">
          <w:marLeft w:val="288"/>
          <w:marRight w:val="0"/>
          <w:marTop w:val="38"/>
          <w:marBottom w:val="0"/>
          <w:divBdr>
            <w:top w:val="none" w:sz="0" w:space="0" w:color="auto"/>
            <w:left w:val="none" w:sz="0" w:space="0" w:color="auto"/>
            <w:bottom w:val="none" w:sz="0" w:space="0" w:color="auto"/>
            <w:right w:val="none" w:sz="0" w:space="0" w:color="auto"/>
          </w:divBdr>
        </w:div>
        <w:div w:id="1235044498">
          <w:marLeft w:val="288"/>
          <w:marRight w:val="0"/>
          <w:marTop w:val="38"/>
          <w:marBottom w:val="0"/>
          <w:divBdr>
            <w:top w:val="none" w:sz="0" w:space="0" w:color="auto"/>
            <w:left w:val="none" w:sz="0" w:space="0" w:color="auto"/>
            <w:bottom w:val="none" w:sz="0" w:space="0" w:color="auto"/>
            <w:right w:val="none" w:sz="0" w:space="0" w:color="auto"/>
          </w:divBdr>
        </w:div>
        <w:div w:id="1393850989">
          <w:marLeft w:val="288"/>
          <w:marRight w:val="0"/>
          <w:marTop w:val="38"/>
          <w:marBottom w:val="0"/>
          <w:divBdr>
            <w:top w:val="none" w:sz="0" w:space="0" w:color="auto"/>
            <w:left w:val="none" w:sz="0" w:space="0" w:color="auto"/>
            <w:bottom w:val="none" w:sz="0" w:space="0" w:color="auto"/>
            <w:right w:val="none" w:sz="0" w:space="0" w:color="auto"/>
          </w:divBdr>
        </w:div>
        <w:div w:id="1669863408">
          <w:marLeft w:val="288"/>
          <w:marRight w:val="0"/>
          <w:marTop w:val="38"/>
          <w:marBottom w:val="0"/>
          <w:divBdr>
            <w:top w:val="none" w:sz="0" w:space="0" w:color="auto"/>
            <w:left w:val="none" w:sz="0" w:space="0" w:color="auto"/>
            <w:bottom w:val="none" w:sz="0" w:space="0" w:color="auto"/>
            <w:right w:val="none" w:sz="0" w:space="0" w:color="auto"/>
          </w:divBdr>
        </w:div>
        <w:div w:id="1933781901">
          <w:marLeft w:val="288"/>
          <w:marRight w:val="0"/>
          <w:marTop w:val="38"/>
          <w:marBottom w:val="0"/>
          <w:divBdr>
            <w:top w:val="none" w:sz="0" w:space="0" w:color="auto"/>
            <w:left w:val="none" w:sz="0" w:space="0" w:color="auto"/>
            <w:bottom w:val="none" w:sz="0" w:space="0" w:color="auto"/>
            <w:right w:val="none" w:sz="0" w:space="0" w:color="auto"/>
          </w:divBdr>
        </w:div>
      </w:divsChild>
    </w:div>
    <w:div w:id="166140251">
      <w:bodyDiv w:val="1"/>
      <w:marLeft w:val="0"/>
      <w:marRight w:val="0"/>
      <w:marTop w:val="0"/>
      <w:marBottom w:val="0"/>
      <w:divBdr>
        <w:top w:val="none" w:sz="0" w:space="0" w:color="auto"/>
        <w:left w:val="none" w:sz="0" w:space="0" w:color="auto"/>
        <w:bottom w:val="none" w:sz="0" w:space="0" w:color="auto"/>
        <w:right w:val="none" w:sz="0" w:space="0" w:color="auto"/>
      </w:divBdr>
      <w:divsChild>
        <w:div w:id="1519729815">
          <w:marLeft w:val="0"/>
          <w:marRight w:val="0"/>
          <w:marTop w:val="0"/>
          <w:marBottom w:val="0"/>
          <w:divBdr>
            <w:top w:val="none" w:sz="0" w:space="0" w:color="auto"/>
            <w:left w:val="none" w:sz="0" w:space="0" w:color="auto"/>
            <w:bottom w:val="none" w:sz="0" w:space="0" w:color="auto"/>
            <w:right w:val="none" w:sz="0" w:space="0" w:color="auto"/>
          </w:divBdr>
          <w:divsChild>
            <w:div w:id="323434076">
              <w:marLeft w:val="0"/>
              <w:marRight w:val="0"/>
              <w:marTop w:val="0"/>
              <w:marBottom w:val="0"/>
              <w:divBdr>
                <w:top w:val="none" w:sz="0" w:space="0" w:color="auto"/>
                <w:left w:val="none" w:sz="0" w:space="0" w:color="auto"/>
                <w:bottom w:val="none" w:sz="0" w:space="0" w:color="auto"/>
                <w:right w:val="none" w:sz="0" w:space="0" w:color="auto"/>
              </w:divBdr>
            </w:div>
            <w:div w:id="447357174">
              <w:marLeft w:val="0"/>
              <w:marRight w:val="0"/>
              <w:marTop w:val="0"/>
              <w:marBottom w:val="0"/>
              <w:divBdr>
                <w:top w:val="none" w:sz="0" w:space="0" w:color="auto"/>
                <w:left w:val="none" w:sz="0" w:space="0" w:color="auto"/>
                <w:bottom w:val="none" w:sz="0" w:space="0" w:color="auto"/>
                <w:right w:val="none" w:sz="0" w:space="0" w:color="auto"/>
              </w:divBdr>
            </w:div>
            <w:div w:id="502016432">
              <w:marLeft w:val="0"/>
              <w:marRight w:val="0"/>
              <w:marTop w:val="0"/>
              <w:marBottom w:val="0"/>
              <w:divBdr>
                <w:top w:val="none" w:sz="0" w:space="0" w:color="auto"/>
                <w:left w:val="none" w:sz="0" w:space="0" w:color="auto"/>
                <w:bottom w:val="none" w:sz="0" w:space="0" w:color="auto"/>
                <w:right w:val="none" w:sz="0" w:space="0" w:color="auto"/>
              </w:divBdr>
            </w:div>
            <w:div w:id="560100668">
              <w:marLeft w:val="0"/>
              <w:marRight w:val="0"/>
              <w:marTop w:val="0"/>
              <w:marBottom w:val="0"/>
              <w:divBdr>
                <w:top w:val="none" w:sz="0" w:space="0" w:color="auto"/>
                <w:left w:val="none" w:sz="0" w:space="0" w:color="auto"/>
                <w:bottom w:val="none" w:sz="0" w:space="0" w:color="auto"/>
                <w:right w:val="none" w:sz="0" w:space="0" w:color="auto"/>
              </w:divBdr>
            </w:div>
            <w:div w:id="1886217566">
              <w:marLeft w:val="0"/>
              <w:marRight w:val="0"/>
              <w:marTop w:val="0"/>
              <w:marBottom w:val="0"/>
              <w:divBdr>
                <w:top w:val="none" w:sz="0" w:space="0" w:color="auto"/>
                <w:left w:val="none" w:sz="0" w:space="0" w:color="auto"/>
                <w:bottom w:val="none" w:sz="0" w:space="0" w:color="auto"/>
                <w:right w:val="none" w:sz="0" w:space="0" w:color="auto"/>
              </w:divBdr>
            </w:div>
            <w:div w:id="20461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32045">
      <w:bodyDiv w:val="1"/>
      <w:marLeft w:val="0"/>
      <w:marRight w:val="0"/>
      <w:marTop w:val="0"/>
      <w:marBottom w:val="0"/>
      <w:divBdr>
        <w:top w:val="none" w:sz="0" w:space="0" w:color="auto"/>
        <w:left w:val="none" w:sz="0" w:space="0" w:color="auto"/>
        <w:bottom w:val="none" w:sz="0" w:space="0" w:color="auto"/>
        <w:right w:val="none" w:sz="0" w:space="0" w:color="auto"/>
      </w:divBdr>
    </w:div>
    <w:div w:id="244729693">
      <w:bodyDiv w:val="1"/>
      <w:marLeft w:val="0"/>
      <w:marRight w:val="0"/>
      <w:marTop w:val="0"/>
      <w:marBottom w:val="0"/>
      <w:divBdr>
        <w:top w:val="none" w:sz="0" w:space="0" w:color="auto"/>
        <w:left w:val="none" w:sz="0" w:space="0" w:color="auto"/>
        <w:bottom w:val="none" w:sz="0" w:space="0" w:color="auto"/>
        <w:right w:val="none" w:sz="0" w:space="0" w:color="auto"/>
      </w:divBdr>
      <w:divsChild>
        <w:div w:id="241916241">
          <w:marLeft w:val="288"/>
          <w:marRight w:val="0"/>
          <w:marTop w:val="0"/>
          <w:marBottom w:val="0"/>
          <w:divBdr>
            <w:top w:val="none" w:sz="0" w:space="0" w:color="auto"/>
            <w:left w:val="none" w:sz="0" w:space="0" w:color="auto"/>
            <w:bottom w:val="none" w:sz="0" w:space="0" w:color="auto"/>
            <w:right w:val="none" w:sz="0" w:space="0" w:color="auto"/>
          </w:divBdr>
        </w:div>
        <w:div w:id="271862644">
          <w:marLeft w:val="288"/>
          <w:marRight w:val="0"/>
          <w:marTop w:val="0"/>
          <w:marBottom w:val="0"/>
          <w:divBdr>
            <w:top w:val="none" w:sz="0" w:space="0" w:color="auto"/>
            <w:left w:val="none" w:sz="0" w:space="0" w:color="auto"/>
            <w:bottom w:val="none" w:sz="0" w:space="0" w:color="auto"/>
            <w:right w:val="none" w:sz="0" w:space="0" w:color="auto"/>
          </w:divBdr>
        </w:div>
        <w:div w:id="329912100">
          <w:marLeft w:val="288"/>
          <w:marRight w:val="0"/>
          <w:marTop w:val="0"/>
          <w:marBottom w:val="0"/>
          <w:divBdr>
            <w:top w:val="none" w:sz="0" w:space="0" w:color="auto"/>
            <w:left w:val="none" w:sz="0" w:space="0" w:color="auto"/>
            <w:bottom w:val="none" w:sz="0" w:space="0" w:color="auto"/>
            <w:right w:val="none" w:sz="0" w:space="0" w:color="auto"/>
          </w:divBdr>
        </w:div>
        <w:div w:id="492330411">
          <w:marLeft w:val="288"/>
          <w:marRight w:val="0"/>
          <w:marTop w:val="0"/>
          <w:marBottom w:val="0"/>
          <w:divBdr>
            <w:top w:val="none" w:sz="0" w:space="0" w:color="auto"/>
            <w:left w:val="none" w:sz="0" w:space="0" w:color="auto"/>
            <w:bottom w:val="none" w:sz="0" w:space="0" w:color="auto"/>
            <w:right w:val="none" w:sz="0" w:space="0" w:color="auto"/>
          </w:divBdr>
        </w:div>
        <w:div w:id="867647717">
          <w:marLeft w:val="288"/>
          <w:marRight w:val="0"/>
          <w:marTop w:val="0"/>
          <w:marBottom w:val="0"/>
          <w:divBdr>
            <w:top w:val="none" w:sz="0" w:space="0" w:color="auto"/>
            <w:left w:val="none" w:sz="0" w:space="0" w:color="auto"/>
            <w:bottom w:val="none" w:sz="0" w:space="0" w:color="auto"/>
            <w:right w:val="none" w:sz="0" w:space="0" w:color="auto"/>
          </w:divBdr>
        </w:div>
        <w:div w:id="907498289">
          <w:marLeft w:val="288"/>
          <w:marRight w:val="0"/>
          <w:marTop w:val="0"/>
          <w:marBottom w:val="0"/>
          <w:divBdr>
            <w:top w:val="none" w:sz="0" w:space="0" w:color="auto"/>
            <w:left w:val="none" w:sz="0" w:space="0" w:color="auto"/>
            <w:bottom w:val="none" w:sz="0" w:space="0" w:color="auto"/>
            <w:right w:val="none" w:sz="0" w:space="0" w:color="auto"/>
          </w:divBdr>
        </w:div>
        <w:div w:id="1751081854">
          <w:marLeft w:val="288"/>
          <w:marRight w:val="0"/>
          <w:marTop w:val="0"/>
          <w:marBottom w:val="0"/>
          <w:divBdr>
            <w:top w:val="none" w:sz="0" w:space="0" w:color="auto"/>
            <w:left w:val="none" w:sz="0" w:space="0" w:color="auto"/>
            <w:bottom w:val="none" w:sz="0" w:space="0" w:color="auto"/>
            <w:right w:val="none" w:sz="0" w:space="0" w:color="auto"/>
          </w:divBdr>
        </w:div>
      </w:divsChild>
    </w:div>
    <w:div w:id="274597763">
      <w:bodyDiv w:val="1"/>
      <w:marLeft w:val="0"/>
      <w:marRight w:val="0"/>
      <w:marTop w:val="0"/>
      <w:marBottom w:val="0"/>
      <w:divBdr>
        <w:top w:val="none" w:sz="0" w:space="0" w:color="auto"/>
        <w:left w:val="none" w:sz="0" w:space="0" w:color="auto"/>
        <w:bottom w:val="none" w:sz="0" w:space="0" w:color="auto"/>
        <w:right w:val="none" w:sz="0" w:space="0" w:color="auto"/>
      </w:divBdr>
    </w:div>
    <w:div w:id="298000119">
      <w:bodyDiv w:val="1"/>
      <w:marLeft w:val="0"/>
      <w:marRight w:val="0"/>
      <w:marTop w:val="0"/>
      <w:marBottom w:val="0"/>
      <w:divBdr>
        <w:top w:val="none" w:sz="0" w:space="0" w:color="auto"/>
        <w:left w:val="none" w:sz="0" w:space="0" w:color="auto"/>
        <w:bottom w:val="none" w:sz="0" w:space="0" w:color="auto"/>
        <w:right w:val="none" w:sz="0" w:space="0" w:color="auto"/>
      </w:divBdr>
      <w:divsChild>
        <w:div w:id="1639919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060309">
      <w:bodyDiv w:val="1"/>
      <w:marLeft w:val="0"/>
      <w:marRight w:val="0"/>
      <w:marTop w:val="0"/>
      <w:marBottom w:val="0"/>
      <w:divBdr>
        <w:top w:val="none" w:sz="0" w:space="0" w:color="auto"/>
        <w:left w:val="none" w:sz="0" w:space="0" w:color="auto"/>
        <w:bottom w:val="none" w:sz="0" w:space="0" w:color="auto"/>
        <w:right w:val="none" w:sz="0" w:space="0" w:color="auto"/>
      </w:divBdr>
      <w:divsChild>
        <w:div w:id="1177041354">
          <w:marLeft w:val="0"/>
          <w:marRight w:val="0"/>
          <w:marTop w:val="0"/>
          <w:marBottom w:val="0"/>
          <w:divBdr>
            <w:top w:val="none" w:sz="0" w:space="0" w:color="auto"/>
            <w:left w:val="none" w:sz="0" w:space="0" w:color="auto"/>
            <w:bottom w:val="none" w:sz="0" w:space="0" w:color="auto"/>
            <w:right w:val="none" w:sz="0" w:space="0" w:color="auto"/>
          </w:divBdr>
        </w:div>
      </w:divsChild>
    </w:div>
    <w:div w:id="339352322">
      <w:bodyDiv w:val="1"/>
      <w:marLeft w:val="0"/>
      <w:marRight w:val="0"/>
      <w:marTop w:val="0"/>
      <w:marBottom w:val="0"/>
      <w:divBdr>
        <w:top w:val="none" w:sz="0" w:space="0" w:color="auto"/>
        <w:left w:val="none" w:sz="0" w:space="0" w:color="auto"/>
        <w:bottom w:val="none" w:sz="0" w:space="0" w:color="auto"/>
        <w:right w:val="none" w:sz="0" w:space="0" w:color="auto"/>
      </w:divBdr>
      <w:divsChild>
        <w:div w:id="1842967614">
          <w:marLeft w:val="0"/>
          <w:marRight w:val="0"/>
          <w:marTop w:val="0"/>
          <w:marBottom w:val="0"/>
          <w:divBdr>
            <w:top w:val="none" w:sz="0" w:space="0" w:color="auto"/>
            <w:left w:val="none" w:sz="0" w:space="0" w:color="auto"/>
            <w:bottom w:val="none" w:sz="0" w:space="0" w:color="auto"/>
            <w:right w:val="none" w:sz="0" w:space="0" w:color="auto"/>
          </w:divBdr>
          <w:divsChild>
            <w:div w:id="4694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92875">
      <w:bodyDiv w:val="1"/>
      <w:marLeft w:val="0"/>
      <w:marRight w:val="0"/>
      <w:marTop w:val="0"/>
      <w:marBottom w:val="0"/>
      <w:divBdr>
        <w:top w:val="none" w:sz="0" w:space="0" w:color="auto"/>
        <w:left w:val="none" w:sz="0" w:space="0" w:color="auto"/>
        <w:bottom w:val="none" w:sz="0" w:space="0" w:color="auto"/>
        <w:right w:val="none" w:sz="0" w:space="0" w:color="auto"/>
      </w:divBdr>
      <w:divsChild>
        <w:div w:id="792554587">
          <w:marLeft w:val="288"/>
          <w:marRight w:val="0"/>
          <w:marTop w:val="0"/>
          <w:marBottom w:val="0"/>
          <w:divBdr>
            <w:top w:val="none" w:sz="0" w:space="0" w:color="auto"/>
            <w:left w:val="none" w:sz="0" w:space="0" w:color="auto"/>
            <w:bottom w:val="none" w:sz="0" w:space="0" w:color="auto"/>
            <w:right w:val="none" w:sz="0" w:space="0" w:color="auto"/>
          </w:divBdr>
        </w:div>
      </w:divsChild>
    </w:div>
    <w:div w:id="387150536">
      <w:bodyDiv w:val="1"/>
      <w:marLeft w:val="0"/>
      <w:marRight w:val="0"/>
      <w:marTop w:val="0"/>
      <w:marBottom w:val="0"/>
      <w:divBdr>
        <w:top w:val="none" w:sz="0" w:space="0" w:color="auto"/>
        <w:left w:val="none" w:sz="0" w:space="0" w:color="auto"/>
        <w:bottom w:val="none" w:sz="0" w:space="0" w:color="auto"/>
        <w:right w:val="none" w:sz="0" w:space="0" w:color="auto"/>
      </w:divBdr>
      <w:divsChild>
        <w:div w:id="1480685440">
          <w:marLeft w:val="0"/>
          <w:marRight w:val="0"/>
          <w:marTop w:val="0"/>
          <w:marBottom w:val="0"/>
          <w:divBdr>
            <w:top w:val="none" w:sz="0" w:space="0" w:color="auto"/>
            <w:left w:val="none" w:sz="0" w:space="0" w:color="auto"/>
            <w:bottom w:val="none" w:sz="0" w:space="0" w:color="auto"/>
            <w:right w:val="none" w:sz="0" w:space="0" w:color="auto"/>
          </w:divBdr>
          <w:divsChild>
            <w:div w:id="155733286">
              <w:marLeft w:val="0"/>
              <w:marRight w:val="0"/>
              <w:marTop w:val="0"/>
              <w:marBottom w:val="0"/>
              <w:divBdr>
                <w:top w:val="none" w:sz="0" w:space="0" w:color="auto"/>
                <w:left w:val="none" w:sz="0" w:space="0" w:color="auto"/>
                <w:bottom w:val="none" w:sz="0" w:space="0" w:color="auto"/>
                <w:right w:val="none" w:sz="0" w:space="0" w:color="auto"/>
              </w:divBdr>
            </w:div>
            <w:div w:id="357196780">
              <w:marLeft w:val="0"/>
              <w:marRight w:val="0"/>
              <w:marTop w:val="0"/>
              <w:marBottom w:val="0"/>
              <w:divBdr>
                <w:top w:val="none" w:sz="0" w:space="0" w:color="auto"/>
                <w:left w:val="none" w:sz="0" w:space="0" w:color="auto"/>
                <w:bottom w:val="none" w:sz="0" w:space="0" w:color="auto"/>
                <w:right w:val="none" w:sz="0" w:space="0" w:color="auto"/>
              </w:divBdr>
            </w:div>
            <w:div w:id="643311434">
              <w:marLeft w:val="0"/>
              <w:marRight w:val="0"/>
              <w:marTop w:val="0"/>
              <w:marBottom w:val="0"/>
              <w:divBdr>
                <w:top w:val="none" w:sz="0" w:space="0" w:color="auto"/>
                <w:left w:val="none" w:sz="0" w:space="0" w:color="auto"/>
                <w:bottom w:val="none" w:sz="0" w:space="0" w:color="auto"/>
                <w:right w:val="none" w:sz="0" w:space="0" w:color="auto"/>
              </w:divBdr>
            </w:div>
            <w:div w:id="810101892">
              <w:marLeft w:val="0"/>
              <w:marRight w:val="0"/>
              <w:marTop w:val="0"/>
              <w:marBottom w:val="0"/>
              <w:divBdr>
                <w:top w:val="none" w:sz="0" w:space="0" w:color="auto"/>
                <w:left w:val="none" w:sz="0" w:space="0" w:color="auto"/>
                <w:bottom w:val="none" w:sz="0" w:space="0" w:color="auto"/>
                <w:right w:val="none" w:sz="0" w:space="0" w:color="auto"/>
              </w:divBdr>
            </w:div>
            <w:div w:id="911164406">
              <w:marLeft w:val="0"/>
              <w:marRight w:val="0"/>
              <w:marTop w:val="0"/>
              <w:marBottom w:val="0"/>
              <w:divBdr>
                <w:top w:val="none" w:sz="0" w:space="0" w:color="auto"/>
                <w:left w:val="none" w:sz="0" w:space="0" w:color="auto"/>
                <w:bottom w:val="none" w:sz="0" w:space="0" w:color="auto"/>
                <w:right w:val="none" w:sz="0" w:space="0" w:color="auto"/>
              </w:divBdr>
            </w:div>
            <w:div w:id="979654417">
              <w:marLeft w:val="0"/>
              <w:marRight w:val="0"/>
              <w:marTop w:val="0"/>
              <w:marBottom w:val="0"/>
              <w:divBdr>
                <w:top w:val="none" w:sz="0" w:space="0" w:color="auto"/>
                <w:left w:val="none" w:sz="0" w:space="0" w:color="auto"/>
                <w:bottom w:val="none" w:sz="0" w:space="0" w:color="auto"/>
                <w:right w:val="none" w:sz="0" w:space="0" w:color="auto"/>
              </w:divBdr>
            </w:div>
            <w:div w:id="981274850">
              <w:marLeft w:val="0"/>
              <w:marRight w:val="0"/>
              <w:marTop w:val="0"/>
              <w:marBottom w:val="0"/>
              <w:divBdr>
                <w:top w:val="none" w:sz="0" w:space="0" w:color="auto"/>
                <w:left w:val="none" w:sz="0" w:space="0" w:color="auto"/>
                <w:bottom w:val="none" w:sz="0" w:space="0" w:color="auto"/>
                <w:right w:val="none" w:sz="0" w:space="0" w:color="auto"/>
              </w:divBdr>
            </w:div>
            <w:div w:id="1068725309">
              <w:marLeft w:val="0"/>
              <w:marRight w:val="0"/>
              <w:marTop w:val="0"/>
              <w:marBottom w:val="0"/>
              <w:divBdr>
                <w:top w:val="none" w:sz="0" w:space="0" w:color="auto"/>
                <w:left w:val="none" w:sz="0" w:space="0" w:color="auto"/>
                <w:bottom w:val="none" w:sz="0" w:space="0" w:color="auto"/>
                <w:right w:val="none" w:sz="0" w:space="0" w:color="auto"/>
              </w:divBdr>
            </w:div>
            <w:div w:id="1183593356">
              <w:marLeft w:val="0"/>
              <w:marRight w:val="0"/>
              <w:marTop w:val="0"/>
              <w:marBottom w:val="0"/>
              <w:divBdr>
                <w:top w:val="none" w:sz="0" w:space="0" w:color="auto"/>
                <w:left w:val="none" w:sz="0" w:space="0" w:color="auto"/>
                <w:bottom w:val="none" w:sz="0" w:space="0" w:color="auto"/>
                <w:right w:val="none" w:sz="0" w:space="0" w:color="auto"/>
              </w:divBdr>
            </w:div>
            <w:div w:id="1367875243">
              <w:marLeft w:val="0"/>
              <w:marRight w:val="0"/>
              <w:marTop w:val="0"/>
              <w:marBottom w:val="0"/>
              <w:divBdr>
                <w:top w:val="none" w:sz="0" w:space="0" w:color="auto"/>
                <w:left w:val="none" w:sz="0" w:space="0" w:color="auto"/>
                <w:bottom w:val="none" w:sz="0" w:space="0" w:color="auto"/>
                <w:right w:val="none" w:sz="0" w:space="0" w:color="auto"/>
              </w:divBdr>
            </w:div>
            <w:div w:id="1390377774">
              <w:marLeft w:val="0"/>
              <w:marRight w:val="0"/>
              <w:marTop w:val="0"/>
              <w:marBottom w:val="0"/>
              <w:divBdr>
                <w:top w:val="none" w:sz="0" w:space="0" w:color="auto"/>
                <w:left w:val="none" w:sz="0" w:space="0" w:color="auto"/>
                <w:bottom w:val="none" w:sz="0" w:space="0" w:color="auto"/>
                <w:right w:val="none" w:sz="0" w:space="0" w:color="auto"/>
              </w:divBdr>
            </w:div>
            <w:div w:id="1433866296">
              <w:marLeft w:val="0"/>
              <w:marRight w:val="0"/>
              <w:marTop w:val="0"/>
              <w:marBottom w:val="0"/>
              <w:divBdr>
                <w:top w:val="none" w:sz="0" w:space="0" w:color="auto"/>
                <w:left w:val="none" w:sz="0" w:space="0" w:color="auto"/>
                <w:bottom w:val="none" w:sz="0" w:space="0" w:color="auto"/>
                <w:right w:val="none" w:sz="0" w:space="0" w:color="auto"/>
              </w:divBdr>
            </w:div>
            <w:div w:id="1450124567">
              <w:marLeft w:val="0"/>
              <w:marRight w:val="0"/>
              <w:marTop w:val="0"/>
              <w:marBottom w:val="0"/>
              <w:divBdr>
                <w:top w:val="none" w:sz="0" w:space="0" w:color="auto"/>
                <w:left w:val="none" w:sz="0" w:space="0" w:color="auto"/>
                <w:bottom w:val="none" w:sz="0" w:space="0" w:color="auto"/>
                <w:right w:val="none" w:sz="0" w:space="0" w:color="auto"/>
              </w:divBdr>
            </w:div>
            <w:div w:id="1804883402">
              <w:marLeft w:val="0"/>
              <w:marRight w:val="0"/>
              <w:marTop w:val="0"/>
              <w:marBottom w:val="0"/>
              <w:divBdr>
                <w:top w:val="none" w:sz="0" w:space="0" w:color="auto"/>
                <w:left w:val="none" w:sz="0" w:space="0" w:color="auto"/>
                <w:bottom w:val="none" w:sz="0" w:space="0" w:color="auto"/>
                <w:right w:val="none" w:sz="0" w:space="0" w:color="auto"/>
              </w:divBdr>
            </w:div>
            <w:div w:id="1864632457">
              <w:marLeft w:val="0"/>
              <w:marRight w:val="0"/>
              <w:marTop w:val="0"/>
              <w:marBottom w:val="0"/>
              <w:divBdr>
                <w:top w:val="none" w:sz="0" w:space="0" w:color="auto"/>
                <w:left w:val="none" w:sz="0" w:space="0" w:color="auto"/>
                <w:bottom w:val="none" w:sz="0" w:space="0" w:color="auto"/>
                <w:right w:val="none" w:sz="0" w:space="0" w:color="auto"/>
              </w:divBdr>
            </w:div>
            <w:div w:id="2064283921">
              <w:marLeft w:val="0"/>
              <w:marRight w:val="0"/>
              <w:marTop w:val="0"/>
              <w:marBottom w:val="0"/>
              <w:divBdr>
                <w:top w:val="none" w:sz="0" w:space="0" w:color="auto"/>
                <w:left w:val="none" w:sz="0" w:space="0" w:color="auto"/>
                <w:bottom w:val="none" w:sz="0" w:space="0" w:color="auto"/>
                <w:right w:val="none" w:sz="0" w:space="0" w:color="auto"/>
              </w:divBdr>
            </w:div>
            <w:div w:id="210110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82239">
      <w:bodyDiv w:val="1"/>
      <w:marLeft w:val="0"/>
      <w:marRight w:val="0"/>
      <w:marTop w:val="0"/>
      <w:marBottom w:val="0"/>
      <w:divBdr>
        <w:top w:val="none" w:sz="0" w:space="0" w:color="auto"/>
        <w:left w:val="none" w:sz="0" w:space="0" w:color="auto"/>
        <w:bottom w:val="none" w:sz="0" w:space="0" w:color="auto"/>
        <w:right w:val="none" w:sz="0" w:space="0" w:color="auto"/>
      </w:divBdr>
      <w:divsChild>
        <w:div w:id="461924825">
          <w:marLeft w:val="288"/>
          <w:marRight w:val="0"/>
          <w:marTop w:val="0"/>
          <w:marBottom w:val="0"/>
          <w:divBdr>
            <w:top w:val="none" w:sz="0" w:space="0" w:color="auto"/>
            <w:left w:val="none" w:sz="0" w:space="0" w:color="auto"/>
            <w:bottom w:val="none" w:sz="0" w:space="0" w:color="auto"/>
            <w:right w:val="none" w:sz="0" w:space="0" w:color="auto"/>
          </w:divBdr>
        </w:div>
        <w:div w:id="858276477">
          <w:marLeft w:val="288"/>
          <w:marRight w:val="0"/>
          <w:marTop w:val="38"/>
          <w:marBottom w:val="0"/>
          <w:divBdr>
            <w:top w:val="none" w:sz="0" w:space="0" w:color="auto"/>
            <w:left w:val="none" w:sz="0" w:space="0" w:color="auto"/>
            <w:bottom w:val="none" w:sz="0" w:space="0" w:color="auto"/>
            <w:right w:val="none" w:sz="0" w:space="0" w:color="auto"/>
          </w:divBdr>
        </w:div>
        <w:div w:id="1164783730">
          <w:marLeft w:val="288"/>
          <w:marRight w:val="0"/>
          <w:marTop w:val="0"/>
          <w:marBottom w:val="0"/>
          <w:divBdr>
            <w:top w:val="none" w:sz="0" w:space="0" w:color="auto"/>
            <w:left w:val="none" w:sz="0" w:space="0" w:color="auto"/>
            <w:bottom w:val="none" w:sz="0" w:space="0" w:color="auto"/>
            <w:right w:val="none" w:sz="0" w:space="0" w:color="auto"/>
          </w:divBdr>
        </w:div>
        <w:div w:id="1641418802">
          <w:marLeft w:val="288"/>
          <w:marRight w:val="0"/>
          <w:marTop w:val="0"/>
          <w:marBottom w:val="0"/>
          <w:divBdr>
            <w:top w:val="none" w:sz="0" w:space="0" w:color="auto"/>
            <w:left w:val="none" w:sz="0" w:space="0" w:color="auto"/>
            <w:bottom w:val="none" w:sz="0" w:space="0" w:color="auto"/>
            <w:right w:val="none" w:sz="0" w:space="0" w:color="auto"/>
          </w:divBdr>
        </w:div>
        <w:div w:id="1677225923">
          <w:marLeft w:val="288"/>
          <w:marRight w:val="0"/>
          <w:marTop w:val="38"/>
          <w:marBottom w:val="0"/>
          <w:divBdr>
            <w:top w:val="none" w:sz="0" w:space="0" w:color="auto"/>
            <w:left w:val="none" w:sz="0" w:space="0" w:color="auto"/>
            <w:bottom w:val="none" w:sz="0" w:space="0" w:color="auto"/>
            <w:right w:val="none" w:sz="0" w:space="0" w:color="auto"/>
          </w:divBdr>
        </w:div>
        <w:div w:id="1793867497">
          <w:marLeft w:val="288"/>
          <w:marRight w:val="0"/>
          <w:marTop w:val="0"/>
          <w:marBottom w:val="0"/>
          <w:divBdr>
            <w:top w:val="none" w:sz="0" w:space="0" w:color="auto"/>
            <w:left w:val="none" w:sz="0" w:space="0" w:color="auto"/>
            <w:bottom w:val="none" w:sz="0" w:space="0" w:color="auto"/>
            <w:right w:val="none" w:sz="0" w:space="0" w:color="auto"/>
          </w:divBdr>
        </w:div>
      </w:divsChild>
    </w:div>
    <w:div w:id="507791735">
      <w:bodyDiv w:val="1"/>
      <w:marLeft w:val="0"/>
      <w:marRight w:val="0"/>
      <w:marTop w:val="0"/>
      <w:marBottom w:val="0"/>
      <w:divBdr>
        <w:top w:val="none" w:sz="0" w:space="0" w:color="auto"/>
        <w:left w:val="none" w:sz="0" w:space="0" w:color="auto"/>
        <w:bottom w:val="none" w:sz="0" w:space="0" w:color="auto"/>
        <w:right w:val="none" w:sz="0" w:space="0" w:color="auto"/>
      </w:divBdr>
    </w:div>
    <w:div w:id="522943383">
      <w:bodyDiv w:val="1"/>
      <w:marLeft w:val="0"/>
      <w:marRight w:val="0"/>
      <w:marTop w:val="0"/>
      <w:marBottom w:val="0"/>
      <w:divBdr>
        <w:top w:val="none" w:sz="0" w:space="0" w:color="auto"/>
        <w:left w:val="none" w:sz="0" w:space="0" w:color="auto"/>
        <w:bottom w:val="none" w:sz="0" w:space="0" w:color="auto"/>
        <w:right w:val="none" w:sz="0" w:space="0" w:color="auto"/>
      </w:divBdr>
    </w:div>
    <w:div w:id="562565748">
      <w:bodyDiv w:val="1"/>
      <w:marLeft w:val="0"/>
      <w:marRight w:val="0"/>
      <w:marTop w:val="0"/>
      <w:marBottom w:val="0"/>
      <w:divBdr>
        <w:top w:val="none" w:sz="0" w:space="0" w:color="auto"/>
        <w:left w:val="none" w:sz="0" w:space="0" w:color="auto"/>
        <w:bottom w:val="none" w:sz="0" w:space="0" w:color="auto"/>
        <w:right w:val="none" w:sz="0" w:space="0" w:color="auto"/>
      </w:divBdr>
      <w:divsChild>
        <w:div w:id="1463160270">
          <w:marLeft w:val="0"/>
          <w:marRight w:val="0"/>
          <w:marTop w:val="0"/>
          <w:marBottom w:val="0"/>
          <w:divBdr>
            <w:top w:val="none" w:sz="0" w:space="0" w:color="auto"/>
            <w:left w:val="none" w:sz="0" w:space="0" w:color="auto"/>
            <w:bottom w:val="none" w:sz="0" w:space="0" w:color="auto"/>
            <w:right w:val="none" w:sz="0" w:space="0" w:color="auto"/>
          </w:divBdr>
          <w:divsChild>
            <w:div w:id="12801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2652">
      <w:bodyDiv w:val="1"/>
      <w:marLeft w:val="0"/>
      <w:marRight w:val="0"/>
      <w:marTop w:val="0"/>
      <w:marBottom w:val="0"/>
      <w:divBdr>
        <w:top w:val="none" w:sz="0" w:space="0" w:color="auto"/>
        <w:left w:val="none" w:sz="0" w:space="0" w:color="auto"/>
        <w:bottom w:val="none" w:sz="0" w:space="0" w:color="auto"/>
        <w:right w:val="none" w:sz="0" w:space="0" w:color="auto"/>
      </w:divBdr>
      <w:divsChild>
        <w:div w:id="306009258">
          <w:marLeft w:val="0"/>
          <w:marRight w:val="0"/>
          <w:marTop w:val="0"/>
          <w:marBottom w:val="0"/>
          <w:divBdr>
            <w:top w:val="none" w:sz="0" w:space="0" w:color="auto"/>
            <w:left w:val="none" w:sz="0" w:space="0" w:color="auto"/>
            <w:bottom w:val="none" w:sz="0" w:space="0" w:color="auto"/>
            <w:right w:val="none" w:sz="0" w:space="0" w:color="auto"/>
          </w:divBdr>
          <w:divsChild>
            <w:div w:id="116721522">
              <w:marLeft w:val="0"/>
              <w:marRight w:val="0"/>
              <w:marTop w:val="0"/>
              <w:marBottom w:val="0"/>
              <w:divBdr>
                <w:top w:val="none" w:sz="0" w:space="0" w:color="auto"/>
                <w:left w:val="none" w:sz="0" w:space="0" w:color="auto"/>
                <w:bottom w:val="none" w:sz="0" w:space="0" w:color="auto"/>
                <w:right w:val="none" w:sz="0" w:space="0" w:color="auto"/>
              </w:divBdr>
            </w:div>
            <w:div w:id="122428292">
              <w:marLeft w:val="0"/>
              <w:marRight w:val="0"/>
              <w:marTop w:val="0"/>
              <w:marBottom w:val="0"/>
              <w:divBdr>
                <w:top w:val="none" w:sz="0" w:space="0" w:color="auto"/>
                <w:left w:val="none" w:sz="0" w:space="0" w:color="auto"/>
                <w:bottom w:val="none" w:sz="0" w:space="0" w:color="auto"/>
                <w:right w:val="none" w:sz="0" w:space="0" w:color="auto"/>
              </w:divBdr>
            </w:div>
            <w:div w:id="810364821">
              <w:marLeft w:val="0"/>
              <w:marRight w:val="0"/>
              <w:marTop w:val="0"/>
              <w:marBottom w:val="0"/>
              <w:divBdr>
                <w:top w:val="none" w:sz="0" w:space="0" w:color="auto"/>
                <w:left w:val="none" w:sz="0" w:space="0" w:color="auto"/>
                <w:bottom w:val="none" w:sz="0" w:space="0" w:color="auto"/>
                <w:right w:val="none" w:sz="0" w:space="0" w:color="auto"/>
              </w:divBdr>
            </w:div>
            <w:div w:id="815606464">
              <w:marLeft w:val="0"/>
              <w:marRight w:val="0"/>
              <w:marTop w:val="0"/>
              <w:marBottom w:val="0"/>
              <w:divBdr>
                <w:top w:val="none" w:sz="0" w:space="0" w:color="auto"/>
                <w:left w:val="none" w:sz="0" w:space="0" w:color="auto"/>
                <w:bottom w:val="none" w:sz="0" w:space="0" w:color="auto"/>
                <w:right w:val="none" w:sz="0" w:space="0" w:color="auto"/>
              </w:divBdr>
            </w:div>
            <w:div w:id="842550777">
              <w:marLeft w:val="0"/>
              <w:marRight w:val="0"/>
              <w:marTop w:val="0"/>
              <w:marBottom w:val="0"/>
              <w:divBdr>
                <w:top w:val="none" w:sz="0" w:space="0" w:color="auto"/>
                <w:left w:val="none" w:sz="0" w:space="0" w:color="auto"/>
                <w:bottom w:val="none" w:sz="0" w:space="0" w:color="auto"/>
                <w:right w:val="none" w:sz="0" w:space="0" w:color="auto"/>
              </w:divBdr>
            </w:div>
            <w:div w:id="1167020089">
              <w:marLeft w:val="0"/>
              <w:marRight w:val="0"/>
              <w:marTop w:val="0"/>
              <w:marBottom w:val="0"/>
              <w:divBdr>
                <w:top w:val="none" w:sz="0" w:space="0" w:color="auto"/>
                <w:left w:val="none" w:sz="0" w:space="0" w:color="auto"/>
                <w:bottom w:val="none" w:sz="0" w:space="0" w:color="auto"/>
                <w:right w:val="none" w:sz="0" w:space="0" w:color="auto"/>
              </w:divBdr>
            </w:div>
            <w:div w:id="17102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98543">
      <w:bodyDiv w:val="1"/>
      <w:marLeft w:val="0"/>
      <w:marRight w:val="0"/>
      <w:marTop w:val="0"/>
      <w:marBottom w:val="0"/>
      <w:divBdr>
        <w:top w:val="none" w:sz="0" w:space="0" w:color="auto"/>
        <w:left w:val="none" w:sz="0" w:space="0" w:color="auto"/>
        <w:bottom w:val="none" w:sz="0" w:space="0" w:color="auto"/>
        <w:right w:val="none" w:sz="0" w:space="0" w:color="auto"/>
      </w:divBdr>
      <w:divsChild>
        <w:div w:id="107311496">
          <w:marLeft w:val="288"/>
          <w:marRight w:val="0"/>
          <w:marTop w:val="0"/>
          <w:marBottom w:val="0"/>
          <w:divBdr>
            <w:top w:val="none" w:sz="0" w:space="0" w:color="auto"/>
            <w:left w:val="none" w:sz="0" w:space="0" w:color="auto"/>
            <w:bottom w:val="none" w:sz="0" w:space="0" w:color="auto"/>
            <w:right w:val="none" w:sz="0" w:space="0" w:color="auto"/>
          </w:divBdr>
        </w:div>
        <w:div w:id="376781004">
          <w:marLeft w:val="288"/>
          <w:marRight w:val="0"/>
          <w:marTop w:val="0"/>
          <w:marBottom w:val="0"/>
          <w:divBdr>
            <w:top w:val="none" w:sz="0" w:space="0" w:color="auto"/>
            <w:left w:val="none" w:sz="0" w:space="0" w:color="auto"/>
            <w:bottom w:val="none" w:sz="0" w:space="0" w:color="auto"/>
            <w:right w:val="none" w:sz="0" w:space="0" w:color="auto"/>
          </w:divBdr>
        </w:div>
        <w:div w:id="1763141005">
          <w:marLeft w:val="288"/>
          <w:marRight w:val="0"/>
          <w:marTop w:val="38"/>
          <w:marBottom w:val="0"/>
          <w:divBdr>
            <w:top w:val="none" w:sz="0" w:space="0" w:color="auto"/>
            <w:left w:val="none" w:sz="0" w:space="0" w:color="auto"/>
            <w:bottom w:val="none" w:sz="0" w:space="0" w:color="auto"/>
            <w:right w:val="none" w:sz="0" w:space="0" w:color="auto"/>
          </w:divBdr>
        </w:div>
        <w:div w:id="2011759932">
          <w:marLeft w:val="288"/>
          <w:marRight w:val="0"/>
          <w:marTop w:val="0"/>
          <w:marBottom w:val="0"/>
          <w:divBdr>
            <w:top w:val="none" w:sz="0" w:space="0" w:color="auto"/>
            <w:left w:val="none" w:sz="0" w:space="0" w:color="auto"/>
            <w:bottom w:val="none" w:sz="0" w:space="0" w:color="auto"/>
            <w:right w:val="none" w:sz="0" w:space="0" w:color="auto"/>
          </w:divBdr>
        </w:div>
      </w:divsChild>
    </w:div>
    <w:div w:id="630329575">
      <w:bodyDiv w:val="1"/>
      <w:marLeft w:val="0"/>
      <w:marRight w:val="0"/>
      <w:marTop w:val="0"/>
      <w:marBottom w:val="0"/>
      <w:divBdr>
        <w:top w:val="none" w:sz="0" w:space="0" w:color="auto"/>
        <w:left w:val="none" w:sz="0" w:space="0" w:color="auto"/>
        <w:bottom w:val="none" w:sz="0" w:space="0" w:color="auto"/>
        <w:right w:val="none" w:sz="0" w:space="0" w:color="auto"/>
      </w:divBdr>
    </w:div>
    <w:div w:id="669526983">
      <w:bodyDiv w:val="1"/>
      <w:marLeft w:val="0"/>
      <w:marRight w:val="0"/>
      <w:marTop w:val="0"/>
      <w:marBottom w:val="0"/>
      <w:divBdr>
        <w:top w:val="none" w:sz="0" w:space="0" w:color="auto"/>
        <w:left w:val="none" w:sz="0" w:space="0" w:color="auto"/>
        <w:bottom w:val="none" w:sz="0" w:space="0" w:color="auto"/>
        <w:right w:val="none" w:sz="0" w:space="0" w:color="auto"/>
      </w:divBdr>
    </w:div>
    <w:div w:id="695734061">
      <w:bodyDiv w:val="1"/>
      <w:marLeft w:val="0"/>
      <w:marRight w:val="0"/>
      <w:marTop w:val="0"/>
      <w:marBottom w:val="0"/>
      <w:divBdr>
        <w:top w:val="none" w:sz="0" w:space="0" w:color="auto"/>
        <w:left w:val="none" w:sz="0" w:space="0" w:color="auto"/>
        <w:bottom w:val="none" w:sz="0" w:space="0" w:color="auto"/>
        <w:right w:val="none" w:sz="0" w:space="0" w:color="auto"/>
      </w:divBdr>
    </w:div>
    <w:div w:id="711348224">
      <w:bodyDiv w:val="1"/>
      <w:marLeft w:val="0"/>
      <w:marRight w:val="0"/>
      <w:marTop w:val="0"/>
      <w:marBottom w:val="0"/>
      <w:divBdr>
        <w:top w:val="none" w:sz="0" w:space="0" w:color="auto"/>
        <w:left w:val="none" w:sz="0" w:space="0" w:color="auto"/>
        <w:bottom w:val="none" w:sz="0" w:space="0" w:color="auto"/>
        <w:right w:val="none" w:sz="0" w:space="0" w:color="auto"/>
      </w:divBdr>
      <w:divsChild>
        <w:div w:id="262879448">
          <w:marLeft w:val="288"/>
          <w:marRight w:val="0"/>
          <w:marTop w:val="38"/>
          <w:marBottom w:val="0"/>
          <w:divBdr>
            <w:top w:val="none" w:sz="0" w:space="0" w:color="auto"/>
            <w:left w:val="none" w:sz="0" w:space="0" w:color="auto"/>
            <w:bottom w:val="none" w:sz="0" w:space="0" w:color="auto"/>
            <w:right w:val="none" w:sz="0" w:space="0" w:color="auto"/>
          </w:divBdr>
        </w:div>
        <w:div w:id="456872044">
          <w:marLeft w:val="288"/>
          <w:marRight w:val="0"/>
          <w:marTop w:val="38"/>
          <w:marBottom w:val="0"/>
          <w:divBdr>
            <w:top w:val="none" w:sz="0" w:space="0" w:color="auto"/>
            <w:left w:val="none" w:sz="0" w:space="0" w:color="auto"/>
            <w:bottom w:val="none" w:sz="0" w:space="0" w:color="auto"/>
            <w:right w:val="none" w:sz="0" w:space="0" w:color="auto"/>
          </w:divBdr>
        </w:div>
        <w:div w:id="624890783">
          <w:marLeft w:val="288"/>
          <w:marRight w:val="0"/>
          <w:marTop w:val="38"/>
          <w:marBottom w:val="0"/>
          <w:divBdr>
            <w:top w:val="none" w:sz="0" w:space="0" w:color="auto"/>
            <w:left w:val="none" w:sz="0" w:space="0" w:color="auto"/>
            <w:bottom w:val="none" w:sz="0" w:space="0" w:color="auto"/>
            <w:right w:val="none" w:sz="0" w:space="0" w:color="auto"/>
          </w:divBdr>
        </w:div>
        <w:div w:id="1203056985">
          <w:marLeft w:val="288"/>
          <w:marRight w:val="0"/>
          <w:marTop w:val="38"/>
          <w:marBottom w:val="0"/>
          <w:divBdr>
            <w:top w:val="none" w:sz="0" w:space="0" w:color="auto"/>
            <w:left w:val="none" w:sz="0" w:space="0" w:color="auto"/>
            <w:bottom w:val="none" w:sz="0" w:space="0" w:color="auto"/>
            <w:right w:val="none" w:sz="0" w:space="0" w:color="auto"/>
          </w:divBdr>
        </w:div>
        <w:div w:id="1363820294">
          <w:marLeft w:val="288"/>
          <w:marRight w:val="0"/>
          <w:marTop w:val="38"/>
          <w:marBottom w:val="0"/>
          <w:divBdr>
            <w:top w:val="none" w:sz="0" w:space="0" w:color="auto"/>
            <w:left w:val="none" w:sz="0" w:space="0" w:color="auto"/>
            <w:bottom w:val="none" w:sz="0" w:space="0" w:color="auto"/>
            <w:right w:val="none" w:sz="0" w:space="0" w:color="auto"/>
          </w:divBdr>
        </w:div>
        <w:div w:id="1598948453">
          <w:marLeft w:val="288"/>
          <w:marRight w:val="0"/>
          <w:marTop w:val="38"/>
          <w:marBottom w:val="0"/>
          <w:divBdr>
            <w:top w:val="none" w:sz="0" w:space="0" w:color="auto"/>
            <w:left w:val="none" w:sz="0" w:space="0" w:color="auto"/>
            <w:bottom w:val="none" w:sz="0" w:space="0" w:color="auto"/>
            <w:right w:val="none" w:sz="0" w:space="0" w:color="auto"/>
          </w:divBdr>
        </w:div>
        <w:div w:id="1741126608">
          <w:marLeft w:val="288"/>
          <w:marRight w:val="0"/>
          <w:marTop w:val="38"/>
          <w:marBottom w:val="0"/>
          <w:divBdr>
            <w:top w:val="none" w:sz="0" w:space="0" w:color="auto"/>
            <w:left w:val="none" w:sz="0" w:space="0" w:color="auto"/>
            <w:bottom w:val="none" w:sz="0" w:space="0" w:color="auto"/>
            <w:right w:val="none" w:sz="0" w:space="0" w:color="auto"/>
          </w:divBdr>
        </w:div>
      </w:divsChild>
    </w:div>
    <w:div w:id="735325348">
      <w:bodyDiv w:val="1"/>
      <w:marLeft w:val="0"/>
      <w:marRight w:val="0"/>
      <w:marTop w:val="0"/>
      <w:marBottom w:val="0"/>
      <w:divBdr>
        <w:top w:val="none" w:sz="0" w:space="0" w:color="auto"/>
        <w:left w:val="none" w:sz="0" w:space="0" w:color="auto"/>
        <w:bottom w:val="none" w:sz="0" w:space="0" w:color="auto"/>
        <w:right w:val="none" w:sz="0" w:space="0" w:color="auto"/>
      </w:divBdr>
      <w:divsChild>
        <w:div w:id="15929840">
          <w:marLeft w:val="0"/>
          <w:marRight w:val="0"/>
          <w:marTop w:val="0"/>
          <w:marBottom w:val="0"/>
          <w:divBdr>
            <w:top w:val="none" w:sz="0" w:space="0" w:color="auto"/>
            <w:left w:val="none" w:sz="0" w:space="0" w:color="auto"/>
            <w:bottom w:val="none" w:sz="0" w:space="0" w:color="auto"/>
            <w:right w:val="none" w:sz="0" w:space="0" w:color="auto"/>
          </w:divBdr>
          <w:divsChild>
            <w:div w:id="89203955">
              <w:marLeft w:val="0"/>
              <w:marRight w:val="0"/>
              <w:marTop w:val="0"/>
              <w:marBottom w:val="0"/>
              <w:divBdr>
                <w:top w:val="none" w:sz="0" w:space="0" w:color="auto"/>
                <w:left w:val="none" w:sz="0" w:space="0" w:color="auto"/>
                <w:bottom w:val="none" w:sz="0" w:space="0" w:color="auto"/>
                <w:right w:val="none" w:sz="0" w:space="0" w:color="auto"/>
              </w:divBdr>
            </w:div>
            <w:div w:id="297107228">
              <w:marLeft w:val="0"/>
              <w:marRight w:val="0"/>
              <w:marTop w:val="0"/>
              <w:marBottom w:val="0"/>
              <w:divBdr>
                <w:top w:val="none" w:sz="0" w:space="0" w:color="auto"/>
                <w:left w:val="none" w:sz="0" w:space="0" w:color="auto"/>
                <w:bottom w:val="none" w:sz="0" w:space="0" w:color="auto"/>
                <w:right w:val="none" w:sz="0" w:space="0" w:color="auto"/>
              </w:divBdr>
            </w:div>
            <w:div w:id="323238982">
              <w:marLeft w:val="0"/>
              <w:marRight w:val="0"/>
              <w:marTop w:val="0"/>
              <w:marBottom w:val="0"/>
              <w:divBdr>
                <w:top w:val="none" w:sz="0" w:space="0" w:color="auto"/>
                <w:left w:val="none" w:sz="0" w:space="0" w:color="auto"/>
                <w:bottom w:val="none" w:sz="0" w:space="0" w:color="auto"/>
                <w:right w:val="none" w:sz="0" w:space="0" w:color="auto"/>
              </w:divBdr>
            </w:div>
            <w:div w:id="403339526">
              <w:marLeft w:val="0"/>
              <w:marRight w:val="0"/>
              <w:marTop w:val="0"/>
              <w:marBottom w:val="0"/>
              <w:divBdr>
                <w:top w:val="none" w:sz="0" w:space="0" w:color="auto"/>
                <w:left w:val="none" w:sz="0" w:space="0" w:color="auto"/>
                <w:bottom w:val="none" w:sz="0" w:space="0" w:color="auto"/>
                <w:right w:val="none" w:sz="0" w:space="0" w:color="auto"/>
              </w:divBdr>
            </w:div>
            <w:div w:id="593560092">
              <w:marLeft w:val="0"/>
              <w:marRight w:val="0"/>
              <w:marTop w:val="0"/>
              <w:marBottom w:val="0"/>
              <w:divBdr>
                <w:top w:val="none" w:sz="0" w:space="0" w:color="auto"/>
                <w:left w:val="none" w:sz="0" w:space="0" w:color="auto"/>
                <w:bottom w:val="none" w:sz="0" w:space="0" w:color="auto"/>
                <w:right w:val="none" w:sz="0" w:space="0" w:color="auto"/>
              </w:divBdr>
            </w:div>
            <w:div w:id="812061200">
              <w:marLeft w:val="0"/>
              <w:marRight w:val="0"/>
              <w:marTop w:val="0"/>
              <w:marBottom w:val="0"/>
              <w:divBdr>
                <w:top w:val="none" w:sz="0" w:space="0" w:color="auto"/>
                <w:left w:val="none" w:sz="0" w:space="0" w:color="auto"/>
                <w:bottom w:val="none" w:sz="0" w:space="0" w:color="auto"/>
                <w:right w:val="none" w:sz="0" w:space="0" w:color="auto"/>
              </w:divBdr>
            </w:div>
            <w:div w:id="1124735762">
              <w:marLeft w:val="0"/>
              <w:marRight w:val="0"/>
              <w:marTop w:val="0"/>
              <w:marBottom w:val="0"/>
              <w:divBdr>
                <w:top w:val="none" w:sz="0" w:space="0" w:color="auto"/>
                <w:left w:val="none" w:sz="0" w:space="0" w:color="auto"/>
                <w:bottom w:val="none" w:sz="0" w:space="0" w:color="auto"/>
                <w:right w:val="none" w:sz="0" w:space="0" w:color="auto"/>
              </w:divBdr>
            </w:div>
            <w:div w:id="1517114717">
              <w:marLeft w:val="0"/>
              <w:marRight w:val="0"/>
              <w:marTop w:val="0"/>
              <w:marBottom w:val="0"/>
              <w:divBdr>
                <w:top w:val="none" w:sz="0" w:space="0" w:color="auto"/>
                <w:left w:val="none" w:sz="0" w:space="0" w:color="auto"/>
                <w:bottom w:val="none" w:sz="0" w:space="0" w:color="auto"/>
                <w:right w:val="none" w:sz="0" w:space="0" w:color="auto"/>
              </w:divBdr>
            </w:div>
            <w:div w:id="1839467785">
              <w:marLeft w:val="0"/>
              <w:marRight w:val="0"/>
              <w:marTop w:val="0"/>
              <w:marBottom w:val="0"/>
              <w:divBdr>
                <w:top w:val="none" w:sz="0" w:space="0" w:color="auto"/>
                <w:left w:val="none" w:sz="0" w:space="0" w:color="auto"/>
                <w:bottom w:val="none" w:sz="0" w:space="0" w:color="auto"/>
                <w:right w:val="none" w:sz="0" w:space="0" w:color="auto"/>
              </w:divBdr>
            </w:div>
            <w:div w:id="1841308042">
              <w:marLeft w:val="0"/>
              <w:marRight w:val="0"/>
              <w:marTop w:val="0"/>
              <w:marBottom w:val="0"/>
              <w:divBdr>
                <w:top w:val="none" w:sz="0" w:space="0" w:color="auto"/>
                <w:left w:val="none" w:sz="0" w:space="0" w:color="auto"/>
                <w:bottom w:val="none" w:sz="0" w:space="0" w:color="auto"/>
                <w:right w:val="none" w:sz="0" w:space="0" w:color="auto"/>
              </w:divBdr>
            </w:div>
            <w:div w:id="19470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64807">
      <w:bodyDiv w:val="1"/>
      <w:marLeft w:val="0"/>
      <w:marRight w:val="0"/>
      <w:marTop w:val="0"/>
      <w:marBottom w:val="0"/>
      <w:divBdr>
        <w:top w:val="none" w:sz="0" w:space="0" w:color="auto"/>
        <w:left w:val="none" w:sz="0" w:space="0" w:color="auto"/>
        <w:bottom w:val="none" w:sz="0" w:space="0" w:color="auto"/>
        <w:right w:val="none" w:sz="0" w:space="0" w:color="auto"/>
      </w:divBdr>
    </w:div>
    <w:div w:id="820193491">
      <w:bodyDiv w:val="1"/>
      <w:marLeft w:val="0"/>
      <w:marRight w:val="0"/>
      <w:marTop w:val="0"/>
      <w:marBottom w:val="0"/>
      <w:divBdr>
        <w:top w:val="none" w:sz="0" w:space="0" w:color="auto"/>
        <w:left w:val="none" w:sz="0" w:space="0" w:color="auto"/>
        <w:bottom w:val="none" w:sz="0" w:space="0" w:color="auto"/>
        <w:right w:val="none" w:sz="0" w:space="0" w:color="auto"/>
      </w:divBdr>
    </w:div>
    <w:div w:id="825123594">
      <w:bodyDiv w:val="1"/>
      <w:marLeft w:val="0"/>
      <w:marRight w:val="0"/>
      <w:marTop w:val="0"/>
      <w:marBottom w:val="0"/>
      <w:divBdr>
        <w:top w:val="none" w:sz="0" w:space="0" w:color="auto"/>
        <w:left w:val="none" w:sz="0" w:space="0" w:color="auto"/>
        <w:bottom w:val="none" w:sz="0" w:space="0" w:color="auto"/>
        <w:right w:val="none" w:sz="0" w:space="0" w:color="auto"/>
      </w:divBdr>
      <w:divsChild>
        <w:div w:id="803474034">
          <w:marLeft w:val="0"/>
          <w:marRight w:val="0"/>
          <w:marTop w:val="0"/>
          <w:marBottom w:val="0"/>
          <w:divBdr>
            <w:top w:val="none" w:sz="0" w:space="0" w:color="auto"/>
            <w:left w:val="none" w:sz="0" w:space="0" w:color="auto"/>
            <w:bottom w:val="none" w:sz="0" w:space="0" w:color="auto"/>
            <w:right w:val="none" w:sz="0" w:space="0" w:color="auto"/>
          </w:divBdr>
          <w:divsChild>
            <w:div w:id="903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5697">
      <w:bodyDiv w:val="1"/>
      <w:marLeft w:val="0"/>
      <w:marRight w:val="0"/>
      <w:marTop w:val="0"/>
      <w:marBottom w:val="0"/>
      <w:divBdr>
        <w:top w:val="none" w:sz="0" w:space="0" w:color="auto"/>
        <w:left w:val="none" w:sz="0" w:space="0" w:color="auto"/>
        <w:bottom w:val="none" w:sz="0" w:space="0" w:color="auto"/>
        <w:right w:val="none" w:sz="0" w:space="0" w:color="auto"/>
      </w:divBdr>
      <w:divsChild>
        <w:div w:id="985664224">
          <w:marLeft w:val="0"/>
          <w:marRight w:val="0"/>
          <w:marTop w:val="0"/>
          <w:marBottom w:val="0"/>
          <w:divBdr>
            <w:top w:val="none" w:sz="0" w:space="0" w:color="auto"/>
            <w:left w:val="none" w:sz="0" w:space="0" w:color="auto"/>
            <w:bottom w:val="none" w:sz="0" w:space="0" w:color="auto"/>
            <w:right w:val="none" w:sz="0" w:space="0" w:color="auto"/>
          </w:divBdr>
          <w:divsChild>
            <w:div w:id="450976442">
              <w:marLeft w:val="0"/>
              <w:marRight w:val="0"/>
              <w:marTop w:val="0"/>
              <w:marBottom w:val="0"/>
              <w:divBdr>
                <w:top w:val="none" w:sz="0" w:space="0" w:color="auto"/>
                <w:left w:val="none" w:sz="0" w:space="0" w:color="auto"/>
                <w:bottom w:val="none" w:sz="0" w:space="0" w:color="auto"/>
                <w:right w:val="none" w:sz="0" w:space="0" w:color="auto"/>
              </w:divBdr>
            </w:div>
            <w:div w:id="849566126">
              <w:marLeft w:val="0"/>
              <w:marRight w:val="0"/>
              <w:marTop w:val="0"/>
              <w:marBottom w:val="0"/>
              <w:divBdr>
                <w:top w:val="none" w:sz="0" w:space="0" w:color="auto"/>
                <w:left w:val="none" w:sz="0" w:space="0" w:color="auto"/>
                <w:bottom w:val="none" w:sz="0" w:space="0" w:color="auto"/>
                <w:right w:val="none" w:sz="0" w:space="0" w:color="auto"/>
              </w:divBdr>
            </w:div>
            <w:div w:id="1706514700">
              <w:marLeft w:val="0"/>
              <w:marRight w:val="0"/>
              <w:marTop w:val="0"/>
              <w:marBottom w:val="0"/>
              <w:divBdr>
                <w:top w:val="none" w:sz="0" w:space="0" w:color="auto"/>
                <w:left w:val="none" w:sz="0" w:space="0" w:color="auto"/>
                <w:bottom w:val="none" w:sz="0" w:space="0" w:color="auto"/>
                <w:right w:val="none" w:sz="0" w:space="0" w:color="auto"/>
              </w:divBdr>
            </w:div>
            <w:div w:id="1814712665">
              <w:marLeft w:val="0"/>
              <w:marRight w:val="0"/>
              <w:marTop w:val="0"/>
              <w:marBottom w:val="0"/>
              <w:divBdr>
                <w:top w:val="none" w:sz="0" w:space="0" w:color="auto"/>
                <w:left w:val="none" w:sz="0" w:space="0" w:color="auto"/>
                <w:bottom w:val="none" w:sz="0" w:space="0" w:color="auto"/>
                <w:right w:val="none" w:sz="0" w:space="0" w:color="auto"/>
              </w:divBdr>
            </w:div>
            <w:div w:id="20778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38271">
      <w:bodyDiv w:val="1"/>
      <w:marLeft w:val="0"/>
      <w:marRight w:val="0"/>
      <w:marTop w:val="0"/>
      <w:marBottom w:val="0"/>
      <w:divBdr>
        <w:top w:val="none" w:sz="0" w:space="0" w:color="auto"/>
        <w:left w:val="none" w:sz="0" w:space="0" w:color="auto"/>
        <w:bottom w:val="none" w:sz="0" w:space="0" w:color="auto"/>
        <w:right w:val="none" w:sz="0" w:space="0" w:color="auto"/>
      </w:divBdr>
    </w:div>
    <w:div w:id="1063716803">
      <w:bodyDiv w:val="1"/>
      <w:marLeft w:val="0"/>
      <w:marRight w:val="0"/>
      <w:marTop w:val="0"/>
      <w:marBottom w:val="0"/>
      <w:divBdr>
        <w:top w:val="none" w:sz="0" w:space="0" w:color="auto"/>
        <w:left w:val="none" w:sz="0" w:space="0" w:color="auto"/>
        <w:bottom w:val="none" w:sz="0" w:space="0" w:color="auto"/>
        <w:right w:val="none" w:sz="0" w:space="0" w:color="auto"/>
      </w:divBdr>
      <w:divsChild>
        <w:div w:id="996808427">
          <w:marLeft w:val="288"/>
          <w:marRight w:val="0"/>
          <w:marTop w:val="0"/>
          <w:marBottom w:val="0"/>
          <w:divBdr>
            <w:top w:val="none" w:sz="0" w:space="0" w:color="auto"/>
            <w:left w:val="none" w:sz="0" w:space="0" w:color="auto"/>
            <w:bottom w:val="none" w:sz="0" w:space="0" w:color="auto"/>
            <w:right w:val="none" w:sz="0" w:space="0" w:color="auto"/>
          </w:divBdr>
        </w:div>
      </w:divsChild>
    </w:div>
    <w:div w:id="1114326457">
      <w:bodyDiv w:val="1"/>
      <w:marLeft w:val="0"/>
      <w:marRight w:val="0"/>
      <w:marTop w:val="0"/>
      <w:marBottom w:val="0"/>
      <w:divBdr>
        <w:top w:val="none" w:sz="0" w:space="0" w:color="auto"/>
        <w:left w:val="none" w:sz="0" w:space="0" w:color="auto"/>
        <w:bottom w:val="none" w:sz="0" w:space="0" w:color="auto"/>
        <w:right w:val="none" w:sz="0" w:space="0" w:color="auto"/>
      </w:divBdr>
      <w:divsChild>
        <w:div w:id="358553747">
          <w:marLeft w:val="0"/>
          <w:marRight w:val="0"/>
          <w:marTop w:val="0"/>
          <w:marBottom w:val="0"/>
          <w:divBdr>
            <w:top w:val="none" w:sz="0" w:space="0" w:color="auto"/>
            <w:left w:val="none" w:sz="0" w:space="0" w:color="auto"/>
            <w:bottom w:val="none" w:sz="0" w:space="0" w:color="auto"/>
            <w:right w:val="none" w:sz="0" w:space="0" w:color="auto"/>
          </w:divBdr>
          <w:divsChild>
            <w:div w:id="4788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1584">
      <w:bodyDiv w:val="1"/>
      <w:marLeft w:val="0"/>
      <w:marRight w:val="0"/>
      <w:marTop w:val="0"/>
      <w:marBottom w:val="0"/>
      <w:divBdr>
        <w:top w:val="none" w:sz="0" w:space="0" w:color="auto"/>
        <w:left w:val="none" w:sz="0" w:space="0" w:color="auto"/>
        <w:bottom w:val="none" w:sz="0" w:space="0" w:color="auto"/>
        <w:right w:val="none" w:sz="0" w:space="0" w:color="auto"/>
      </w:divBdr>
    </w:div>
    <w:div w:id="1259867203">
      <w:bodyDiv w:val="1"/>
      <w:marLeft w:val="0"/>
      <w:marRight w:val="0"/>
      <w:marTop w:val="0"/>
      <w:marBottom w:val="0"/>
      <w:divBdr>
        <w:top w:val="none" w:sz="0" w:space="0" w:color="auto"/>
        <w:left w:val="none" w:sz="0" w:space="0" w:color="auto"/>
        <w:bottom w:val="none" w:sz="0" w:space="0" w:color="auto"/>
        <w:right w:val="none" w:sz="0" w:space="0" w:color="auto"/>
      </w:divBdr>
      <w:divsChild>
        <w:div w:id="58402504">
          <w:marLeft w:val="288"/>
          <w:marRight w:val="0"/>
          <w:marTop w:val="0"/>
          <w:marBottom w:val="0"/>
          <w:divBdr>
            <w:top w:val="none" w:sz="0" w:space="0" w:color="auto"/>
            <w:left w:val="none" w:sz="0" w:space="0" w:color="auto"/>
            <w:bottom w:val="none" w:sz="0" w:space="0" w:color="auto"/>
            <w:right w:val="none" w:sz="0" w:space="0" w:color="auto"/>
          </w:divBdr>
        </w:div>
        <w:div w:id="978149888">
          <w:marLeft w:val="288"/>
          <w:marRight w:val="0"/>
          <w:marTop w:val="0"/>
          <w:marBottom w:val="0"/>
          <w:divBdr>
            <w:top w:val="none" w:sz="0" w:space="0" w:color="auto"/>
            <w:left w:val="none" w:sz="0" w:space="0" w:color="auto"/>
            <w:bottom w:val="none" w:sz="0" w:space="0" w:color="auto"/>
            <w:right w:val="none" w:sz="0" w:space="0" w:color="auto"/>
          </w:divBdr>
        </w:div>
        <w:div w:id="998650799">
          <w:marLeft w:val="288"/>
          <w:marRight w:val="0"/>
          <w:marTop w:val="0"/>
          <w:marBottom w:val="0"/>
          <w:divBdr>
            <w:top w:val="none" w:sz="0" w:space="0" w:color="auto"/>
            <w:left w:val="none" w:sz="0" w:space="0" w:color="auto"/>
            <w:bottom w:val="none" w:sz="0" w:space="0" w:color="auto"/>
            <w:right w:val="none" w:sz="0" w:space="0" w:color="auto"/>
          </w:divBdr>
        </w:div>
        <w:div w:id="1180655773">
          <w:marLeft w:val="288"/>
          <w:marRight w:val="0"/>
          <w:marTop w:val="0"/>
          <w:marBottom w:val="0"/>
          <w:divBdr>
            <w:top w:val="none" w:sz="0" w:space="0" w:color="auto"/>
            <w:left w:val="none" w:sz="0" w:space="0" w:color="auto"/>
            <w:bottom w:val="none" w:sz="0" w:space="0" w:color="auto"/>
            <w:right w:val="none" w:sz="0" w:space="0" w:color="auto"/>
          </w:divBdr>
        </w:div>
        <w:div w:id="1447701746">
          <w:marLeft w:val="288"/>
          <w:marRight w:val="0"/>
          <w:marTop w:val="0"/>
          <w:marBottom w:val="0"/>
          <w:divBdr>
            <w:top w:val="none" w:sz="0" w:space="0" w:color="auto"/>
            <w:left w:val="none" w:sz="0" w:space="0" w:color="auto"/>
            <w:bottom w:val="none" w:sz="0" w:space="0" w:color="auto"/>
            <w:right w:val="none" w:sz="0" w:space="0" w:color="auto"/>
          </w:divBdr>
        </w:div>
        <w:div w:id="1496072571">
          <w:marLeft w:val="288"/>
          <w:marRight w:val="0"/>
          <w:marTop w:val="0"/>
          <w:marBottom w:val="0"/>
          <w:divBdr>
            <w:top w:val="none" w:sz="0" w:space="0" w:color="auto"/>
            <w:left w:val="none" w:sz="0" w:space="0" w:color="auto"/>
            <w:bottom w:val="none" w:sz="0" w:space="0" w:color="auto"/>
            <w:right w:val="none" w:sz="0" w:space="0" w:color="auto"/>
          </w:divBdr>
        </w:div>
      </w:divsChild>
    </w:div>
    <w:div w:id="1279024002">
      <w:bodyDiv w:val="1"/>
      <w:marLeft w:val="0"/>
      <w:marRight w:val="0"/>
      <w:marTop w:val="0"/>
      <w:marBottom w:val="0"/>
      <w:divBdr>
        <w:top w:val="none" w:sz="0" w:space="0" w:color="auto"/>
        <w:left w:val="none" w:sz="0" w:space="0" w:color="auto"/>
        <w:bottom w:val="none" w:sz="0" w:space="0" w:color="auto"/>
        <w:right w:val="none" w:sz="0" w:space="0" w:color="auto"/>
      </w:divBdr>
      <w:divsChild>
        <w:div w:id="419371335">
          <w:marLeft w:val="274"/>
          <w:marRight w:val="0"/>
          <w:marTop w:val="0"/>
          <w:marBottom w:val="0"/>
          <w:divBdr>
            <w:top w:val="none" w:sz="0" w:space="0" w:color="auto"/>
            <w:left w:val="none" w:sz="0" w:space="0" w:color="auto"/>
            <w:bottom w:val="none" w:sz="0" w:space="0" w:color="auto"/>
            <w:right w:val="none" w:sz="0" w:space="0" w:color="auto"/>
          </w:divBdr>
        </w:div>
        <w:div w:id="970554836">
          <w:marLeft w:val="274"/>
          <w:marRight w:val="0"/>
          <w:marTop w:val="0"/>
          <w:marBottom w:val="0"/>
          <w:divBdr>
            <w:top w:val="none" w:sz="0" w:space="0" w:color="auto"/>
            <w:left w:val="none" w:sz="0" w:space="0" w:color="auto"/>
            <w:bottom w:val="none" w:sz="0" w:space="0" w:color="auto"/>
            <w:right w:val="none" w:sz="0" w:space="0" w:color="auto"/>
          </w:divBdr>
        </w:div>
        <w:div w:id="1488782957">
          <w:marLeft w:val="274"/>
          <w:marRight w:val="0"/>
          <w:marTop w:val="0"/>
          <w:marBottom w:val="0"/>
          <w:divBdr>
            <w:top w:val="none" w:sz="0" w:space="0" w:color="auto"/>
            <w:left w:val="none" w:sz="0" w:space="0" w:color="auto"/>
            <w:bottom w:val="none" w:sz="0" w:space="0" w:color="auto"/>
            <w:right w:val="none" w:sz="0" w:space="0" w:color="auto"/>
          </w:divBdr>
        </w:div>
        <w:div w:id="1597442911">
          <w:marLeft w:val="274"/>
          <w:marRight w:val="0"/>
          <w:marTop w:val="0"/>
          <w:marBottom w:val="0"/>
          <w:divBdr>
            <w:top w:val="none" w:sz="0" w:space="0" w:color="auto"/>
            <w:left w:val="none" w:sz="0" w:space="0" w:color="auto"/>
            <w:bottom w:val="none" w:sz="0" w:space="0" w:color="auto"/>
            <w:right w:val="none" w:sz="0" w:space="0" w:color="auto"/>
          </w:divBdr>
        </w:div>
        <w:div w:id="1668089372">
          <w:marLeft w:val="274"/>
          <w:marRight w:val="0"/>
          <w:marTop w:val="0"/>
          <w:marBottom w:val="0"/>
          <w:divBdr>
            <w:top w:val="none" w:sz="0" w:space="0" w:color="auto"/>
            <w:left w:val="none" w:sz="0" w:space="0" w:color="auto"/>
            <w:bottom w:val="none" w:sz="0" w:space="0" w:color="auto"/>
            <w:right w:val="none" w:sz="0" w:space="0" w:color="auto"/>
          </w:divBdr>
        </w:div>
        <w:div w:id="1936553785">
          <w:marLeft w:val="274"/>
          <w:marRight w:val="0"/>
          <w:marTop w:val="0"/>
          <w:marBottom w:val="0"/>
          <w:divBdr>
            <w:top w:val="none" w:sz="0" w:space="0" w:color="auto"/>
            <w:left w:val="none" w:sz="0" w:space="0" w:color="auto"/>
            <w:bottom w:val="none" w:sz="0" w:space="0" w:color="auto"/>
            <w:right w:val="none" w:sz="0" w:space="0" w:color="auto"/>
          </w:divBdr>
        </w:div>
      </w:divsChild>
    </w:div>
    <w:div w:id="1369452702">
      <w:bodyDiv w:val="1"/>
      <w:marLeft w:val="0"/>
      <w:marRight w:val="0"/>
      <w:marTop w:val="0"/>
      <w:marBottom w:val="0"/>
      <w:divBdr>
        <w:top w:val="none" w:sz="0" w:space="0" w:color="auto"/>
        <w:left w:val="none" w:sz="0" w:space="0" w:color="auto"/>
        <w:bottom w:val="none" w:sz="0" w:space="0" w:color="auto"/>
        <w:right w:val="none" w:sz="0" w:space="0" w:color="auto"/>
      </w:divBdr>
    </w:div>
    <w:div w:id="1394742704">
      <w:bodyDiv w:val="1"/>
      <w:marLeft w:val="0"/>
      <w:marRight w:val="0"/>
      <w:marTop w:val="0"/>
      <w:marBottom w:val="0"/>
      <w:divBdr>
        <w:top w:val="none" w:sz="0" w:space="0" w:color="auto"/>
        <w:left w:val="none" w:sz="0" w:space="0" w:color="auto"/>
        <w:bottom w:val="none" w:sz="0" w:space="0" w:color="auto"/>
        <w:right w:val="none" w:sz="0" w:space="0" w:color="auto"/>
      </w:divBdr>
    </w:div>
    <w:div w:id="1448810186">
      <w:bodyDiv w:val="1"/>
      <w:marLeft w:val="0"/>
      <w:marRight w:val="0"/>
      <w:marTop w:val="0"/>
      <w:marBottom w:val="0"/>
      <w:divBdr>
        <w:top w:val="none" w:sz="0" w:space="0" w:color="auto"/>
        <w:left w:val="none" w:sz="0" w:space="0" w:color="auto"/>
        <w:bottom w:val="none" w:sz="0" w:space="0" w:color="auto"/>
        <w:right w:val="none" w:sz="0" w:space="0" w:color="auto"/>
      </w:divBdr>
    </w:div>
    <w:div w:id="1452675029">
      <w:bodyDiv w:val="1"/>
      <w:marLeft w:val="0"/>
      <w:marRight w:val="0"/>
      <w:marTop w:val="0"/>
      <w:marBottom w:val="0"/>
      <w:divBdr>
        <w:top w:val="none" w:sz="0" w:space="0" w:color="auto"/>
        <w:left w:val="none" w:sz="0" w:space="0" w:color="auto"/>
        <w:bottom w:val="none" w:sz="0" w:space="0" w:color="auto"/>
        <w:right w:val="none" w:sz="0" w:space="0" w:color="auto"/>
      </w:divBdr>
      <w:divsChild>
        <w:div w:id="1531457758">
          <w:marLeft w:val="0"/>
          <w:marRight w:val="0"/>
          <w:marTop w:val="0"/>
          <w:marBottom w:val="0"/>
          <w:divBdr>
            <w:top w:val="none" w:sz="0" w:space="0" w:color="auto"/>
            <w:left w:val="none" w:sz="0" w:space="0" w:color="auto"/>
            <w:bottom w:val="none" w:sz="0" w:space="0" w:color="auto"/>
            <w:right w:val="none" w:sz="0" w:space="0" w:color="auto"/>
          </w:divBdr>
        </w:div>
      </w:divsChild>
    </w:div>
    <w:div w:id="1494955953">
      <w:bodyDiv w:val="1"/>
      <w:marLeft w:val="0"/>
      <w:marRight w:val="0"/>
      <w:marTop w:val="0"/>
      <w:marBottom w:val="0"/>
      <w:divBdr>
        <w:top w:val="none" w:sz="0" w:space="0" w:color="auto"/>
        <w:left w:val="none" w:sz="0" w:space="0" w:color="auto"/>
        <w:bottom w:val="none" w:sz="0" w:space="0" w:color="auto"/>
        <w:right w:val="none" w:sz="0" w:space="0" w:color="auto"/>
      </w:divBdr>
    </w:div>
    <w:div w:id="1499735779">
      <w:bodyDiv w:val="1"/>
      <w:marLeft w:val="0"/>
      <w:marRight w:val="0"/>
      <w:marTop w:val="0"/>
      <w:marBottom w:val="0"/>
      <w:divBdr>
        <w:top w:val="none" w:sz="0" w:space="0" w:color="auto"/>
        <w:left w:val="none" w:sz="0" w:space="0" w:color="auto"/>
        <w:bottom w:val="none" w:sz="0" w:space="0" w:color="auto"/>
        <w:right w:val="none" w:sz="0" w:space="0" w:color="auto"/>
      </w:divBdr>
    </w:div>
    <w:div w:id="1546871636">
      <w:bodyDiv w:val="1"/>
      <w:marLeft w:val="0"/>
      <w:marRight w:val="0"/>
      <w:marTop w:val="0"/>
      <w:marBottom w:val="0"/>
      <w:divBdr>
        <w:top w:val="none" w:sz="0" w:space="0" w:color="auto"/>
        <w:left w:val="none" w:sz="0" w:space="0" w:color="auto"/>
        <w:bottom w:val="none" w:sz="0" w:space="0" w:color="auto"/>
        <w:right w:val="none" w:sz="0" w:space="0" w:color="auto"/>
      </w:divBdr>
    </w:div>
    <w:div w:id="1561213438">
      <w:bodyDiv w:val="1"/>
      <w:marLeft w:val="0"/>
      <w:marRight w:val="0"/>
      <w:marTop w:val="0"/>
      <w:marBottom w:val="0"/>
      <w:divBdr>
        <w:top w:val="none" w:sz="0" w:space="0" w:color="auto"/>
        <w:left w:val="none" w:sz="0" w:space="0" w:color="auto"/>
        <w:bottom w:val="none" w:sz="0" w:space="0" w:color="auto"/>
        <w:right w:val="none" w:sz="0" w:space="0" w:color="auto"/>
      </w:divBdr>
    </w:div>
    <w:div w:id="1577664131">
      <w:bodyDiv w:val="1"/>
      <w:marLeft w:val="0"/>
      <w:marRight w:val="0"/>
      <w:marTop w:val="0"/>
      <w:marBottom w:val="0"/>
      <w:divBdr>
        <w:top w:val="none" w:sz="0" w:space="0" w:color="auto"/>
        <w:left w:val="none" w:sz="0" w:space="0" w:color="auto"/>
        <w:bottom w:val="none" w:sz="0" w:space="0" w:color="auto"/>
        <w:right w:val="none" w:sz="0" w:space="0" w:color="auto"/>
      </w:divBdr>
      <w:divsChild>
        <w:div w:id="91173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4431233">
      <w:bodyDiv w:val="1"/>
      <w:marLeft w:val="0"/>
      <w:marRight w:val="0"/>
      <w:marTop w:val="0"/>
      <w:marBottom w:val="0"/>
      <w:divBdr>
        <w:top w:val="none" w:sz="0" w:space="0" w:color="auto"/>
        <w:left w:val="none" w:sz="0" w:space="0" w:color="auto"/>
        <w:bottom w:val="none" w:sz="0" w:space="0" w:color="auto"/>
        <w:right w:val="none" w:sz="0" w:space="0" w:color="auto"/>
      </w:divBdr>
      <w:divsChild>
        <w:div w:id="269314355">
          <w:marLeft w:val="0"/>
          <w:marRight w:val="0"/>
          <w:marTop w:val="0"/>
          <w:marBottom w:val="0"/>
          <w:divBdr>
            <w:top w:val="none" w:sz="0" w:space="0" w:color="auto"/>
            <w:left w:val="none" w:sz="0" w:space="0" w:color="auto"/>
            <w:bottom w:val="none" w:sz="0" w:space="0" w:color="auto"/>
            <w:right w:val="none" w:sz="0" w:space="0" w:color="auto"/>
          </w:divBdr>
          <w:divsChild>
            <w:div w:id="92286182">
              <w:marLeft w:val="0"/>
              <w:marRight w:val="0"/>
              <w:marTop w:val="0"/>
              <w:marBottom w:val="0"/>
              <w:divBdr>
                <w:top w:val="none" w:sz="0" w:space="0" w:color="auto"/>
                <w:left w:val="none" w:sz="0" w:space="0" w:color="auto"/>
                <w:bottom w:val="none" w:sz="0" w:space="0" w:color="auto"/>
                <w:right w:val="none" w:sz="0" w:space="0" w:color="auto"/>
              </w:divBdr>
            </w:div>
            <w:div w:id="138696449">
              <w:marLeft w:val="0"/>
              <w:marRight w:val="0"/>
              <w:marTop w:val="0"/>
              <w:marBottom w:val="0"/>
              <w:divBdr>
                <w:top w:val="none" w:sz="0" w:space="0" w:color="auto"/>
                <w:left w:val="none" w:sz="0" w:space="0" w:color="auto"/>
                <w:bottom w:val="none" w:sz="0" w:space="0" w:color="auto"/>
                <w:right w:val="none" w:sz="0" w:space="0" w:color="auto"/>
              </w:divBdr>
            </w:div>
            <w:div w:id="770510570">
              <w:marLeft w:val="0"/>
              <w:marRight w:val="0"/>
              <w:marTop w:val="0"/>
              <w:marBottom w:val="0"/>
              <w:divBdr>
                <w:top w:val="none" w:sz="0" w:space="0" w:color="auto"/>
                <w:left w:val="none" w:sz="0" w:space="0" w:color="auto"/>
                <w:bottom w:val="none" w:sz="0" w:space="0" w:color="auto"/>
                <w:right w:val="none" w:sz="0" w:space="0" w:color="auto"/>
              </w:divBdr>
            </w:div>
            <w:div w:id="852763857">
              <w:marLeft w:val="0"/>
              <w:marRight w:val="0"/>
              <w:marTop w:val="0"/>
              <w:marBottom w:val="0"/>
              <w:divBdr>
                <w:top w:val="none" w:sz="0" w:space="0" w:color="auto"/>
                <w:left w:val="none" w:sz="0" w:space="0" w:color="auto"/>
                <w:bottom w:val="none" w:sz="0" w:space="0" w:color="auto"/>
                <w:right w:val="none" w:sz="0" w:space="0" w:color="auto"/>
              </w:divBdr>
            </w:div>
            <w:div w:id="970205397">
              <w:marLeft w:val="0"/>
              <w:marRight w:val="0"/>
              <w:marTop w:val="0"/>
              <w:marBottom w:val="0"/>
              <w:divBdr>
                <w:top w:val="none" w:sz="0" w:space="0" w:color="auto"/>
                <w:left w:val="none" w:sz="0" w:space="0" w:color="auto"/>
                <w:bottom w:val="none" w:sz="0" w:space="0" w:color="auto"/>
                <w:right w:val="none" w:sz="0" w:space="0" w:color="auto"/>
              </w:divBdr>
            </w:div>
            <w:div w:id="1428581111">
              <w:marLeft w:val="0"/>
              <w:marRight w:val="0"/>
              <w:marTop w:val="0"/>
              <w:marBottom w:val="0"/>
              <w:divBdr>
                <w:top w:val="none" w:sz="0" w:space="0" w:color="auto"/>
                <w:left w:val="none" w:sz="0" w:space="0" w:color="auto"/>
                <w:bottom w:val="none" w:sz="0" w:space="0" w:color="auto"/>
                <w:right w:val="none" w:sz="0" w:space="0" w:color="auto"/>
              </w:divBdr>
            </w:div>
            <w:div w:id="16757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1405">
      <w:bodyDiv w:val="1"/>
      <w:marLeft w:val="0"/>
      <w:marRight w:val="0"/>
      <w:marTop w:val="0"/>
      <w:marBottom w:val="0"/>
      <w:divBdr>
        <w:top w:val="none" w:sz="0" w:space="0" w:color="auto"/>
        <w:left w:val="none" w:sz="0" w:space="0" w:color="auto"/>
        <w:bottom w:val="none" w:sz="0" w:space="0" w:color="auto"/>
        <w:right w:val="none" w:sz="0" w:space="0" w:color="auto"/>
      </w:divBdr>
      <w:divsChild>
        <w:div w:id="230312073">
          <w:marLeft w:val="288"/>
          <w:marRight w:val="0"/>
          <w:marTop w:val="0"/>
          <w:marBottom w:val="0"/>
          <w:divBdr>
            <w:top w:val="none" w:sz="0" w:space="0" w:color="auto"/>
            <w:left w:val="none" w:sz="0" w:space="0" w:color="auto"/>
            <w:bottom w:val="none" w:sz="0" w:space="0" w:color="auto"/>
            <w:right w:val="none" w:sz="0" w:space="0" w:color="auto"/>
          </w:divBdr>
        </w:div>
        <w:div w:id="1001003396">
          <w:marLeft w:val="288"/>
          <w:marRight w:val="0"/>
          <w:marTop w:val="38"/>
          <w:marBottom w:val="0"/>
          <w:divBdr>
            <w:top w:val="none" w:sz="0" w:space="0" w:color="auto"/>
            <w:left w:val="none" w:sz="0" w:space="0" w:color="auto"/>
            <w:bottom w:val="none" w:sz="0" w:space="0" w:color="auto"/>
            <w:right w:val="none" w:sz="0" w:space="0" w:color="auto"/>
          </w:divBdr>
        </w:div>
        <w:div w:id="1235748921">
          <w:marLeft w:val="288"/>
          <w:marRight w:val="0"/>
          <w:marTop w:val="0"/>
          <w:marBottom w:val="0"/>
          <w:divBdr>
            <w:top w:val="none" w:sz="0" w:space="0" w:color="auto"/>
            <w:left w:val="none" w:sz="0" w:space="0" w:color="auto"/>
            <w:bottom w:val="none" w:sz="0" w:space="0" w:color="auto"/>
            <w:right w:val="none" w:sz="0" w:space="0" w:color="auto"/>
          </w:divBdr>
        </w:div>
      </w:divsChild>
    </w:div>
    <w:div w:id="1703094335">
      <w:bodyDiv w:val="1"/>
      <w:marLeft w:val="0"/>
      <w:marRight w:val="0"/>
      <w:marTop w:val="0"/>
      <w:marBottom w:val="0"/>
      <w:divBdr>
        <w:top w:val="none" w:sz="0" w:space="0" w:color="auto"/>
        <w:left w:val="none" w:sz="0" w:space="0" w:color="auto"/>
        <w:bottom w:val="none" w:sz="0" w:space="0" w:color="auto"/>
        <w:right w:val="none" w:sz="0" w:space="0" w:color="auto"/>
      </w:divBdr>
    </w:div>
    <w:div w:id="1732464885">
      <w:bodyDiv w:val="1"/>
      <w:marLeft w:val="0"/>
      <w:marRight w:val="0"/>
      <w:marTop w:val="0"/>
      <w:marBottom w:val="0"/>
      <w:divBdr>
        <w:top w:val="none" w:sz="0" w:space="0" w:color="auto"/>
        <w:left w:val="none" w:sz="0" w:space="0" w:color="auto"/>
        <w:bottom w:val="none" w:sz="0" w:space="0" w:color="auto"/>
        <w:right w:val="none" w:sz="0" w:space="0" w:color="auto"/>
      </w:divBdr>
      <w:divsChild>
        <w:div w:id="1569802358">
          <w:marLeft w:val="0"/>
          <w:marRight w:val="0"/>
          <w:marTop w:val="0"/>
          <w:marBottom w:val="0"/>
          <w:divBdr>
            <w:top w:val="none" w:sz="0" w:space="0" w:color="auto"/>
            <w:left w:val="none" w:sz="0" w:space="0" w:color="auto"/>
            <w:bottom w:val="none" w:sz="0" w:space="0" w:color="auto"/>
            <w:right w:val="none" w:sz="0" w:space="0" w:color="auto"/>
          </w:divBdr>
        </w:div>
      </w:divsChild>
    </w:div>
    <w:div w:id="1747191236">
      <w:bodyDiv w:val="1"/>
      <w:marLeft w:val="0"/>
      <w:marRight w:val="0"/>
      <w:marTop w:val="0"/>
      <w:marBottom w:val="0"/>
      <w:divBdr>
        <w:top w:val="none" w:sz="0" w:space="0" w:color="auto"/>
        <w:left w:val="none" w:sz="0" w:space="0" w:color="auto"/>
        <w:bottom w:val="none" w:sz="0" w:space="0" w:color="auto"/>
        <w:right w:val="none" w:sz="0" w:space="0" w:color="auto"/>
      </w:divBdr>
      <w:divsChild>
        <w:div w:id="177237106">
          <w:marLeft w:val="288"/>
          <w:marRight w:val="0"/>
          <w:marTop w:val="0"/>
          <w:marBottom w:val="0"/>
          <w:divBdr>
            <w:top w:val="none" w:sz="0" w:space="0" w:color="auto"/>
            <w:left w:val="none" w:sz="0" w:space="0" w:color="auto"/>
            <w:bottom w:val="none" w:sz="0" w:space="0" w:color="auto"/>
            <w:right w:val="none" w:sz="0" w:space="0" w:color="auto"/>
          </w:divBdr>
        </w:div>
        <w:div w:id="993140981">
          <w:marLeft w:val="288"/>
          <w:marRight w:val="0"/>
          <w:marTop w:val="0"/>
          <w:marBottom w:val="0"/>
          <w:divBdr>
            <w:top w:val="none" w:sz="0" w:space="0" w:color="auto"/>
            <w:left w:val="none" w:sz="0" w:space="0" w:color="auto"/>
            <w:bottom w:val="none" w:sz="0" w:space="0" w:color="auto"/>
            <w:right w:val="none" w:sz="0" w:space="0" w:color="auto"/>
          </w:divBdr>
        </w:div>
        <w:div w:id="1137147611">
          <w:marLeft w:val="288"/>
          <w:marRight w:val="0"/>
          <w:marTop w:val="0"/>
          <w:marBottom w:val="0"/>
          <w:divBdr>
            <w:top w:val="none" w:sz="0" w:space="0" w:color="auto"/>
            <w:left w:val="none" w:sz="0" w:space="0" w:color="auto"/>
            <w:bottom w:val="none" w:sz="0" w:space="0" w:color="auto"/>
            <w:right w:val="none" w:sz="0" w:space="0" w:color="auto"/>
          </w:divBdr>
        </w:div>
        <w:div w:id="1137838144">
          <w:marLeft w:val="288"/>
          <w:marRight w:val="0"/>
          <w:marTop w:val="0"/>
          <w:marBottom w:val="0"/>
          <w:divBdr>
            <w:top w:val="none" w:sz="0" w:space="0" w:color="auto"/>
            <w:left w:val="none" w:sz="0" w:space="0" w:color="auto"/>
            <w:bottom w:val="none" w:sz="0" w:space="0" w:color="auto"/>
            <w:right w:val="none" w:sz="0" w:space="0" w:color="auto"/>
          </w:divBdr>
        </w:div>
        <w:div w:id="1497069044">
          <w:marLeft w:val="288"/>
          <w:marRight w:val="0"/>
          <w:marTop w:val="0"/>
          <w:marBottom w:val="0"/>
          <w:divBdr>
            <w:top w:val="none" w:sz="0" w:space="0" w:color="auto"/>
            <w:left w:val="none" w:sz="0" w:space="0" w:color="auto"/>
            <w:bottom w:val="none" w:sz="0" w:space="0" w:color="auto"/>
            <w:right w:val="none" w:sz="0" w:space="0" w:color="auto"/>
          </w:divBdr>
        </w:div>
        <w:div w:id="1996687819">
          <w:marLeft w:val="288"/>
          <w:marRight w:val="0"/>
          <w:marTop w:val="0"/>
          <w:marBottom w:val="0"/>
          <w:divBdr>
            <w:top w:val="none" w:sz="0" w:space="0" w:color="auto"/>
            <w:left w:val="none" w:sz="0" w:space="0" w:color="auto"/>
            <w:bottom w:val="none" w:sz="0" w:space="0" w:color="auto"/>
            <w:right w:val="none" w:sz="0" w:space="0" w:color="auto"/>
          </w:divBdr>
        </w:div>
        <w:div w:id="2126726713">
          <w:marLeft w:val="288"/>
          <w:marRight w:val="0"/>
          <w:marTop w:val="0"/>
          <w:marBottom w:val="0"/>
          <w:divBdr>
            <w:top w:val="none" w:sz="0" w:space="0" w:color="auto"/>
            <w:left w:val="none" w:sz="0" w:space="0" w:color="auto"/>
            <w:bottom w:val="none" w:sz="0" w:space="0" w:color="auto"/>
            <w:right w:val="none" w:sz="0" w:space="0" w:color="auto"/>
          </w:divBdr>
        </w:div>
      </w:divsChild>
    </w:div>
    <w:div w:id="1768306229">
      <w:bodyDiv w:val="1"/>
      <w:marLeft w:val="0"/>
      <w:marRight w:val="0"/>
      <w:marTop w:val="0"/>
      <w:marBottom w:val="0"/>
      <w:divBdr>
        <w:top w:val="none" w:sz="0" w:space="0" w:color="auto"/>
        <w:left w:val="none" w:sz="0" w:space="0" w:color="auto"/>
        <w:bottom w:val="none" w:sz="0" w:space="0" w:color="auto"/>
        <w:right w:val="none" w:sz="0" w:space="0" w:color="auto"/>
      </w:divBdr>
      <w:divsChild>
        <w:div w:id="324675868">
          <w:marLeft w:val="274"/>
          <w:marRight w:val="0"/>
          <w:marTop w:val="0"/>
          <w:marBottom w:val="0"/>
          <w:divBdr>
            <w:top w:val="none" w:sz="0" w:space="0" w:color="auto"/>
            <w:left w:val="none" w:sz="0" w:space="0" w:color="auto"/>
            <w:bottom w:val="none" w:sz="0" w:space="0" w:color="auto"/>
            <w:right w:val="none" w:sz="0" w:space="0" w:color="auto"/>
          </w:divBdr>
        </w:div>
        <w:div w:id="971785394">
          <w:marLeft w:val="274"/>
          <w:marRight w:val="0"/>
          <w:marTop w:val="0"/>
          <w:marBottom w:val="0"/>
          <w:divBdr>
            <w:top w:val="none" w:sz="0" w:space="0" w:color="auto"/>
            <w:left w:val="none" w:sz="0" w:space="0" w:color="auto"/>
            <w:bottom w:val="none" w:sz="0" w:space="0" w:color="auto"/>
            <w:right w:val="none" w:sz="0" w:space="0" w:color="auto"/>
          </w:divBdr>
        </w:div>
        <w:div w:id="1379237587">
          <w:marLeft w:val="274"/>
          <w:marRight w:val="0"/>
          <w:marTop w:val="0"/>
          <w:marBottom w:val="0"/>
          <w:divBdr>
            <w:top w:val="none" w:sz="0" w:space="0" w:color="auto"/>
            <w:left w:val="none" w:sz="0" w:space="0" w:color="auto"/>
            <w:bottom w:val="none" w:sz="0" w:space="0" w:color="auto"/>
            <w:right w:val="none" w:sz="0" w:space="0" w:color="auto"/>
          </w:divBdr>
        </w:div>
        <w:div w:id="2088645531">
          <w:marLeft w:val="274"/>
          <w:marRight w:val="0"/>
          <w:marTop w:val="0"/>
          <w:marBottom w:val="0"/>
          <w:divBdr>
            <w:top w:val="none" w:sz="0" w:space="0" w:color="auto"/>
            <w:left w:val="none" w:sz="0" w:space="0" w:color="auto"/>
            <w:bottom w:val="none" w:sz="0" w:space="0" w:color="auto"/>
            <w:right w:val="none" w:sz="0" w:space="0" w:color="auto"/>
          </w:divBdr>
        </w:div>
      </w:divsChild>
    </w:div>
    <w:div w:id="1792892079">
      <w:bodyDiv w:val="1"/>
      <w:marLeft w:val="0"/>
      <w:marRight w:val="0"/>
      <w:marTop w:val="0"/>
      <w:marBottom w:val="0"/>
      <w:divBdr>
        <w:top w:val="none" w:sz="0" w:space="0" w:color="auto"/>
        <w:left w:val="none" w:sz="0" w:space="0" w:color="auto"/>
        <w:bottom w:val="none" w:sz="0" w:space="0" w:color="auto"/>
        <w:right w:val="none" w:sz="0" w:space="0" w:color="auto"/>
      </w:divBdr>
      <w:divsChild>
        <w:div w:id="2129737241">
          <w:marLeft w:val="0"/>
          <w:marRight w:val="0"/>
          <w:marTop w:val="0"/>
          <w:marBottom w:val="0"/>
          <w:divBdr>
            <w:top w:val="none" w:sz="0" w:space="0" w:color="auto"/>
            <w:left w:val="none" w:sz="0" w:space="0" w:color="auto"/>
            <w:bottom w:val="none" w:sz="0" w:space="0" w:color="auto"/>
            <w:right w:val="none" w:sz="0" w:space="0" w:color="auto"/>
          </w:divBdr>
          <w:divsChild>
            <w:div w:id="212472026">
              <w:marLeft w:val="0"/>
              <w:marRight w:val="0"/>
              <w:marTop w:val="0"/>
              <w:marBottom w:val="0"/>
              <w:divBdr>
                <w:top w:val="none" w:sz="0" w:space="0" w:color="auto"/>
                <w:left w:val="none" w:sz="0" w:space="0" w:color="auto"/>
                <w:bottom w:val="none" w:sz="0" w:space="0" w:color="auto"/>
                <w:right w:val="none" w:sz="0" w:space="0" w:color="auto"/>
              </w:divBdr>
            </w:div>
            <w:div w:id="1366448468">
              <w:marLeft w:val="0"/>
              <w:marRight w:val="0"/>
              <w:marTop w:val="0"/>
              <w:marBottom w:val="0"/>
              <w:divBdr>
                <w:top w:val="none" w:sz="0" w:space="0" w:color="auto"/>
                <w:left w:val="none" w:sz="0" w:space="0" w:color="auto"/>
                <w:bottom w:val="none" w:sz="0" w:space="0" w:color="auto"/>
                <w:right w:val="none" w:sz="0" w:space="0" w:color="auto"/>
              </w:divBdr>
            </w:div>
            <w:div w:id="1573003693">
              <w:marLeft w:val="0"/>
              <w:marRight w:val="0"/>
              <w:marTop w:val="0"/>
              <w:marBottom w:val="0"/>
              <w:divBdr>
                <w:top w:val="none" w:sz="0" w:space="0" w:color="auto"/>
                <w:left w:val="none" w:sz="0" w:space="0" w:color="auto"/>
                <w:bottom w:val="none" w:sz="0" w:space="0" w:color="auto"/>
                <w:right w:val="none" w:sz="0" w:space="0" w:color="auto"/>
              </w:divBdr>
            </w:div>
            <w:div w:id="20938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0520">
      <w:bodyDiv w:val="1"/>
      <w:marLeft w:val="0"/>
      <w:marRight w:val="0"/>
      <w:marTop w:val="0"/>
      <w:marBottom w:val="0"/>
      <w:divBdr>
        <w:top w:val="none" w:sz="0" w:space="0" w:color="auto"/>
        <w:left w:val="none" w:sz="0" w:space="0" w:color="auto"/>
        <w:bottom w:val="none" w:sz="0" w:space="0" w:color="auto"/>
        <w:right w:val="none" w:sz="0" w:space="0" w:color="auto"/>
      </w:divBdr>
    </w:div>
    <w:div w:id="1889610485">
      <w:bodyDiv w:val="1"/>
      <w:marLeft w:val="0"/>
      <w:marRight w:val="0"/>
      <w:marTop w:val="0"/>
      <w:marBottom w:val="0"/>
      <w:divBdr>
        <w:top w:val="none" w:sz="0" w:space="0" w:color="auto"/>
        <w:left w:val="none" w:sz="0" w:space="0" w:color="auto"/>
        <w:bottom w:val="none" w:sz="0" w:space="0" w:color="auto"/>
        <w:right w:val="none" w:sz="0" w:space="0" w:color="auto"/>
      </w:divBdr>
      <w:divsChild>
        <w:div w:id="1001085874">
          <w:marLeft w:val="0"/>
          <w:marRight w:val="0"/>
          <w:marTop w:val="0"/>
          <w:marBottom w:val="0"/>
          <w:divBdr>
            <w:top w:val="none" w:sz="0" w:space="0" w:color="auto"/>
            <w:left w:val="none" w:sz="0" w:space="0" w:color="auto"/>
            <w:bottom w:val="none" w:sz="0" w:space="0" w:color="auto"/>
            <w:right w:val="none" w:sz="0" w:space="0" w:color="auto"/>
          </w:divBdr>
          <w:divsChild>
            <w:div w:id="113065229">
              <w:marLeft w:val="0"/>
              <w:marRight w:val="0"/>
              <w:marTop w:val="0"/>
              <w:marBottom w:val="0"/>
              <w:divBdr>
                <w:top w:val="none" w:sz="0" w:space="0" w:color="auto"/>
                <w:left w:val="none" w:sz="0" w:space="0" w:color="auto"/>
                <w:bottom w:val="none" w:sz="0" w:space="0" w:color="auto"/>
                <w:right w:val="none" w:sz="0" w:space="0" w:color="auto"/>
              </w:divBdr>
            </w:div>
            <w:div w:id="169953210">
              <w:marLeft w:val="0"/>
              <w:marRight w:val="0"/>
              <w:marTop w:val="0"/>
              <w:marBottom w:val="0"/>
              <w:divBdr>
                <w:top w:val="none" w:sz="0" w:space="0" w:color="auto"/>
                <w:left w:val="none" w:sz="0" w:space="0" w:color="auto"/>
                <w:bottom w:val="none" w:sz="0" w:space="0" w:color="auto"/>
                <w:right w:val="none" w:sz="0" w:space="0" w:color="auto"/>
              </w:divBdr>
            </w:div>
            <w:div w:id="182131547">
              <w:marLeft w:val="0"/>
              <w:marRight w:val="0"/>
              <w:marTop w:val="0"/>
              <w:marBottom w:val="0"/>
              <w:divBdr>
                <w:top w:val="none" w:sz="0" w:space="0" w:color="auto"/>
                <w:left w:val="none" w:sz="0" w:space="0" w:color="auto"/>
                <w:bottom w:val="none" w:sz="0" w:space="0" w:color="auto"/>
                <w:right w:val="none" w:sz="0" w:space="0" w:color="auto"/>
              </w:divBdr>
            </w:div>
            <w:div w:id="192423047">
              <w:marLeft w:val="0"/>
              <w:marRight w:val="0"/>
              <w:marTop w:val="0"/>
              <w:marBottom w:val="0"/>
              <w:divBdr>
                <w:top w:val="none" w:sz="0" w:space="0" w:color="auto"/>
                <w:left w:val="none" w:sz="0" w:space="0" w:color="auto"/>
                <w:bottom w:val="none" w:sz="0" w:space="0" w:color="auto"/>
                <w:right w:val="none" w:sz="0" w:space="0" w:color="auto"/>
              </w:divBdr>
            </w:div>
            <w:div w:id="234315205">
              <w:marLeft w:val="0"/>
              <w:marRight w:val="0"/>
              <w:marTop w:val="0"/>
              <w:marBottom w:val="0"/>
              <w:divBdr>
                <w:top w:val="none" w:sz="0" w:space="0" w:color="auto"/>
                <w:left w:val="none" w:sz="0" w:space="0" w:color="auto"/>
                <w:bottom w:val="none" w:sz="0" w:space="0" w:color="auto"/>
                <w:right w:val="none" w:sz="0" w:space="0" w:color="auto"/>
              </w:divBdr>
            </w:div>
            <w:div w:id="347295088">
              <w:marLeft w:val="0"/>
              <w:marRight w:val="0"/>
              <w:marTop w:val="0"/>
              <w:marBottom w:val="0"/>
              <w:divBdr>
                <w:top w:val="none" w:sz="0" w:space="0" w:color="auto"/>
                <w:left w:val="none" w:sz="0" w:space="0" w:color="auto"/>
                <w:bottom w:val="none" w:sz="0" w:space="0" w:color="auto"/>
                <w:right w:val="none" w:sz="0" w:space="0" w:color="auto"/>
              </w:divBdr>
            </w:div>
            <w:div w:id="391272931">
              <w:marLeft w:val="0"/>
              <w:marRight w:val="0"/>
              <w:marTop w:val="0"/>
              <w:marBottom w:val="0"/>
              <w:divBdr>
                <w:top w:val="none" w:sz="0" w:space="0" w:color="auto"/>
                <w:left w:val="none" w:sz="0" w:space="0" w:color="auto"/>
                <w:bottom w:val="none" w:sz="0" w:space="0" w:color="auto"/>
                <w:right w:val="none" w:sz="0" w:space="0" w:color="auto"/>
              </w:divBdr>
            </w:div>
            <w:div w:id="464008323">
              <w:marLeft w:val="0"/>
              <w:marRight w:val="0"/>
              <w:marTop w:val="0"/>
              <w:marBottom w:val="0"/>
              <w:divBdr>
                <w:top w:val="none" w:sz="0" w:space="0" w:color="auto"/>
                <w:left w:val="none" w:sz="0" w:space="0" w:color="auto"/>
                <w:bottom w:val="none" w:sz="0" w:space="0" w:color="auto"/>
                <w:right w:val="none" w:sz="0" w:space="0" w:color="auto"/>
              </w:divBdr>
            </w:div>
            <w:div w:id="518860055">
              <w:marLeft w:val="0"/>
              <w:marRight w:val="0"/>
              <w:marTop w:val="0"/>
              <w:marBottom w:val="0"/>
              <w:divBdr>
                <w:top w:val="none" w:sz="0" w:space="0" w:color="auto"/>
                <w:left w:val="none" w:sz="0" w:space="0" w:color="auto"/>
                <w:bottom w:val="none" w:sz="0" w:space="0" w:color="auto"/>
                <w:right w:val="none" w:sz="0" w:space="0" w:color="auto"/>
              </w:divBdr>
            </w:div>
            <w:div w:id="547573184">
              <w:marLeft w:val="0"/>
              <w:marRight w:val="0"/>
              <w:marTop w:val="0"/>
              <w:marBottom w:val="0"/>
              <w:divBdr>
                <w:top w:val="none" w:sz="0" w:space="0" w:color="auto"/>
                <w:left w:val="none" w:sz="0" w:space="0" w:color="auto"/>
                <w:bottom w:val="none" w:sz="0" w:space="0" w:color="auto"/>
                <w:right w:val="none" w:sz="0" w:space="0" w:color="auto"/>
              </w:divBdr>
            </w:div>
            <w:div w:id="669941325">
              <w:marLeft w:val="0"/>
              <w:marRight w:val="0"/>
              <w:marTop w:val="0"/>
              <w:marBottom w:val="0"/>
              <w:divBdr>
                <w:top w:val="none" w:sz="0" w:space="0" w:color="auto"/>
                <w:left w:val="none" w:sz="0" w:space="0" w:color="auto"/>
                <w:bottom w:val="none" w:sz="0" w:space="0" w:color="auto"/>
                <w:right w:val="none" w:sz="0" w:space="0" w:color="auto"/>
              </w:divBdr>
            </w:div>
            <w:div w:id="700085777">
              <w:marLeft w:val="0"/>
              <w:marRight w:val="0"/>
              <w:marTop w:val="0"/>
              <w:marBottom w:val="0"/>
              <w:divBdr>
                <w:top w:val="none" w:sz="0" w:space="0" w:color="auto"/>
                <w:left w:val="none" w:sz="0" w:space="0" w:color="auto"/>
                <w:bottom w:val="none" w:sz="0" w:space="0" w:color="auto"/>
                <w:right w:val="none" w:sz="0" w:space="0" w:color="auto"/>
              </w:divBdr>
            </w:div>
            <w:div w:id="942306636">
              <w:marLeft w:val="0"/>
              <w:marRight w:val="0"/>
              <w:marTop w:val="0"/>
              <w:marBottom w:val="0"/>
              <w:divBdr>
                <w:top w:val="none" w:sz="0" w:space="0" w:color="auto"/>
                <w:left w:val="none" w:sz="0" w:space="0" w:color="auto"/>
                <w:bottom w:val="none" w:sz="0" w:space="0" w:color="auto"/>
                <w:right w:val="none" w:sz="0" w:space="0" w:color="auto"/>
              </w:divBdr>
            </w:div>
            <w:div w:id="987520215">
              <w:marLeft w:val="0"/>
              <w:marRight w:val="0"/>
              <w:marTop w:val="0"/>
              <w:marBottom w:val="0"/>
              <w:divBdr>
                <w:top w:val="none" w:sz="0" w:space="0" w:color="auto"/>
                <w:left w:val="none" w:sz="0" w:space="0" w:color="auto"/>
                <w:bottom w:val="none" w:sz="0" w:space="0" w:color="auto"/>
                <w:right w:val="none" w:sz="0" w:space="0" w:color="auto"/>
              </w:divBdr>
            </w:div>
            <w:div w:id="993803805">
              <w:marLeft w:val="0"/>
              <w:marRight w:val="0"/>
              <w:marTop w:val="0"/>
              <w:marBottom w:val="0"/>
              <w:divBdr>
                <w:top w:val="none" w:sz="0" w:space="0" w:color="auto"/>
                <w:left w:val="none" w:sz="0" w:space="0" w:color="auto"/>
                <w:bottom w:val="none" w:sz="0" w:space="0" w:color="auto"/>
                <w:right w:val="none" w:sz="0" w:space="0" w:color="auto"/>
              </w:divBdr>
            </w:div>
            <w:div w:id="1039013537">
              <w:marLeft w:val="0"/>
              <w:marRight w:val="0"/>
              <w:marTop w:val="0"/>
              <w:marBottom w:val="0"/>
              <w:divBdr>
                <w:top w:val="none" w:sz="0" w:space="0" w:color="auto"/>
                <w:left w:val="none" w:sz="0" w:space="0" w:color="auto"/>
                <w:bottom w:val="none" w:sz="0" w:space="0" w:color="auto"/>
                <w:right w:val="none" w:sz="0" w:space="0" w:color="auto"/>
              </w:divBdr>
            </w:div>
            <w:div w:id="1053121260">
              <w:marLeft w:val="0"/>
              <w:marRight w:val="0"/>
              <w:marTop w:val="0"/>
              <w:marBottom w:val="0"/>
              <w:divBdr>
                <w:top w:val="none" w:sz="0" w:space="0" w:color="auto"/>
                <w:left w:val="none" w:sz="0" w:space="0" w:color="auto"/>
                <w:bottom w:val="none" w:sz="0" w:space="0" w:color="auto"/>
                <w:right w:val="none" w:sz="0" w:space="0" w:color="auto"/>
              </w:divBdr>
            </w:div>
            <w:div w:id="1365521513">
              <w:marLeft w:val="0"/>
              <w:marRight w:val="0"/>
              <w:marTop w:val="0"/>
              <w:marBottom w:val="0"/>
              <w:divBdr>
                <w:top w:val="none" w:sz="0" w:space="0" w:color="auto"/>
                <w:left w:val="none" w:sz="0" w:space="0" w:color="auto"/>
                <w:bottom w:val="none" w:sz="0" w:space="0" w:color="auto"/>
                <w:right w:val="none" w:sz="0" w:space="0" w:color="auto"/>
              </w:divBdr>
            </w:div>
            <w:div w:id="1384057730">
              <w:marLeft w:val="0"/>
              <w:marRight w:val="0"/>
              <w:marTop w:val="0"/>
              <w:marBottom w:val="0"/>
              <w:divBdr>
                <w:top w:val="none" w:sz="0" w:space="0" w:color="auto"/>
                <w:left w:val="none" w:sz="0" w:space="0" w:color="auto"/>
                <w:bottom w:val="none" w:sz="0" w:space="0" w:color="auto"/>
                <w:right w:val="none" w:sz="0" w:space="0" w:color="auto"/>
              </w:divBdr>
            </w:div>
            <w:div w:id="1492259850">
              <w:marLeft w:val="0"/>
              <w:marRight w:val="0"/>
              <w:marTop w:val="0"/>
              <w:marBottom w:val="0"/>
              <w:divBdr>
                <w:top w:val="none" w:sz="0" w:space="0" w:color="auto"/>
                <w:left w:val="none" w:sz="0" w:space="0" w:color="auto"/>
                <w:bottom w:val="none" w:sz="0" w:space="0" w:color="auto"/>
                <w:right w:val="none" w:sz="0" w:space="0" w:color="auto"/>
              </w:divBdr>
            </w:div>
            <w:div w:id="1498108040">
              <w:marLeft w:val="0"/>
              <w:marRight w:val="0"/>
              <w:marTop w:val="0"/>
              <w:marBottom w:val="0"/>
              <w:divBdr>
                <w:top w:val="none" w:sz="0" w:space="0" w:color="auto"/>
                <w:left w:val="none" w:sz="0" w:space="0" w:color="auto"/>
                <w:bottom w:val="none" w:sz="0" w:space="0" w:color="auto"/>
                <w:right w:val="none" w:sz="0" w:space="0" w:color="auto"/>
              </w:divBdr>
            </w:div>
            <w:div w:id="1518344987">
              <w:marLeft w:val="0"/>
              <w:marRight w:val="0"/>
              <w:marTop w:val="0"/>
              <w:marBottom w:val="0"/>
              <w:divBdr>
                <w:top w:val="none" w:sz="0" w:space="0" w:color="auto"/>
                <w:left w:val="none" w:sz="0" w:space="0" w:color="auto"/>
                <w:bottom w:val="none" w:sz="0" w:space="0" w:color="auto"/>
                <w:right w:val="none" w:sz="0" w:space="0" w:color="auto"/>
              </w:divBdr>
            </w:div>
            <w:div w:id="1708140048">
              <w:marLeft w:val="0"/>
              <w:marRight w:val="0"/>
              <w:marTop w:val="0"/>
              <w:marBottom w:val="0"/>
              <w:divBdr>
                <w:top w:val="none" w:sz="0" w:space="0" w:color="auto"/>
                <w:left w:val="none" w:sz="0" w:space="0" w:color="auto"/>
                <w:bottom w:val="none" w:sz="0" w:space="0" w:color="auto"/>
                <w:right w:val="none" w:sz="0" w:space="0" w:color="auto"/>
              </w:divBdr>
            </w:div>
            <w:div w:id="1816340053">
              <w:marLeft w:val="0"/>
              <w:marRight w:val="0"/>
              <w:marTop w:val="0"/>
              <w:marBottom w:val="0"/>
              <w:divBdr>
                <w:top w:val="none" w:sz="0" w:space="0" w:color="auto"/>
                <w:left w:val="none" w:sz="0" w:space="0" w:color="auto"/>
                <w:bottom w:val="none" w:sz="0" w:space="0" w:color="auto"/>
                <w:right w:val="none" w:sz="0" w:space="0" w:color="auto"/>
              </w:divBdr>
            </w:div>
            <w:div w:id="1882590579">
              <w:marLeft w:val="0"/>
              <w:marRight w:val="0"/>
              <w:marTop w:val="0"/>
              <w:marBottom w:val="0"/>
              <w:divBdr>
                <w:top w:val="none" w:sz="0" w:space="0" w:color="auto"/>
                <w:left w:val="none" w:sz="0" w:space="0" w:color="auto"/>
                <w:bottom w:val="none" w:sz="0" w:space="0" w:color="auto"/>
                <w:right w:val="none" w:sz="0" w:space="0" w:color="auto"/>
              </w:divBdr>
            </w:div>
            <w:div w:id="2038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0212">
      <w:bodyDiv w:val="1"/>
      <w:marLeft w:val="0"/>
      <w:marRight w:val="0"/>
      <w:marTop w:val="0"/>
      <w:marBottom w:val="0"/>
      <w:divBdr>
        <w:top w:val="none" w:sz="0" w:space="0" w:color="auto"/>
        <w:left w:val="none" w:sz="0" w:space="0" w:color="auto"/>
        <w:bottom w:val="none" w:sz="0" w:space="0" w:color="auto"/>
        <w:right w:val="none" w:sz="0" w:space="0" w:color="auto"/>
      </w:divBdr>
    </w:div>
    <w:div w:id="1946843645">
      <w:bodyDiv w:val="1"/>
      <w:marLeft w:val="0"/>
      <w:marRight w:val="0"/>
      <w:marTop w:val="0"/>
      <w:marBottom w:val="0"/>
      <w:divBdr>
        <w:top w:val="none" w:sz="0" w:space="0" w:color="auto"/>
        <w:left w:val="none" w:sz="0" w:space="0" w:color="auto"/>
        <w:bottom w:val="none" w:sz="0" w:space="0" w:color="auto"/>
        <w:right w:val="none" w:sz="0" w:space="0" w:color="auto"/>
      </w:divBdr>
      <w:divsChild>
        <w:div w:id="3288373">
          <w:marLeft w:val="0"/>
          <w:marRight w:val="0"/>
          <w:marTop w:val="0"/>
          <w:marBottom w:val="0"/>
          <w:divBdr>
            <w:top w:val="none" w:sz="0" w:space="0" w:color="auto"/>
            <w:left w:val="none" w:sz="0" w:space="0" w:color="auto"/>
            <w:bottom w:val="none" w:sz="0" w:space="0" w:color="auto"/>
            <w:right w:val="none" w:sz="0" w:space="0" w:color="auto"/>
          </w:divBdr>
        </w:div>
        <w:div w:id="7949423">
          <w:marLeft w:val="0"/>
          <w:marRight w:val="0"/>
          <w:marTop w:val="0"/>
          <w:marBottom w:val="0"/>
          <w:divBdr>
            <w:top w:val="none" w:sz="0" w:space="0" w:color="auto"/>
            <w:left w:val="none" w:sz="0" w:space="0" w:color="auto"/>
            <w:bottom w:val="none" w:sz="0" w:space="0" w:color="auto"/>
            <w:right w:val="none" w:sz="0" w:space="0" w:color="auto"/>
          </w:divBdr>
        </w:div>
        <w:div w:id="14773840">
          <w:marLeft w:val="0"/>
          <w:marRight w:val="0"/>
          <w:marTop w:val="0"/>
          <w:marBottom w:val="0"/>
          <w:divBdr>
            <w:top w:val="none" w:sz="0" w:space="0" w:color="auto"/>
            <w:left w:val="none" w:sz="0" w:space="0" w:color="auto"/>
            <w:bottom w:val="none" w:sz="0" w:space="0" w:color="auto"/>
            <w:right w:val="none" w:sz="0" w:space="0" w:color="auto"/>
          </w:divBdr>
        </w:div>
        <w:div w:id="16392047">
          <w:marLeft w:val="0"/>
          <w:marRight w:val="0"/>
          <w:marTop w:val="0"/>
          <w:marBottom w:val="0"/>
          <w:divBdr>
            <w:top w:val="none" w:sz="0" w:space="0" w:color="auto"/>
            <w:left w:val="none" w:sz="0" w:space="0" w:color="auto"/>
            <w:bottom w:val="none" w:sz="0" w:space="0" w:color="auto"/>
            <w:right w:val="none" w:sz="0" w:space="0" w:color="auto"/>
          </w:divBdr>
        </w:div>
        <w:div w:id="19547396">
          <w:marLeft w:val="0"/>
          <w:marRight w:val="0"/>
          <w:marTop w:val="0"/>
          <w:marBottom w:val="0"/>
          <w:divBdr>
            <w:top w:val="none" w:sz="0" w:space="0" w:color="auto"/>
            <w:left w:val="none" w:sz="0" w:space="0" w:color="auto"/>
            <w:bottom w:val="none" w:sz="0" w:space="0" w:color="auto"/>
            <w:right w:val="none" w:sz="0" w:space="0" w:color="auto"/>
          </w:divBdr>
        </w:div>
        <w:div w:id="23598271">
          <w:marLeft w:val="0"/>
          <w:marRight w:val="0"/>
          <w:marTop w:val="0"/>
          <w:marBottom w:val="0"/>
          <w:divBdr>
            <w:top w:val="none" w:sz="0" w:space="0" w:color="auto"/>
            <w:left w:val="none" w:sz="0" w:space="0" w:color="auto"/>
            <w:bottom w:val="none" w:sz="0" w:space="0" w:color="auto"/>
            <w:right w:val="none" w:sz="0" w:space="0" w:color="auto"/>
          </w:divBdr>
        </w:div>
        <w:div w:id="38746043">
          <w:marLeft w:val="0"/>
          <w:marRight w:val="0"/>
          <w:marTop w:val="0"/>
          <w:marBottom w:val="0"/>
          <w:divBdr>
            <w:top w:val="none" w:sz="0" w:space="0" w:color="auto"/>
            <w:left w:val="none" w:sz="0" w:space="0" w:color="auto"/>
            <w:bottom w:val="none" w:sz="0" w:space="0" w:color="auto"/>
            <w:right w:val="none" w:sz="0" w:space="0" w:color="auto"/>
          </w:divBdr>
        </w:div>
        <w:div w:id="39670442">
          <w:marLeft w:val="0"/>
          <w:marRight w:val="0"/>
          <w:marTop w:val="0"/>
          <w:marBottom w:val="0"/>
          <w:divBdr>
            <w:top w:val="none" w:sz="0" w:space="0" w:color="auto"/>
            <w:left w:val="none" w:sz="0" w:space="0" w:color="auto"/>
            <w:bottom w:val="none" w:sz="0" w:space="0" w:color="auto"/>
            <w:right w:val="none" w:sz="0" w:space="0" w:color="auto"/>
          </w:divBdr>
        </w:div>
        <w:div w:id="60442510">
          <w:marLeft w:val="0"/>
          <w:marRight w:val="0"/>
          <w:marTop w:val="0"/>
          <w:marBottom w:val="0"/>
          <w:divBdr>
            <w:top w:val="none" w:sz="0" w:space="0" w:color="auto"/>
            <w:left w:val="none" w:sz="0" w:space="0" w:color="auto"/>
            <w:bottom w:val="none" w:sz="0" w:space="0" w:color="auto"/>
            <w:right w:val="none" w:sz="0" w:space="0" w:color="auto"/>
          </w:divBdr>
        </w:div>
        <w:div w:id="76562217">
          <w:marLeft w:val="0"/>
          <w:marRight w:val="0"/>
          <w:marTop w:val="0"/>
          <w:marBottom w:val="0"/>
          <w:divBdr>
            <w:top w:val="none" w:sz="0" w:space="0" w:color="auto"/>
            <w:left w:val="none" w:sz="0" w:space="0" w:color="auto"/>
            <w:bottom w:val="none" w:sz="0" w:space="0" w:color="auto"/>
            <w:right w:val="none" w:sz="0" w:space="0" w:color="auto"/>
          </w:divBdr>
        </w:div>
        <w:div w:id="86924403">
          <w:marLeft w:val="0"/>
          <w:marRight w:val="0"/>
          <w:marTop w:val="0"/>
          <w:marBottom w:val="0"/>
          <w:divBdr>
            <w:top w:val="none" w:sz="0" w:space="0" w:color="auto"/>
            <w:left w:val="none" w:sz="0" w:space="0" w:color="auto"/>
            <w:bottom w:val="none" w:sz="0" w:space="0" w:color="auto"/>
            <w:right w:val="none" w:sz="0" w:space="0" w:color="auto"/>
          </w:divBdr>
        </w:div>
        <w:div w:id="87777284">
          <w:marLeft w:val="0"/>
          <w:marRight w:val="0"/>
          <w:marTop w:val="0"/>
          <w:marBottom w:val="0"/>
          <w:divBdr>
            <w:top w:val="none" w:sz="0" w:space="0" w:color="auto"/>
            <w:left w:val="none" w:sz="0" w:space="0" w:color="auto"/>
            <w:bottom w:val="none" w:sz="0" w:space="0" w:color="auto"/>
            <w:right w:val="none" w:sz="0" w:space="0" w:color="auto"/>
          </w:divBdr>
        </w:div>
        <w:div w:id="93526240">
          <w:marLeft w:val="0"/>
          <w:marRight w:val="0"/>
          <w:marTop w:val="0"/>
          <w:marBottom w:val="0"/>
          <w:divBdr>
            <w:top w:val="none" w:sz="0" w:space="0" w:color="auto"/>
            <w:left w:val="none" w:sz="0" w:space="0" w:color="auto"/>
            <w:bottom w:val="none" w:sz="0" w:space="0" w:color="auto"/>
            <w:right w:val="none" w:sz="0" w:space="0" w:color="auto"/>
          </w:divBdr>
        </w:div>
        <w:div w:id="96873457">
          <w:marLeft w:val="0"/>
          <w:marRight w:val="0"/>
          <w:marTop w:val="0"/>
          <w:marBottom w:val="0"/>
          <w:divBdr>
            <w:top w:val="none" w:sz="0" w:space="0" w:color="auto"/>
            <w:left w:val="none" w:sz="0" w:space="0" w:color="auto"/>
            <w:bottom w:val="none" w:sz="0" w:space="0" w:color="auto"/>
            <w:right w:val="none" w:sz="0" w:space="0" w:color="auto"/>
          </w:divBdr>
        </w:div>
        <w:div w:id="106967007">
          <w:marLeft w:val="0"/>
          <w:marRight w:val="0"/>
          <w:marTop w:val="0"/>
          <w:marBottom w:val="0"/>
          <w:divBdr>
            <w:top w:val="none" w:sz="0" w:space="0" w:color="auto"/>
            <w:left w:val="none" w:sz="0" w:space="0" w:color="auto"/>
            <w:bottom w:val="none" w:sz="0" w:space="0" w:color="auto"/>
            <w:right w:val="none" w:sz="0" w:space="0" w:color="auto"/>
          </w:divBdr>
        </w:div>
        <w:div w:id="109008304">
          <w:marLeft w:val="0"/>
          <w:marRight w:val="0"/>
          <w:marTop w:val="0"/>
          <w:marBottom w:val="0"/>
          <w:divBdr>
            <w:top w:val="none" w:sz="0" w:space="0" w:color="auto"/>
            <w:left w:val="none" w:sz="0" w:space="0" w:color="auto"/>
            <w:bottom w:val="none" w:sz="0" w:space="0" w:color="auto"/>
            <w:right w:val="none" w:sz="0" w:space="0" w:color="auto"/>
          </w:divBdr>
        </w:div>
        <w:div w:id="126624768">
          <w:marLeft w:val="0"/>
          <w:marRight w:val="0"/>
          <w:marTop w:val="0"/>
          <w:marBottom w:val="0"/>
          <w:divBdr>
            <w:top w:val="none" w:sz="0" w:space="0" w:color="auto"/>
            <w:left w:val="none" w:sz="0" w:space="0" w:color="auto"/>
            <w:bottom w:val="none" w:sz="0" w:space="0" w:color="auto"/>
            <w:right w:val="none" w:sz="0" w:space="0" w:color="auto"/>
          </w:divBdr>
        </w:div>
        <w:div w:id="128741945">
          <w:marLeft w:val="0"/>
          <w:marRight w:val="0"/>
          <w:marTop w:val="0"/>
          <w:marBottom w:val="0"/>
          <w:divBdr>
            <w:top w:val="none" w:sz="0" w:space="0" w:color="auto"/>
            <w:left w:val="none" w:sz="0" w:space="0" w:color="auto"/>
            <w:bottom w:val="none" w:sz="0" w:space="0" w:color="auto"/>
            <w:right w:val="none" w:sz="0" w:space="0" w:color="auto"/>
          </w:divBdr>
        </w:div>
        <w:div w:id="137580338">
          <w:marLeft w:val="0"/>
          <w:marRight w:val="0"/>
          <w:marTop w:val="0"/>
          <w:marBottom w:val="0"/>
          <w:divBdr>
            <w:top w:val="none" w:sz="0" w:space="0" w:color="auto"/>
            <w:left w:val="none" w:sz="0" w:space="0" w:color="auto"/>
            <w:bottom w:val="none" w:sz="0" w:space="0" w:color="auto"/>
            <w:right w:val="none" w:sz="0" w:space="0" w:color="auto"/>
          </w:divBdr>
        </w:div>
        <w:div w:id="145366998">
          <w:marLeft w:val="0"/>
          <w:marRight w:val="0"/>
          <w:marTop w:val="0"/>
          <w:marBottom w:val="0"/>
          <w:divBdr>
            <w:top w:val="none" w:sz="0" w:space="0" w:color="auto"/>
            <w:left w:val="none" w:sz="0" w:space="0" w:color="auto"/>
            <w:bottom w:val="none" w:sz="0" w:space="0" w:color="auto"/>
            <w:right w:val="none" w:sz="0" w:space="0" w:color="auto"/>
          </w:divBdr>
        </w:div>
        <w:div w:id="151609657">
          <w:marLeft w:val="0"/>
          <w:marRight w:val="0"/>
          <w:marTop w:val="0"/>
          <w:marBottom w:val="0"/>
          <w:divBdr>
            <w:top w:val="none" w:sz="0" w:space="0" w:color="auto"/>
            <w:left w:val="none" w:sz="0" w:space="0" w:color="auto"/>
            <w:bottom w:val="none" w:sz="0" w:space="0" w:color="auto"/>
            <w:right w:val="none" w:sz="0" w:space="0" w:color="auto"/>
          </w:divBdr>
        </w:div>
        <w:div w:id="157579121">
          <w:marLeft w:val="0"/>
          <w:marRight w:val="0"/>
          <w:marTop w:val="0"/>
          <w:marBottom w:val="0"/>
          <w:divBdr>
            <w:top w:val="none" w:sz="0" w:space="0" w:color="auto"/>
            <w:left w:val="none" w:sz="0" w:space="0" w:color="auto"/>
            <w:bottom w:val="none" w:sz="0" w:space="0" w:color="auto"/>
            <w:right w:val="none" w:sz="0" w:space="0" w:color="auto"/>
          </w:divBdr>
        </w:div>
        <w:div w:id="161897276">
          <w:marLeft w:val="0"/>
          <w:marRight w:val="0"/>
          <w:marTop w:val="0"/>
          <w:marBottom w:val="0"/>
          <w:divBdr>
            <w:top w:val="none" w:sz="0" w:space="0" w:color="auto"/>
            <w:left w:val="none" w:sz="0" w:space="0" w:color="auto"/>
            <w:bottom w:val="none" w:sz="0" w:space="0" w:color="auto"/>
            <w:right w:val="none" w:sz="0" w:space="0" w:color="auto"/>
          </w:divBdr>
        </w:div>
        <w:div w:id="171992153">
          <w:marLeft w:val="0"/>
          <w:marRight w:val="0"/>
          <w:marTop w:val="0"/>
          <w:marBottom w:val="0"/>
          <w:divBdr>
            <w:top w:val="none" w:sz="0" w:space="0" w:color="auto"/>
            <w:left w:val="none" w:sz="0" w:space="0" w:color="auto"/>
            <w:bottom w:val="none" w:sz="0" w:space="0" w:color="auto"/>
            <w:right w:val="none" w:sz="0" w:space="0" w:color="auto"/>
          </w:divBdr>
        </w:div>
        <w:div w:id="178355696">
          <w:marLeft w:val="0"/>
          <w:marRight w:val="0"/>
          <w:marTop w:val="0"/>
          <w:marBottom w:val="0"/>
          <w:divBdr>
            <w:top w:val="none" w:sz="0" w:space="0" w:color="auto"/>
            <w:left w:val="none" w:sz="0" w:space="0" w:color="auto"/>
            <w:bottom w:val="none" w:sz="0" w:space="0" w:color="auto"/>
            <w:right w:val="none" w:sz="0" w:space="0" w:color="auto"/>
          </w:divBdr>
        </w:div>
        <w:div w:id="181750593">
          <w:marLeft w:val="0"/>
          <w:marRight w:val="0"/>
          <w:marTop w:val="0"/>
          <w:marBottom w:val="0"/>
          <w:divBdr>
            <w:top w:val="none" w:sz="0" w:space="0" w:color="auto"/>
            <w:left w:val="none" w:sz="0" w:space="0" w:color="auto"/>
            <w:bottom w:val="none" w:sz="0" w:space="0" w:color="auto"/>
            <w:right w:val="none" w:sz="0" w:space="0" w:color="auto"/>
          </w:divBdr>
        </w:div>
        <w:div w:id="181936296">
          <w:marLeft w:val="0"/>
          <w:marRight w:val="0"/>
          <w:marTop w:val="0"/>
          <w:marBottom w:val="0"/>
          <w:divBdr>
            <w:top w:val="none" w:sz="0" w:space="0" w:color="auto"/>
            <w:left w:val="none" w:sz="0" w:space="0" w:color="auto"/>
            <w:bottom w:val="none" w:sz="0" w:space="0" w:color="auto"/>
            <w:right w:val="none" w:sz="0" w:space="0" w:color="auto"/>
          </w:divBdr>
        </w:div>
        <w:div w:id="185100302">
          <w:marLeft w:val="0"/>
          <w:marRight w:val="0"/>
          <w:marTop w:val="0"/>
          <w:marBottom w:val="0"/>
          <w:divBdr>
            <w:top w:val="none" w:sz="0" w:space="0" w:color="auto"/>
            <w:left w:val="none" w:sz="0" w:space="0" w:color="auto"/>
            <w:bottom w:val="none" w:sz="0" w:space="0" w:color="auto"/>
            <w:right w:val="none" w:sz="0" w:space="0" w:color="auto"/>
          </w:divBdr>
        </w:div>
        <w:div w:id="189269250">
          <w:marLeft w:val="0"/>
          <w:marRight w:val="0"/>
          <w:marTop w:val="0"/>
          <w:marBottom w:val="0"/>
          <w:divBdr>
            <w:top w:val="none" w:sz="0" w:space="0" w:color="auto"/>
            <w:left w:val="none" w:sz="0" w:space="0" w:color="auto"/>
            <w:bottom w:val="none" w:sz="0" w:space="0" w:color="auto"/>
            <w:right w:val="none" w:sz="0" w:space="0" w:color="auto"/>
          </w:divBdr>
        </w:div>
        <w:div w:id="203102231">
          <w:marLeft w:val="0"/>
          <w:marRight w:val="0"/>
          <w:marTop w:val="0"/>
          <w:marBottom w:val="0"/>
          <w:divBdr>
            <w:top w:val="none" w:sz="0" w:space="0" w:color="auto"/>
            <w:left w:val="none" w:sz="0" w:space="0" w:color="auto"/>
            <w:bottom w:val="none" w:sz="0" w:space="0" w:color="auto"/>
            <w:right w:val="none" w:sz="0" w:space="0" w:color="auto"/>
          </w:divBdr>
          <w:divsChild>
            <w:div w:id="420417647">
              <w:marLeft w:val="0"/>
              <w:marRight w:val="0"/>
              <w:marTop w:val="0"/>
              <w:marBottom w:val="0"/>
              <w:divBdr>
                <w:top w:val="none" w:sz="0" w:space="0" w:color="auto"/>
                <w:left w:val="none" w:sz="0" w:space="0" w:color="auto"/>
                <w:bottom w:val="none" w:sz="0" w:space="0" w:color="auto"/>
                <w:right w:val="none" w:sz="0" w:space="0" w:color="auto"/>
              </w:divBdr>
              <w:divsChild>
                <w:div w:id="131815">
                  <w:marLeft w:val="0"/>
                  <w:marRight w:val="0"/>
                  <w:marTop w:val="0"/>
                  <w:marBottom w:val="0"/>
                  <w:divBdr>
                    <w:top w:val="none" w:sz="0" w:space="0" w:color="auto"/>
                    <w:left w:val="none" w:sz="0" w:space="0" w:color="auto"/>
                    <w:bottom w:val="none" w:sz="0" w:space="0" w:color="auto"/>
                    <w:right w:val="none" w:sz="0" w:space="0" w:color="auto"/>
                  </w:divBdr>
                </w:div>
                <w:div w:id="1855592">
                  <w:marLeft w:val="0"/>
                  <w:marRight w:val="0"/>
                  <w:marTop w:val="0"/>
                  <w:marBottom w:val="0"/>
                  <w:divBdr>
                    <w:top w:val="none" w:sz="0" w:space="0" w:color="auto"/>
                    <w:left w:val="none" w:sz="0" w:space="0" w:color="auto"/>
                    <w:bottom w:val="none" w:sz="0" w:space="0" w:color="auto"/>
                    <w:right w:val="none" w:sz="0" w:space="0" w:color="auto"/>
                  </w:divBdr>
                </w:div>
                <w:div w:id="2053917">
                  <w:marLeft w:val="0"/>
                  <w:marRight w:val="0"/>
                  <w:marTop w:val="0"/>
                  <w:marBottom w:val="0"/>
                  <w:divBdr>
                    <w:top w:val="none" w:sz="0" w:space="0" w:color="auto"/>
                    <w:left w:val="none" w:sz="0" w:space="0" w:color="auto"/>
                    <w:bottom w:val="none" w:sz="0" w:space="0" w:color="auto"/>
                    <w:right w:val="none" w:sz="0" w:space="0" w:color="auto"/>
                  </w:divBdr>
                </w:div>
                <w:div w:id="3166189">
                  <w:marLeft w:val="0"/>
                  <w:marRight w:val="0"/>
                  <w:marTop w:val="0"/>
                  <w:marBottom w:val="0"/>
                  <w:divBdr>
                    <w:top w:val="none" w:sz="0" w:space="0" w:color="auto"/>
                    <w:left w:val="none" w:sz="0" w:space="0" w:color="auto"/>
                    <w:bottom w:val="none" w:sz="0" w:space="0" w:color="auto"/>
                    <w:right w:val="none" w:sz="0" w:space="0" w:color="auto"/>
                  </w:divBdr>
                </w:div>
                <w:div w:id="5373994">
                  <w:marLeft w:val="0"/>
                  <w:marRight w:val="0"/>
                  <w:marTop w:val="0"/>
                  <w:marBottom w:val="0"/>
                  <w:divBdr>
                    <w:top w:val="none" w:sz="0" w:space="0" w:color="auto"/>
                    <w:left w:val="none" w:sz="0" w:space="0" w:color="auto"/>
                    <w:bottom w:val="none" w:sz="0" w:space="0" w:color="auto"/>
                    <w:right w:val="none" w:sz="0" w:space="0" w:color="auto"/>
                  </w:divBdr>
                </w:div>
                <w:div w:id="7148224">
                  <w:marLeft w:val="0"/>
                  <w:marRight w:val="0"/>
                  <w:marTop w:val="0"/>
                  <w:marBottom w:val="0"/>
                  <w:divBdr>
                    <w:top w:val="none" w:sz="0" w:space="0" w:color="auto"/>
                    <w:left w:val="none" w:sz="0" w:space="0" w:color="auto"/>
                    <w:bottom w:val="none" w:sz="0" w:space="0" w:color="auto"/>
                    <w:right w:val="none" w:sz="0" w:space="0" w:color="auto"/>
                  </w:divBdr>
                </w:div>
                <w:div w:id="7298319">
                  <w:marLeft w:val="0"/>
                  <w:marRight w:val="0"/>
                  <w:marTop w:val="0"/>
                  <w:marBottom w:val="0"/>
                  <w:divBdr>
                    <w:top w:val="none" w:sz="0" w:space="0" w:color="auto"/>
                    <w:left w:val="none" w:sz="0" w:space="0" w:color="auto"/>
                    <w:bottom w:val="none" w:sz="0" w:space="0" w:color="auto"/>
                    <w:right w:val="none" w:sz="0" w:space="0" w:color="auto"/>
                  </w:divBdr>
                </w:div>
                <w:div w:id="7367629">
                  <w:marLeft w:val="0"/>
                  <w:marRight w:val="0"/>
                  <w:marTop w:val="0"/>
                  <w:marBottom w:val="0"/>
                  <w:divBdr>
                    <w:top w:val="none" w:sz="0" w:space="0" w:color="auto"/>
                    <w:left w:val="none" w:sz="0" w:space="0" w:color="auto"/>
                    <w:bottom w:val="none" w:sz="0" w:space="0" w:color="auto"/>
                    <w:right w:val="none" w:sz="0" w:space="0" w:color="auto"/>
                  </w:divBdr>
                </w:div>
                <w:div w:id="8458293">
                  <w:marLeft w:val="0"/>
                  <w:marRight w:val="0"/>
                  <w:marTop w:val="0"/>
                  <w:marBottom w:val="0"/>
                  <w:divBdr>
                    <w:top w:val="none" w:sz="0" w:space="0" w:color="auto"/>
                    <w:left w:val="none" w:sz="0" w:space="0" w:color="auto"/>
                    <w:bottom w:val="none" w:sz="0" w:space="0" w:color="auto"/>
                    <w:right w:val="none" w:sz="0" w:space="0" w:color="auto"/>
                  </w:divBdr>
                </w:div>
                <w:div w:id="10036710">
                  <w:marLeft w:val="0"/>
                  <w:marRight w:val="0"/>
                  <w:marTop w:val="0"/>
                  <w:marBottom w:val="0"/>
                  <w:divBdr>
                    <w:top w:val="none" w:sz="0" w:space="0" w:color="auto"/>
                    <w:left w:val="none" w:sz="0" w:space="0" w:color="auto"/>
                    <w:bottom w:val="none" w:sz="0" w:space="0" w:color="auto"/>
                    <w:right w:val="none" w:sz="0" w:space="0" w:color="auto"/>
                  </w:divBdr>
                </w:div>
                <w:div w:id="10449318">
                  <w:marLeft w:val="0"/>
                  <w:marRight w:val="0"/>
                  <w:marTop w:val="0"/>
                  <w:marBottom w:val="0"/>
                  <w:divBdr>
                    <w:top w:val="none" w:sz="0" w:space="0" w:color="auto"/>
                    <w:left w:val="none" w:sz="0" w:space="0" w:color="auto"/>
                    <w:bottom w:val="none" w:sz="0" w:space="0" w:color="auto"/>
                    <w:right w:val="none" w:sz="0" w:space="0" w:color="auto"/>
                  </w:divBdr>
                </w:div>
                <w:div w:id="11610685">
                  <w:marLeft w:val="0"/>
                  <w:marRight w:val="0"/>
                  <w:marTop w:val="0"/>
                  <w:marBottom w:val="0"/>
                  <w:divBdr>
                    <w:top w:val="none" w:sz="0" w:space="0" w:color="auto"/>
                    <w:left w:val="none" w:sz="0" w:space="0" w:color="auto"/>
                    <w:bottom w:val="none" w:sz="0" w:space="0" w:color="auto"/>
                    <w:right w:val="none" w:sz="0" w:space="0" w:color="auto"/>
                  </w:divBdr>
                </w:div>
                <w:div w:id="12536766">
                  <w:marLeft w:val="0"/>
                  <w:marRight w:val="0"/>
                  <w:marTop w:val="0"/>
                  <w:marBottom w:val="0"/>
                  <w:divBdr>
                    <w:top w:val="none" w:sz="0" w:space="0" w:color="auto"/>
                    <w:left w:val="none" w:sz="0" w:space="0" w:color="auto"/>
                    <w:bottom w:val="none" w:sz="0" w:space="0" w:color="auto"/>
                    <w:right w:val="none" w:sz="0" w:space="0" w:color="auto"/>
                  </w:divBdr>
                </w:div>
                <w:div w:id="13726880">
                  <w:marLeft w:val="0"/>
                  <w:marRight w:val="0"/>
                  <w:marTop w:val="0"/>
                  <w:marBottom w:val="0"/>
                  <w:divBdr>
                    <w:top w:val="none" w:sz="0" w:space="0" w:color="auto"/>
                    <w:left w:val="none" w:sz="0" w:space="0" w:color="auto"/>
                    <w:bottom w:val="none" w:sz="0" w:space="0" w:color="auto"/>
                    <w:right w:val="none" w:sz="0" w:space="0" w:color="auto"/>
                  </w:divBdr>
                </w:div>
                <w:div w:id="16935672">
                  <w:marLeft w:val="0"/>
                  <w:marRight w:val="0"/>
                  <w:marTop w:val="0"/>
                  <w:marBottom w:val="0"/>
                  <w:divBdr>
                    <w:top w:val="none" w:sz="0" w:space="0" w:color="auto"/>
                    <w:left w:val="none" w:sz="0" w:space="0" w:color="auto"/>
                    <w:bottom w:val="none" w:sz="0" w:space="0" w:color="auto"/>
                    <w:right w:val="none" w:sz="0" w:space="0" w:color="auto"/>
                  </w:divBdr>
                </w:div>
                <w:div w:id="17973729">
                  <w:marLeft w:val="0"/>
                  <w:marRight w:val="0"/>
                  <w:marTop w:val="0"/>
                  <w:marBottom w:val="0"/>
                  <w:divBdr>
                    <w:top w:val="none" w:sz="0" w:space="0" w:color="auto"/>
                    <w:left w:val="none" w:sz="0" w:space="0" w:color="auto"/>
                    <w:bottom w:val="none" w:sz="0" w:space="0" w:color="auto"/>
                    <w:right w:val="none" w:sz="0" w:space="0" w:color="auto"/>
                  </w:divBdr>
                </w:div>
                <w:div w:id="18241532">
                  <w:marLeft w:val="0"/>
                  <w:marRight w:val="0"/>
                  <w:marTop w:val="0"/>
                  <w:marBottom w:val="0"/>
                  <w:divBdr>
                    <w:top w:val="none" w:sz="0" w:space="0" w:color="auto"/>
                    <w:left w:val="none" w:sz="0" w:space="0" w:color="auto"/>
                    <w:bottom w:val="none" w:sz="0" w:space="0" w:color="auto"/>
                    <w:right w:val="none" w:sz="0" w:space="0" w:color="auto"/>
                  </w:divBdr>
                </w:div>
                <w:div w:id="20713710">
                  <w:marLeft w:val="0"/>
                  <w:marRight w:val="0"/>
                  <w:marTop w:val="0"/>
                  <w:marBottom w:val="0"/>
                  <w:divBdr>
                    <w:top w:val="none" w:sz="0" w:space="0" w:color="auto"/>
                    <w:left w:val="none" w:sz="0" w:space="0" w:color="auto"/>
                    <w:bottom w:val="none" w:sz="0" w:space="0" w:color="auto"/>
                    <w:right w:val="none" w:sz="0" w:space="0" w:color="auto"/>
                  </w:divBdr>
                </w:div>
                <w:div w:id="20858602">
                  <w:marLeft w:val="0"/>
                  <w:marRight w:val="0"/>
                  <w:marTop w:val="0"/>
                  <w:marBottom w:val="0"/>
                  <w:divBdr>
                    <w:top w:val="none" w:sz="0" w:space="0" w:color="auto"/>
                    <w:left w:val="none" w:sz="0" w:space="0" w:color="auto"/>
                    <w:bottom w:val="none" w:sz="0" w:space="0" w:color="auto"/>
                    <w:right w:val="none" w:sz="0" w:space="0" w:color="auto"/>
                  </w:divBdr>
                </w:div>
                <w:div w:id="21365034">
                  <w:marLeft w:val="0"/>
                  <w:marRight w:val="0"/>
                  <w:marTop w:val="0"/>
                  <w:marBottom w:val="0"/>
                  <w:divBdr>
                    <w:top w:val="none" w:sz="0" w:space="0" w:color="auto"/>
                    <w:left w:val="none" w:sz="0" w:space="0" w:color="auto"/>
                    <w:bottom w:val="none" w:sz="0" w:space="0" w:color="auto"/>
                    <w:right w:val="none" w:sz="0" w:space="0" w:color="auto"/>
                  </w:divBdr>
                </w:div>
                <w:div w:id="21563321">
                  <w:marLeft w:val="0"/>
                  <w:marRight w:val="0"/>
                  <w:marTop w:val="0"/>
                  <w:marBottom w:val="0"/>
                  <w:divBdr>
                    <w:top w:val="none" w:sz="0" w:space="0" w:color="auto"/>
                    <w:left w:val="none" w:sz="0" w:space="0" w:color="auto"/>
                    <w:bottom w:val="none" w:sz="0" w:space="0" w:color="auto"/>
                    <w:right w:val="none" w:sz="0" w:space="0" w:color="auto"/>
                  </w:divBdr>
                </w:div>
                <w:div w:id="23479941">
                  <w:marLeft w:val="0"/>
                  <w:marRight w:val="0"/>
                  <w:marTop w:val="0"/>
                  <w:marBottom w:val="0"/>
                  <w:divBdr>
                    <w:top w:val="none" w:sz="0" w:space="0" w:color="auto"/>
                    <w:left w:val="none" w:sz="0" w:space="0" w:color="auto"/>
                    <w:bottom w:val="none" w:sz="0" w:space="0" w:color="auto"/>
                    <w:right w:val="none" w:sz="0" w:space="0" w:color="auto"/>
                  </w:divBdr>
                </w:div>
                <w:div w:id="23798961">
                  <w:marLeft w:val="0"/>
                  <w:marRight w:val="0"/>
                  <w:marTop w:val="0"/>
                  <w:marBottom w:val="0"/>
                  <w:divBdr>
                    <w:top w:val="none" w:sz="0" w:space="0" w:color="auto"/>
                    <w:left w:val="none" w:sz="0" w:space="0" w:color="auto"/>
                    <w:bottom w:val="none" w:sz="0" w:space="0" w:color="auto"/>
                    <w:right w:val="none" w:sz="0" w:space="0" w:color="auto"/>
                  </w:divBdr>
                </w:div>
                <w:div w:id="26220795">
                  <w:marLeft w:val="0"/>
                  <w:marRight w:val="0"/>
                  <w:marTop w:val="0"/>
                  <w:marBottom w:val="0"/>
                  <w:divBdr>
                    <w:top w:val="none" w:sz="0" w:space="0" w:color="auto"/>
                    <w:left w:val="none" w:sz="0" w:space="0" w:color="auto"/>
                    <w:bottom w:val="none" w:sz="0" w:space="0" w:color="auto"/>
                    <w:right w:val="none" w:sz="0" w:space="0" w:color="auto"/>
                  </w:divBdr>
                </w:div>
                <w:div w:id="26610057">
                  <w:marLeft w:val="0"/>
                  <w:marRight w:val="0"/>
                  <w:marTop w:val="0"/>
                  <w:marBottom w:val="0"/>
                  <w:divBdr>
                    <w:top w:val="none" w:sz="0" w:space="0" w:color="auto"/>
                    <w:left w:val="none" w:sz="0" w:space="0" w:color="auto"/>
                    <w:bottom w:val="none" w:sz="0" w:space="0" w:color="auto"/>
                    <w:right w:val="none" w:sz="0" w:space="0" w:color="auto"/>
                  </w:divBdr>
                </w:div>
                <w:div w:id="27416385">
                  <w:marLeft w:val="0"/>
                  <w:marRight w:val="0"/>
                  <w:marTop w:val="0"/>
                  <w:marBottom w:val="0"/>
                  <w:divBdr>
                    <w:top w:val="none" w:sz="0" w:space="0" w:color="auto"/>
                    <w:left w:val="none" w:sz="0" w:space="0" w:color="auto"/>
                    <w:bottom w:val="none" w:sz="0" w:space="0" w:color="auto"/>
                    <w:right w:val="none" w:sz="0" w:space="0" w:color="auto"/>
                  </w:divBdr>
                </w:div>
                <w:div w:id="34358118">
                  <w:marLeft w:val="0"/>
                  <w:marRight w:val="0"/>
                  <w:marTop w:val="0"/>
                  <w:marBottom w:val="0"/>
                  <w:divBdr>
                    <w:top w:val="none" w:sz="0" w:space="0" w:color="auto"/>
                    <w:left w:val="none" w:sz="0" w:space="0" w:color="auto"/>
                    <w:bottom w:val="none" w:sz="0" w:space="0" w:color="auto"/>
                    <w:right w:val="none" w:sz="0" w:space="0" w:color="auto"/>
                  </w:divBdr>
                </w:div>
                <w:div w:id="36128665">
                  <w:marLeft w:val="0"/>
                  <w:marRight w:val="0"/>
                  <w:marTop w:val="0"/>
                  <w:marBottom w:val="0"/>
                  <w:divBdr>
                    <w:top w:val="none" w:sz="0" w:space="0" w:color="auto"/>
                    <w:left w:val="none" w:sz="0" w:space="0" w:color="auto"/>
                    <w:bottom w:val="none" w:sz="0" w:space="0" w:color="auto"/>
                    <w:right w:val="none" w:sz="0" w:space="0" w:color="auto"/>
                  </w:divBdr>
                </w:div>
                <w:div w:id="42366554">
                  <w:marLeft w:val="0"/>
                  <w:marRight w:val="0"/>
                  <w:marTop w:val="0"/>
                  <w:marBottom w:val="0"/>
                  <w:divBdr>
                    <w:top w:val="none" w:sz="0" w:space="0" w:color="auto"/>
                    <w:left w:val="none" w:sz="0" w:space="0" w:color="auto"/>
                    <w:bottom w:val="none" w:sz="0" w:space="0" w:color="auto"/>
                    <w:right w:val="none" w:sz="0" w:space="0" w:color="auto"/>
                  </w:divBdr>
                </w:div>
                <w:div w:id="42949696">
                  <w:marLeft w:val="0"/>
                  <w:marRight w:val="0"/>
                  <w:marTop w:val="0"/>
                  <w:marBottom w:val="0"/>
                  <w:divBdr>
                    <w:top w:val="none" w:sz="0" w:space="0" w:color="auto"/>
                    <w:left w:val="none" w:sz="0" w:space="0" w:color="auto"/>
                    <w:bottom w:val="none" w:sz="0" w:space="0" w:color="auto"/>
                    <w:right w:val="none" w:sz="0" w:space="0" w:color="auto"/>
                  </w:divBdr>
                </w:div>
                <w:div w:id="43139098">
                  <w:marLeft w:val="0"/>
                  <w:marRight w:val="0"/>
                  <w:marTop w:val="0"/>
                  <w:marBottom w:val="0"/>
                  <w:divBdr>
                    <w:top w:val="none" w:sz="0" w:space="0" w:color="auto"/>
                    <w:left w:val="none" w:sz="0" w:space="0" w:color="auto"/>
                    <w:bottom w:val="none" w:sz="0" w:space="0" w:color="auto"/>
                    <w:right w:val="none" w:sz="0" w:space="0" w:color="auto"/>
                  </w:divBdr>
                </w:div>
                <w:div w:id="44646837">
                  <w:marLeft w:val="0"/>
                  <w:marRight w:val="0"/>
                  <w:marTop w:val="0"/>
                  <w:marBottom w:val="0"/>
                  <w:divBdr>
                    <w:top w:val="none" w:sz="0" w:space="0" w:color="auto"/>
                    <w:left w:val="none" w:sz="0" w:space="0" w:color="auto"/>
                    <w:bottom w:val="none" w:sz="0" w:space="0" w:color="auto"/>
                    <w:right w:val="none" w:sz="0" w:space="0" w:color="auto"/>
                  </w:divBdr>
                </w:div>
                <w:div w:id="44838957">
                  <w:marLeft w:val="0"/>
                  <w:marRight w:val="0"/>
                  <w:marTop w:val="0"/>
                  <w:marBottom w:val="0"/>
                  <w:divBdr>
                    <w:top w:val="none" w:sz="0" w:space="0" w:color="auto"/>
                    <w:left w:val="none" w:sz="0" w:space="0" w:color="auto"/>
                    <w:bottom w:val="none" w:sz="0" w:space="0" w:color="auto"/>
                    <w:right w:val="none" w:sz="0" w:space="0" w:color="auto"/>
                  </w:divBdr>
                </w:div>
                <w:div w:id="45377593">
                  <w:marLeft w:val="0"/>
                  <w:marRight w:val="0"/>
                  <w:marTop w:val="0"/>
                  <w:marBottom w:val="0"/>
                  <w:divBdr>
                    <w:top w:val="none" w:sz="0" w:space="0" w:color="auto"/>
                    <w:left w:val="none" w:sz="0" w:space="0" w:color="auto"/>
                    <w:bottom w:val="none" w:sz="0" w:space="0" w:color="auto"/>
                    <w:right w:val="none" w:sz="0" w:space="0" w:color="auto"/>
                  </w:divBdr>
                </w:div>
                <w:div w:id="45840537">
                  <w:marLeft w:val="0"/>
                  <w:marRight w:val="0"/>
                  <w:marTop w:val="0"/>
                  <w:marBottom w:val="0"/>
                  <w:divBdr>
                    <w:top w:val="none" w:sz="0" w:space="0" w:color="auto"/>
                    <w:left w:val="none" w:sz="0" w:space="0" w:color="auto"/>
                    <w:bottom w:val="none" w:sz="0" w:space="0" w:color="auto"/>
                    <w:right w:val="none" w:sz="0" w:space="0" w:color="auto"/>
                  </w:divBdr>
                </w:div>
                <w:div w:id="45952439">
                  <w:marLeft w:val="0"/>
                  <w:marRight w:val="0"/>
                  <w:marTop w:val="0"/>
                  <w:marBottom w:val="0"/>
                  <w:divBdr>
                    <w:top w:val="none" w:sz="0" w:space="0" w:color="auto"/>
                    <w:left w:val="none" w:sz="0" w:space="0" w:color="auto"/>
                    <w:bottom w:val="none" w:sz="0" w:space="0" w:color="auto"/>
                    <w:right w:val="none" w:sz="0" w:space="0" w:color="auto"/>
                  </w:divBdr>
                </w:div>
                <w:div w:id="46029722">
                  <w:marLeft w:val="0"/>
                  <w:marRight w:val="0"/>
                  <w:marTop w:val="0"/>
                  <w:marBottom w:val="0"/>
                  <w:divBdr>
                    <w:top w:val="none" w:sz="0" w:space="0" w:color="auto"/>
                    <w:left w:val="none" w:sz="0" w:space="0" w:color="auto"/>
                    <w:bottom w:val="none" w:sz="0" w:space="0" w:color="auto"/>
                    <w:right w:val="none" w:sz="0" w:space="0" w:color="auto"/>
                  </w:divBdr>
                </w:div>
                <w:div w:id="46419000">
                  <w:marLeft w:val="0"/>
                  <w:marRight w:val="0"/>
                  <w:marTop w:val="0"/>
                  <w:marBottom w:val="0"/>
                  <w:divBdr>
                    <w:top w:val="none" w:sz="0" w:space="0" w:color="auto"/>
                    <w:left w:val="none" w:sz="0" w:space="0" w:color="auto"/>
                    <w:bottom w:val="none" w:sz="0" w:space="0" w:color="auto"/>
                    <w:right w:val="none" w:sz="0" w:space="0" w:color="auto"/>
                  </w:divBdr>
                </w:div>
                <w:div w:id="46687427">
                  <w:marLeft w:val="0"/>
                  <w:marRight w:val="0"/>
                  <w:marTop w:val="0"/>
                  <w:marBottom w:val="0"/>
                  <w:divBdr>
                    <w:top w:val="none" w:sz="0" w:space="0" w:color="auto"/>
                    <w:left w:val="none" w:sz="0" w:space="0" w:color="auto"/>
                    <w:bottom w:val="none" w:sz="0" w:space="0" w:color="auto"/>
                    <w:right w:val="none" w:sz="0" w:space="0" w:color="auto"/>
                  </w:divBdr>
                </w:div>
                <w:div w:id="48195128">
                  <w:marLeft w:val="0"/>
                  <w:marRight w:val="0"/>
                  <w:marTop w:val="0"/>
                  <w:marBottom w:val="0"/>
                  <w:divBdr>
                    <w:top w:val="none" w:sz="0" w:space="0" w:color="auto"/>
                    <w:left w:val="none" w:sz="0" w:space="0" w:color="auto"/>
                    <w:bottom w:val="none" w:sz="0" w:space="0" w:color="auto"/>
                    <w:right w:val="none" w:sz="0" w:space="0" w:color="auto"/>
                  </w:divBdr>
                </w:div>
                <w:div w:id="48574151">
                  <w:marLeft w:val="0"/>
                  <w:marRight w:val="0"/>
                  <w:marTop w:val="0"/>
                  <w:marBottom w:val="0"/>
                  <w:divBdr>
                    <w:top w:val="none" w:sz="0" w:space="0" w:color="auto"/>
                    <w:left w:val="none" w:sz="0" w:space="0" w:color="auto"/>
                    <w:bottom w:val="none" w:sz="0" w:space="0" w:color="auto"/>
                    <w:right w:val="none" w:sz="0" w:space="0" w:color="auto"/>
                  </w:divBdr>
                </w:div>
                <w:div w:id="48958894">
                  <w:marLeft w:val="0"/>
                  <w:marRight w:val="0"/>
                  <w:marTop w:val="0"/>
                  <w:marBottom w:val="0"/>
                  <w:divBdr>
                    <w:top w:val="none" w:sz="0" w:space="0" w:color="auto"/>
                    <w:left w:val="none" w:sz="0" w:space="0" w:color="auto"/>
                    <w:bottom w:val="none" w:sz="0" w:space="0" w:color="auto"/>
                    <w:right w:val="none" w:sz="0" w:space="0" w:color="auto"/>
                  </w:divBdr>
                </w:div>
                <w:div w:id="50427847">
                  <w:marLeft w:val="0"/>
                  <w:marRight w:val="0"/>
                  <w:marTop w:val="0"/>
                  <w:marBottom w:val="0"/>
                  <w:divBdr>
                    <w:top w:val="none" w:sz="0" w:space="0" w:color="auto"/>
                    <w:left w:val="none" w:sz="0" w:space="0" w:color="auto"/>
                    <w:bottom w:val="none" w:sz="0" w:space="0" w:color="auto"/>
                    <w:right w:val="none" w:sz="0" w:space="0" w:color="auto"/>
                  </w:divBdr>
                </w:div>
                <w:div w:id="50545850">
                  <w:marLeft w:val="0"/>
                  <w:marRight w:val="0"/>
                  <w:marTop w:val="0"/>
                  <w:marBottom w:val="0"/>
                  <w:divBdr>
                    <w:top w:val="none" w:sz="0" w:space="0" w:color="auto"/>
                    <w:left w:val="none" w:sz="0" w:space="0" w:color="auto"/>
                    <w:bottom w:val="none" w:sz="0" w:space="0" w:color="auto"/>
                    <w:right w:val="none" w:sz="0" w:space="0" w:color="auto"/>
                  </w:divBdr>
                </w:div>
                <w:div w:id="51466735">
                  <w:marLeft w:val="0"/>
                  <w:marRight w:val="0"/>
                  <w:marTop w:val="0"/>
                  <w:marBottom w:val="0"/>
                  <w:divBdr>
                    <w:top w:val="none" w:sz="0" w:space="0" w:color="auto"/>
                    <w:left w:val="none" w:sz="0" w:space="0" w:color="auto"/>
                    <w:bottom w:val="none" w:sz="0" w:space="0" w:color="auto"/>
                    <w:right w:val="none" w:sz="0" w:space="0" w:color="auto"/>
                  </w:divBdr>
                </w:div>
                <w:div w:id="55208098">
                  <w:marLeft w:val="0"/>
                  <w:marRight w:val="0"/>
                  <w:marTop w:val="0"/>
                  <w:marBottom w:val="0"/>
                  <w:divBdr>
                    <w:top w:val="none" w:sz="0" w:space="0" w:color="auto"/>
                    <w:left w:val="none" w:sz="0" w:space="0" w:color="auto"/>
                    <w:bottom w:val="none" w:sz="0" w:space="0" w:color="auto"/>
                    <w:right w:val="none" w:sz="0" w:space="0" w:color="auto"/>
                  </w:divBdr>
                </w:div>
                <w:div w:id="56125281">
                  <w:marLeft w:val="0"/>
                  <w:marRight w:val="0"/>
                  <w:marTop w:val="0"/>
                  <w:marBottom w:val="0"/>
                  <w:divBdr>
                    <w:top w:val="none" w:sz="0" w:space="0" w:color="auto"/>
                    <w:left w:val="none" w:sz="0" w:space="0" w:color="auto"/>
                    <w:bottom w:val="none" w:sz="0" w:space="0" w:color="auto"/>
                    <w:right w:val="none" w:sz="0" w:space="0" w:color="auto"/>
                  </w:divBdr>
                </w:div>
                <w:div w:id="59637819">
                  <w:marLeft w:val="0"/>
                  <w:marRight w:val="0"/>
                  <w:marTop w:val="0"/>
                  <w:marBottom w:val="0"/>
                  <w:divBdr>
                    <w:top w:val="none" w:sz="0" w:space="0" w:color="auto"/>
                    <w:left w:val="none" w:sz="0" w:space="0" w:color="auto"/>
                    <w:bottom w:val="none" w:sz="0" w:space="0" w:color="auto"/>
                    <w:right w:val="none" w:sz="0" w:space="0" w:color="auto"/>
                  </w:divBdr>
                </w:div>
                <w:div w:id="59639702">
                  <w:marLeft w:val="0"/>
                  <w:marRight w:val="0"/>
                  <w:marTop w:val="0"/>
                  <w:marBottom w:val="0"/>
                  <w:divBdr>
                    <w:top w:val="none" w:sz="0" w:space="0" w:color="auto"/>
                    <w:left w:val="none" w:sz="0" w:space="0" w:color="auto"/>
                    <w:bottom w:val="none" w:sz="0" w:space="0" w:color="auto"/>
                    <w:right w:val="none" w:sz="0" w:space="0" w:color="auto"/>
                  </w:divBdr>
                </w:div>
                <w:div w:id="60058506">
                  <w:marLeft w:val="0"/>
                  <w:marRight w:val="0"/>
                  <w:marTop w:val="0"/>
                  <w:marBottom w:val="0"/>
                  <w:divBdr>
                    <w:top w:val="none" w:sz="0" w:space="0" w:color="auto"/>
                    <w:left w:val="none" w:sz="0" w:space="0" w:color="auto"/>
                    <w:bottom w:val="none" w:sz="0" w:space="0" w:color="auto"/>
                    <w:right w:val="none" w:sz="0" w:space="0" w:color="auto"/>
                  </w:divBdr>
                </w:div>
                <w:div w:id="61175323">
                  <w:marLeft w:val="0"/>
                  <w:marRight w:val="0"/>
                  <w:marTop w:val="0"/>
                  <w:marBottom w:val="0"/>
                  <w:divBdr>
                    <w:top w:val="none" w:sz="0" w:space="0" w:color="auto"/>
                    <w:left w:val="none" w:sz="0" w:space="0" w:color="auto"/>
                    <w:bottom w:val="none" w:sz="0" w:space="0" w:color="auto"/>
                    <w:right w:val="none" w:sz="0" w:space="0" w:color="auto"/>
                  </w:divBdr>
                </w:div>
                <w:div w:id="61490111">
                  <w:marLeft w:val="0"/>
                  <w:marRight w:val="0"/>
                  <w:marTop w:val="0"/>
                  <w:marBottom w:val="0"/>
                  <w:divBdr>
                    <w:top w:val="none" w:sz="0" w:space="0" w:color="auto"/>
                    <w:left w:val="none" w:sz="0" w:space="0" w:color="auto"/>
                    <w:bottom w:val="none" w:sz="0" w:space="0" w:color="auto"/>
                    <w:right w:val="none" w:sz="0" w:space="0" w:color="auto"/>
                  </w:divBdr>
                </w:div>
                <w:div w:id="64183353">
                  <w:marLeft w:val="0"/>
                  <w:marRight w:val="0"/>
                  <w:marTop w:val="0"/>
                  <w:marBottom w:val="0"/>
                  <w:divBdr>
                    <w:top w:val="none" w:sz="0" w:space="0" w:color="auto"/>
                    <w:left w:val="none" w:sz="0" w:space="0" w:color="auto"/>
                    <w:bottom w:val="none" w:sz="0" w:space="0" w:color="auto"/>
                    <w:right w:val="none" w:sz="0" w:space="0" w:color="auto"/>
                  </w:divBdr>
                </w:div>
                <w:div w:id="65032244">
                  <w:marLeft w:val="0"/>
                  <w:marRight w:val="0"/>
                  <w:marTop w:val="0"/>
                  <w:marBottom w:val="0"/>
                  <w:divBdr>
                    <w:top w:val="none" w:sz="0" w:space="0" w:color="auto"/>
                    <w:left w:val="none" w:sz="0" w:space="0" w:color="auto"/>
                    <w:bottom w:val="none" w:sz="0" w:space="0" w:color="auto"/>
                    <w:right w:val="none" w:sz="0" w:space="0" w:color="auto"/>
                  </w:divBdr>
                </w:div>
                <w:div w:id="65494757">
                  <w:marLeft w:val="0"/>
                  <w:marRight w:val="0"/>
                  <w:marTop w:val="0"/>
                  <w:marBottom w:val="0"/>
                  <w:divBdr>
                    <w:top w:val="none" w:sz="0" w:space="0" w:color="auto"/>
                    <w:left w:val="none" w:sz="0" w:space="0" w:color="auto"/>
                    <w:bottom w:val="none" w:sz="0" w:space="0" w:color="auto"/>
                    <w:right w:val="none" w:sz="0" w:space="0" w:color="auto"/>
                  </w:divBdr>
                </w:div>
                <w:div w:id="69625809">
                  <w:marLeft w:val="0"/>
                  <w:marRight w:val="0"/>
                  <w:marTop w:val="0"/>
                  <w:marBottom w:val="0"/>
                  <w:divBdr>
                    <w:top w:val="none" w:sz="0" w:space="0" w:color="auto"/>
                    <w:left w:val="none" w:sz="0" w:space="0" w:color="auto"/>
                    <w:bottom w:val="none" w:sz="0" w:space="0" w:color="auto"/>
                    <w:right w:val="none" w:sz="0" w:space="0" w:color="auto"/>
                  </w:divBdr>
                </w:div>
                <w:div w:id="70007940">
                  <w:marLeft w:val="0"/>
                  <w:marRight w:val="0"/>
                  <w:marTop w:val="0"/>
                  <w:marBottom w:val="0"/>
                  <w:divBdr>
                    <w:top w:val="none" w:sz="0" w:space="0" w:color="auto"/>
                    <w:left w:val="none" w:sz="0" w:space="0" w:color="auto"/>
                    <w:bottom w:val="none" w:sz="0" w:space="0" w:color="auto"/>
                    <w:right w:val="none" w:sz="0" w:space="0" w:color="auto"/>
                  </w:divBdr>
                </w:div>
                <w:div w:id="70009030">
                  <w:marLeft w:val="0"/>
                  <w:marRight w:val="0"/>
                  <w:marTop w:val="0"/>
                  <w:marBottom w:val="0"/>
                  <w:divBdr>
                    <w:top w:val="none" w:sz="0" w:space="0" w:color="auto"/>
                    <w:left w:val="none" w:sz="0" w:space="0" w:color="auto"/>
                    <w:bottom w:val="none" w:sz="0" w:space="0" w:color="auto"/>
                    <w:right w:val="none" w:sz="0" w:space="0" w:color="auto"/>
                  </w:divBdr>
                </w:div>
                <w:div w:id="71393867">
                  <w:marLeft w:val="0"/>
                  <w:marRight w:val="0"/>
                  <w:marTop w:val="0"/>
                  <w:marBottom w:val="0"/>
                  <w:divBdr>
                    <w:top w:val="none" w:sz="0" w:space="0" w:color="auto"/>
                    <w:left w:val="none" w:sz="0" w:space="0" w:color="auto"/>
                    <w:bottom w:val="none" w:sz="0" w:space="0" w:color="auto"/>
                    <w:right w:val="none" w:sz="0" w:space="0" w:color="auto"/>
                  </w:divBdr>
                </w:div>
                <w:div w:id="72821744">
                  <w:marLeft w:val="0"/>
                  <w:marRight w:val="0"/>
                  <w:marTop w:val="0"/>
                  <w:marBottom w:val="0"/>
                  <w:divBdr>
                    <w:top w:val="none" w:sz="0" w:space="0" w:color="auto"/>
                    <w:left w:val="none" w:sz="0" w:space="0" w:color="auto"/>
                    <w:bottom w:val="none" w:sz="0" w:space="0" w:color="auto"/>
                    <w:right w:val="none" w:sz="0" w:space="0" w:color="auto"/>
                  </w:divBdr>
                </w:div>
                <w:div w:id="75905287">
                  <w:marLeft w:val="0"/>
                  <w:marRight w:val="0"/>
                  <w:marTop w:val="0"/>
                  <w:marBottom w:val="0"/>
                  <w:divBdr>
                    <w:top w:val="none" w:sz="0" w:space="0" w:color="auto"/>
                    <w:left w:val="none" w:sz="0" w:space="0" w:color="auto"/>
                    <w:bottom w:val="none" w:sz="0" w:space="0" w:color="auto"/>
                    <w:right w:val="none" w:sz="0" w:space="0" w:color="auto"/>
                  </w:divBdr>
                </w:div>
                <w:div w:id="77101031">
                  <w:marLeft w:val="0"/>
                  <w:marRight w:val="0"/>
                  <w:marTop w:val="0"/>
                  <w:marBottom w:val="0"/>
                  <w:divBdr>
                    <w:top w:val="none" w:sz="0" w:space="0" w:color="auto"/>
                    <w:left w:val="none" w:sz="0" w:space="0" w:color="auto"/>
                    <w:bottom w:val="none" w:sz="0" w:space="0" w:color="auto"/>
                    <w:right w:val="none" w:sz="0" w:space="0" w:color="auto"/>
                  </w:divBdr>
                </w:div>
                <w:div w:id="79302493">
                  <w:marLeft w:val="0"/>
                  <w:marRight w:val="0"/>
                  <w:marTop w:val="0"/>
                  <w:marBottom w:val="0"/>
                  <w:divBdr>
                    <w:top w:val="none" w:sz="0" w:space="0" w:color="auto"/>
                    <w:left w:val="none" w:sz="0" w:space="0" w:color="auto"/>
                    <w:bottom w:val="none" w:sz="0" w:space="0" w:color="auto"/>
                    <w:right w:val="none" w:sz="0" w:space="0" w:color="auto"/>
                  </w:divBdr>
                </w:div>
                <w:div w:id="80227603">
                  <w:marLeft w:val="0"/>
                  <w:marRight w:val="0"/>
                  <w:marTop w:val="0"/>
                  <w:marBottom w:val="0"/>
                  <w:divBdr>
                    <w:top w:val="none" w:sz="0" w:space="0" w:color="auto"/>
                    <w:left w:val="none" w:sz="0" w:space="0" w:color="auto"/>
                    <w:bottom w:val="none" w:sz="0" w:space="0" w:color="auto"/>
                    <w:right w:val="none" w:sz="0" w:space="0" w:color="auto"/>
                  </w:divBdr>
                </w:div>
                <w:div w:id="81144662">
                  <w:marLeft w:val="0"/>
                  <w:marRight w:val="0"/>
                  <w:marTop w:val="0"/>
                  <w:marBottom w:val="0"/>
                  <w:divBdr>
                    <w:top w:val="none" w:sz="0" w:space="0" w:color="auto"/>
                    <w:left w:val="none" w:sz="0" w:space="0" w:color="auto"/>
                    <w:bottom w:val="none" w:sz="0" w:space="0" w:color="auto"/>
                    <w:right w:val="none" w:sz="0" w:space="0" w:color="auto"/>
                  </w:divBdr>
                </w:div>
                <w:div w:id="82992332">
                  <w:marLeft w:val="0"/>
                  <w:marRight w:val="0"/>
                  <w:marTop w:val="0"/>
                  <w:marBottom w:val="0"/>
                  <w:divBdr>
                    <w:top w:val="none" w:sz="0" w:space="0" w:color="auto"/>
                    <w:left w:val="none" w:sz="0" w:space="0" w:color="auto"/>
                    <w:bottom w:val="none" w:sz="0" w:space="0" w:color="auto"/>
                    <w:right w:val="none" w:sz="0" w:space="0" w:color="auto"/>
                  </w:divBdr>
                </w:div>
                <w:div w:id="83457515">
                  <w:marLeft w:val="0"/>
                  <w:marRight w:val="0"/>
                  <w:marTop w:val="0"/>
                  <w:marBottom w:val="0"/>
                  <w:divBdr>
                    <w:top w:val="none" w:sz="0" w:space="0" w:color="auto"/>
                    <w:left w:val="none" w:sz="0" w:space="0" w:color="auto"/>
                    <w:bottom w:val="none" w:sz="0" w:space="0" w:color="auto"/>
                    <w:right w:val="none" w:sz="0" w:space="0" w:color="auto"/>
                  </w:divBdr>
                </w:div>
                <w:div w:id="84352201">
                  <w:marLeft w:val="0"/>
                  <w:marRight w:val="0"/>
                  <w:marTop w:val="0"/>
                  <w:marBottom w:val="0"/>
                  <w:divBdr>
                    <w:top w:val="none" w:sz="0" w:space="0" w:color="auto"/>
                    <w:left w:val="none" w:sz="0" w:space="0" w:color="auto"/>
                    <w:bottom w:val="none" w:sz="0" w:space="0" w:color="auto"/>
                    <w:right w:val="none" w:sz="0" w:space="0" w:color="auto"/>
                  </w:divBdr>
                </w:div>
                <w:div w:id="85540653">
                  <w:marLeft w:val="0"/>
                  <w:marRight w:val="0"/>
                  <w:marTop w:val="0"/>
                  <w:marBottom w:val="0"/>
                  <w:divBdr>
                    <w:top w:val="none" w:sz="0" w:space="0" w:color="auto"/>
                    <w:left w:val="none" w:sz="0" w:space="0" w:color="auto"/>
                    <w:bottom w:val="none" w:sz="0" w:space="0" w:color="auto"/>
                    <w:right w:val="none" w:sz="0" w:space="0" w:color="auto"/>
                  </w:divBdr>
                </w:div>
                <w:div w:id="85544565">
                  <w:marLeft w:val="0"/>
                  <w:marRight w:val="0"/>
                  <w:marTop w:val="0"/>
                  <w:marBottom w:val="0"/>
                  <w:divBdr>
                    <w:top w:val="none" w:sz="0" w:space="0" w:color="auto"/>
                    <w:left w:val="none" w:sz="0" w:space="0" w:color="auto"/>
                    <w:bottom w:val="none" w:sz="0" w:space="0" w:color="auto"/>
                    <w:right w:val="none" w:sz="0" w:space="0" w:color="auto"/>
                  </w:divBdr>
                </w:div>
                <w:div w:id="89938751">
                  <w:marLeft w:val="0"/>
                  <w:marRight w:val="0"/>
                  <w:marTop w:val="0"/>
                  <w:marBottom w:val="0"/>
                  <w:divBdr>
                    <w:top w:val="none" w:sz="0" w:space="0" w:color="auto"/>
                    <w:left w:val="none" w:sz="0" w:space="0" w:color="auto"/>
                    <w:bottom w:val="none" w:sz="0" w:space="0" w:color="auto"/>
                    <w:right w:val="none" w:sz="0" w:space="0" w:color="auto"/>
                  </w:divBdr>
                </w:div>
                <w:div w:id="91707271">
                  <w:marLeft w:val="0"/>
                  <w:marRight w:val="0"/>
                  <w:marTop w:val="0"/>
                  <w:marBottom w:val="0"/>
                  <w:divBdr>
                    <w:top w:val="none" w:sz="0" w:space="0" w:color="auto"/>
                    <w:left w:val="none" w:sz="0" w:space="0" w:color="auto"/>
                    <w:bottom w:val="none" w:sz="0" w:space="0" w:color="auto"/>
                    <w:right w:val="none" w:sz="0" w:space="0" w:color="auto"/>
                  </w:divBdr>
                </w:div>
                <w:div w:id="93088162">
                  <w:marLeft w:val="0"/>
                  <w:marRight w:val="0"/>
                  <w:marTop w:val="0"/>
                  <w:marBottom w:val="0"/>
                  <w:divBdr>
                    <w:top w:val="none" w:sz="0" w:space="0" w:color="auto"/>
                    <w:left w:val="none" w:sz="0" w:space="0" w:color="auto"/>
                    <w:bottom w:val="none" w:sz="0" w:space="0" w:color="auto"/>
                    <w:right w:val="none" w:sz="0" w:space="0" w:color="auto"/>
                  </w:divBdr>
                </w:div>
                <w:div w:id="93328800">
                  <w:marLeft w:val="0"/>
                  <w:marRight w:val="0"/>
                  <w:marTop w:val="0"/>
                  <w:marBottom w:val="0"/>
                  <w:divBdr>
                    <w:top w:val="none" w:sz="0" w:space="0" w:color="auto"/>
                    <w:left w:val="none" w:sz="0" w:space="0" w:color="auto"/>
                    <w:bottom w:val="none" w:sz="0" w:space="0" w:color="auto"/>
                    <w:right w:val="none" w:sz="0" w:space="0" w:color="auto"/>
                  </w:divBdr>
                </w:div>
                <w:div w:id="95831754">
                  <w:marLeft w:val="0"/>
                  <w:marRight w:val="0"/>
                  <w:marTop w:val="0"/>
                  <w:marBottom w:val="0"/>
                  <w:divBdr>
                    <w:top w:val="none" w:sz="0" w:space="0" w:color="auto"/>
                    <w:left w:val="none" w:sz="0" w:space="0" w:color="auto"/>
                    <w:bottom w:val="none" w:sz="0" w:space="0" w:color="auto"/>
                    <w:right w:val="none" w:sz="0" w:space="0" w:color="auto"/>
                  </w:divBdr>
                </w:div>
                <w:div w:id="97994341">
                  <w:marLeft w:val="0"/>
                  <w:marRight w:val="0"/>
                  <w:marTop w:val="0"/>
                  <w:marBottom w:val="0"/>
                  <w:divBdr>
                    <w:top w:val="none" w:sz="0" w:space="0" w:color="auto"/>
                    <w:left w:val="none" w:sz="0" w:space="0" w:color="auto"/>
                    <w:bottom w:val="none" w:sz="0" w:space="0" w:color="auto"/>
                    <w:right w:val="none" w:sz="0" w:space="0" w:color="auto"/>
                  </w:divBdr>
                </w:div>
                <w:div w:id="98960492">
                  <w:marLeft w:val="0"/>
                  <w:marRight w:val="0"/>
                  <w:marTop w:val="0"/>
                  <w:marBottom w:val="0"/>
                  <w:divBdr>
                    <w:top w:val="none" w:sz="0" w:space="0" w:color="auto"/>
                    <w:left w:val="none" w:sz="0" w:space="0" w:color="auto"/>
                    <w:bottom w:val="none" w:sz="0" w:space="0" w:color="auto"/>
                    <w:right w:val="none" w:sz="0" w:space="0" w:color="auto"/>
                  </w:divBdr>
                </w:div>
                <w:div w:id="101002213">
                  <w:marLeft w:val="0"/>
                  <w:marRight w:val="0"/>
                  <w:marTop w:val="0"/>
                  <w:marBottom w:val="0"/>
                  <w:divBdr>
                    <w:top w:val="none" w:sz="0" w:space="0" w:color="auto"/>
                    <w:left w:val="none" w:sz="0" w:space="0" w:color="auto"/>
                    <w:bottom w:val="none" w:sz="0" w:space="0" w:color="auto"/>
                    <w:right w:val="none" w:sz="0" w:space="0" w:color="auto"/>
                  </w:divBdr>
                </w:div>
                <w:div w:id="101152272">
                  <w:marLeft w:val="0"/>
                  <w:marRight w:val="0"/>
                  <w:marTop w:val="0"/>
                  <w:marBottom w:val="0"/>
                  <w:divBdr>
                    <w:top w:val="none" w:sz="0" w:space="0" w:color="auto"/>
                    <w:left w:val="none" w:sz="0" w:space="0" w:color="auto"/>
                    <w:bottom w:val="none" w:sz="0" w:space="0" w:color="auto"/>
                    <w:right w:val="none" w:sz="0" w:space="0" w:color="auto"/>
                  </w:divBdr>
                </w:div>
                <w:div w:id="101847093">
                  <w:marLeft w:val="0"/>
                  <w:marRight w:val="0"/>
                  <w:marTop w:val="0"/>
                  <w:marBottom w:val="0"/>
                  <w:divBdr>
                    <w:top w:val="none" w:sz="0" w:space="0" w:color="auto"/>
                    <w:left w:val="none" w:sz="0" w:space="0" w:color="auto"/>
                    <w:bottom w:val="none" w:sz="0" w:space="0" w:color="auto"/>
                    <w:right w:val="none" w:sz="0" w:space="0" w:color="auto"/>
                  </w:divBdr>
                </w:div>
                <w:div w:id="102967400">
                  <w:marLeft w:val="0"/>
                  <w:marRight w:val="0"/>
                  <w:marTop w:val="0"/>
                  <w:marBottom w:val="0"/>
                  <w:divBdr>
                    <w:top w:val="none" w:sz="0" w:space="0" w:color="auto"/>
                    <w:left w:val="none" w:sz="0" w:space="0" w:color="auto"/>
                    <w:bottom w:val="none" w:sz="0" w:space="0" w:color="auto"/>
                    <w:right w:val="none" w:sz="0" w:space="0" w:color="auto"/>
                  </w:divBdr>
                </w:div>
                <w:div w:id="103160621">
                  <w:marLeft w:val="0"/>
                  <w:marRight w:val="0"/>
                  <w:marTop w:val="0"/>
                  <w:marBottom w:val="0"/>
                  <w:divBdr>
                    <w:top w:val="none" w:sz="0" w:space="0" w:color="auto"/>
                    <w:left w:val="none" w:sz="0" w:space="0" w:color="auto"/>
                    <w:bottom w:val="none" w:sz="0" w:space="0" w:color="auto"/>
                    <w:right w:val="none" w:sz="0" w:space="0" w:color="auto"/>
                  </w:divBdr>
                </w:div>
                <w:div w:id="103623324">
                  <w:marLeft w:val="0"/>
                  <w:marRight w:val="0"/>
                  <w:marTop w:val="0"/>
                  <w:marBottom w:val="0"/>
                  <w:divBdr>
                    <w:top w:val="none" w:sz="0" w:space="0" w:color="auto"/>
                    <w:left w:val="none" w:sz="0" w:space="0" w:color="auto"/>
                    <w:bottom w:val="none" w:sz="0" w:space="0" w:color="auto"/>
                    <w:right w:val="none" w:sz="0" w:space="0" w:color="auto"/>
                  </w:divBdr>
                </w:div>
                <w:div w:id="105463869">
                  <w:marLeft w:val="0"/>
                  <w:marRight w:val="0"/>
                  <w:marTop w:val="0"/>
                  <w:marBottom w:val="0"/>
                  <w:divBdr>
                    <w:top w:val="none" w:sz="0" w:space="0" w:color="auto"/>
                    <w:left w:val="none" w:sz="0" w:space="0" w:color="auto"/>
                    <w:bottom w:val="none" w:sz="0" w:space="0" w:color="auto"/>
                    <w:right w:val="none" w:sz="0" w:space="0" w:color="auto"/>
                  </w:divBdr>
                </w:div>
                <w:div w:id="105738068">
                  <w:marLeft w:val="0"/>
                  <w:marRight w:val="0"/>
                  <w:marTop w:val="0"/>
                  <w:marBottom w:val="0"/>
                  <w:divBdr>
                    <w:top w:val="none" w:sz="0" w:space="0" w:color="auto"/>
                    <w:left w:val="none" w:sz="0" w:space="0" w:color="auto"/>
                    <w:bottom w:val="none" w:sz="0" w:space="0" w:color="auto"/>
                    <w:right w:val="none" w:sz="0" w:space="0" w:color="auto"/>
                  </w:divBdr>
                </w:div>
                <w:div w:id="106241224">
                  <w:marLeft w:val="0"/>
                  <w:marRight w:val="0"/>
                  <w:marTop w:val="0"/>
                  <w:marBottom w:val="0"/>
                  <w:divBdr>
                    <w:top w:val="none" w:sz="0" w:space="0" w:color="auto"/>
                    <w:left w:val="none" w:sz="0" w:space="0" w:color="auto"/>
                    <w:bottom w:val="none" w:sz="0" w:space="0" w:color="auto"/>
                    <w:right w:val="none" w:sz="0" w:space="0" w:color="auto"/>
                  </w:divBdr>
                </w:div>
                <w:div w:id="106899841">
                  <w:marLeft w:val="0"/>
                  <w:marRight w:val="0"/>
                  <w:marTop w:val="0"/>
                  <w:marBottom w:val="0"/>
                  <w:divBdr>
                    <w:top w:val="none" w:sz="0" w:space="0" w:color="auto"/>
                    <w:left w:val="none" w:sz="0" w:space="0" w:color="auto"/>
                    <w:bottom w:val="none" w:sz="0" w:space="0" w:color="auto"/>
                    <w:right w:val="none" w:sz="0" w:space="0" w:color="auto"/>
                  </w:divBdr>
                </w:div>
                <w:div w:id="110051498">
                  <w:marLeft w:val="0"/>
                  <w:marRight w:val="0"/>
                  <w:marTop w:val="0"/>
                  <w:marBottom w:val="0"/>
                  <w:divBdr>
                    <w:top w:val="none" w:sz="0" w:space="0" w:color="auto"/>
                    <w:left w:val="none" w:sz="0" w:space="0" w:color="auto"/>
                    <w:bottom w:val="none" w:sz="0" w:space="0" w:color="auto"/>
                    <w:right w:val="none" w:sz="0" w:space="0" w:color="auto"/>
                  </w:divBdr>
                </w:div>
                <w:div w:id="112022272">
                  <w:marLeft w:val="0"/>
                  <w:marRight w:val="0"/>
                  <w:marTop w:val="0"/>
                  <w:marBottom w:val="0"/>
                  <w:divBdr>
                    <w:top w:val="none" w:sz="0" w:space="0" w:color="auto"/>
                    <w:left w:val="none" w:sz="0" w:space="0" w:color="auto"/>
                    <w:bottom w:val="none" w:sz="0" w:space="0" w:color="auto"/>
                    <w:right w:val="none" w:sz="0" w:space="0" w:color="auto"/>
                  </w:divBdr>
                </w:div>
                <w:div w:id="112098135">
                  <w:marLeft w:val="0"/>
                  <w:marRight w:val="0"/>
                  <w:marTop w:val="0"/>
                  <w:marBottom w:val="0"/>
                  <w:divBdr>
                    <w:top w:val="none" w:sz="0" w:space="0" w:color="auto"/>
                    <w:left w:val="none" w:sz="0" w:space="0" w:color="auto"/>
                    <w:bottom w:val="none" w:sz="0" w:space="0" w:color="auto"/>
                    <w:right w:val="none" w:sz="0" w:space="0" w:color="auto"/>
                  </w:divBdr>
                </w:div>
                <w:div w:id="112595385">
                  <w:marLeft w:val="0"/>
                  <w:marRight w:val="0"/>
                  <w:marTop w:val="0"/>
                  <w:marBottom w:val="0"/>
                  <w:divBdr>
                    <w:top w:val="none" w:sz="0" w:space="0" w:color="auto"/>
                    <w:left w:val="none" w:sz="0" w:space="0" w:color="auto"/>
                    <w:bottom w:val="none" w:sz="0" w:space="0" w:color="auto"/>
                    <w:right w:val="none" w:sz="0" w:space="0" w:color="auto"/>
                  </w:divBdr>
                </w:div>
                <w:div w:id="116025033">
                  <w:marLeft w:val="0"/>
                  <w:marRight w:val="0"/>
                  <w:marTop w:val="0"/>
                  <w:marBottom w:val="0"/>
                  <w:divBdr>
                    <w:top w:val="none" w:sz="0" w:space="0" w:color="auto"/>
                    <w:left w:val="none" w:sz="0" w:space="0" w:color="auto"/>
                    <w:bottom w:val="none" w:sz="0" w:space="0" w:color="auto"/>
                    <w:right w:val="none" w:sz="0" w:space="0" w:color="auto"/>
                  </w:divBdr>
                </w:div>
                <w:div w:id="119225757">
                  <w:marLeft w:val="0"/>
                  <w:marRight w:val="0"/>
                  <w:marTop w:val="0"/>
                  <w:marBottom w:val="0"/>
                  <w:divBdr>
                    <w:top w:val="none" w:sz="0" w:space="0" w:color="auto"/>
                    <w:left w:val="none" w:sz="0" w:space="0" w:color="auto"/>
                    <w:bottom w:val="none" w:sz="0" w:space="0" w:color="auto"/>
                    <w:right w:val="none" w:sz="0" w:space="0" w:color="auto"/>
                  </w:divBdr>
                </w:div>
                <w:div w:id="122239733">
                  <w:marLeft w:val="0"/>
                  <w:marRight w:val="0"/>
                  <w:marTop w:val="0"/>
                  <w:marBottom w:val="0"/>
                  <w:divBdr>
                    <w:top w:val="none" w:sz="0" w:space="0" w:color="auto"/>
                    <w:left w:val="none" w:sz="0" w:space="0" w:color="auto"/>
                    <w:bottom w:val="none" w:sz="0" w:space="0" w:color="auto"/>
                    <w:right w:val="none" w:sz="0" w:space="0" w:color="auto"/>
                  </w:divBdr>
                </w:div>
                <w:div w:id="123357895">
                  <w:marLeft w:val="0"/>
                  <w:marRight w:val="0"/>
                  <w:marTop w:val="0"/>
                  <w:marBottom w:val="0"/>
                  <w:divBdr>
                    <w:top w:val="none" w:sz="0" w:space="0" w:color="auto"/>
                    <w:left w:val="none" w:sz="0" w:space="0" w:color="auto"/>
                    <w:bottom w:val="none" w:sz="0" w:space="0" w:color="auto"/>
                    <w:right w:val="none" w:sz="0" w:space="0" w:color="auto"/>
                  </w:divBdr>
                </w:div>
                <w:div w:id="123426986">
                  <w:marLeft w:val="0"/>
                  <w:marRight w:val="0"/>
                  <w:marTop w:val="0"/>
                  <w:marBottom w:val="0"/>
                  <w:divBdr>
                    <w:top w:val="none" w:sz="0" w:space="0" w:color="auto"/>
                    <w:left w:val="none" w:sz="0" w:space="0" w:color="auto"/>
                    <w:bottom w:val="none" w:sz="0" w:space="0" w:color="auto"/>
                    <w:right w:val="none" w:sz="0" w:space="0" w:color="auto"/>
                  </w:divBdr>
                </w:div>
                <w:div w:id="124398690">
                  <w:marLeft w:val="0"/>
                  <w:marRight w:val="0"/>
                  <w:marTop w:val="0"/>
                  <w:marBottom w:val="0"/>
                  <w:divBdr>
                    <w:top w:val="none" w:sz="0" w:space="0" w:color="auto"/>
                    <w:left w:val="none" w:sz="0" w:space="0" w:color="auto"/>
                    <w:bottom w:val="none" w:sz="0" w:space="0" w:color="auto"/>
                    <w:right w:val="none" w:sz="0" w:space="0" w:color="auto"/>
                  </w:divBdr>
                </w:div>
                <w:div w:id="124977314">
                  <w:marLeft w:val="0"/>
                  <w:marRight w:val="0"/>
                  <w:marTop w:val="0"/>
                  <w:marBottom w:val="0"/>
                  <w:divBdr>
                    <w:top w:val="none" w:sz="0" w:space="0" w:color="auto"/>
                    <w:left w:val="none" w:sz="0" w:space="0" w:color="auto"/>
                    <w:bottom w:val="none" w:sz="0" w:space="0" w:color="auto"/>
                    <w:right w:val="none" w:sz="0" w:space="0" w:color="auto"/>
                  </w:divBdr>
                </w:div>
                <w:div w:id="126049515">
                  <w:marLeft w:val="0"/>
                  <w:marRight w:val="0"/>
                  <w:marTop w:val="0"/>
                  <w:marBottom w:val="0"/>
                  <w:divBdr>
                    <w:top w:val="none" w:sz="0" w:space="0" w:color="auto"/>
                    <w:left w:val="none" w:sz="0" w:space="0" w:color="auto"/>
                    <w:bottom w:val="none" w:sz="0" w:space="0" w:color="auto"/>
                    <w:right w:val="none" w:sz="0" w:space="0" w:color="auto"/>
                  </w:divBdr>
                </w:div>
                <w:div w:id="127943594">
                  <w:marLeft w:val="0"/>
                  <w:marRight w:val="0"/>
                  <w:marTop w:val="0"/>
                  <w:marBottom w:val="0"/>
                  <w:divBdr>
                    <w:top w:val="none" w:sz="0" w:space="0" w:color="auto"/>
                    <w:left w:val="none" w:sz="0" w:space="0" w:color="auto"/>
                    <w:bottom w:val="none" w:sz="0" w:space="0" w:color="auto"/>
                    <w:right w:val="none" w:sz="0" w:space="0" w:color="auto"/>
                  </w:divBdr>
                </w:div>
                <w:div w:id="131797913">
                  <w:marLeft w:val="0"/>
                  <w:marRight w:val="0"/>
                  <w:marTop w:val="0"/>
                  <w:marBottom w:val="0"/>
                  <w:divBdr>
                    <w:top w:val="none" w:sz="0" w:space="0" w:color="auto"/>
                    <w:left w:val="none" w:sz="0" w:space="0" w:color="auto"/>
                    <w:bottom w:val="none" w:sz="0" w:space="0" w:color="auto"/>
                    <w:right w:val="none" w:sz="0" w:space="0" w:color="auto"/>
                  </w:divBdr>
                </w:div>
                <w:div w:id="132720938">
                  <w:marLeft w:val="0"/>
                  <w:marRight w:val="0"/>
                  <w:marTop w:val="0"/>
                  <w:marBottom w:val="0"/>
                  <w:divBdr>
                    <w:top w:val="none" w:sz="0" w:space="0" w:color="auto"/>
                    <w:left w:val="none" w:sz="0" w:space="0" w:color="auto"/>
                    <w:bottom w:val="none" w:sz="0" w:space="0" w:color="auto"/>
                    <w:right w:val="none" w:sz="0" w:space="0" w:color="auto"/>
                  </w:divBdr>
                </w:div>
                <w:div w:id="132799044">
                  <w:marLeft w:val="0"/>
                  <w:marRight w:val="0"/>
                  <w:marTop w:val="0"/>
                  <w:marBottom w:val="0"/>
                  <w:divBdr>
                    <w:top w:val="none" w:sz="0" w:space="0" w:color="auto"/>
                    <w:left w:val="none" w:sz="0" w:space="0" w:color="auto"/>
                    <w:bottom w:val="none" w:sz="0" w:space="0" w:color="auto"/>
                    <w:right w:val="none" w:sz="0" w:space="0" w:color="auto"/>
                  </w:divBdr>
                </w:div>
                <w:div w:id="135878161">
                  <w:marLeft w:val="0"/>
                  <w:marRight w:val="0"/>
                  <w:marTop w:val="0"/>
                  <w:marBottom w:val="0"/>
                  <w:divBdr>
                    <w:top w:val="none" w:sz="0" w:space="0" w:color="auto"/>
                    <w:left w:val="none" w:sz="0" w:space="0" w:color="auto"/>
                    <w:bottom w:val="none" w:sz="0" w:space="0" w:color="auto"/>
                    <w:right w:val="none" w:sz="0" w:space="0" w:color="auto"/>
                  </w:divBdr>
                </w:div>
                <w:div w:id="137036359">
                  <w:marLeft w:val="0"/>
                  <w:marRight w:val="0"/>
                  <w:marTop w:val="0"/>
                  <w:marBottom w:val="0"/>
                  <w:divBdr>
                    <w:top w:val="none" w:sz="0" w:space="0" w:color="auto"/>
                    <w:left w:val="none" w:sz="0" w:space="0" w:color="auto"/>
                    <w:bottom w:val="none" w:sz="0" w:space="0" w:color="auto"/>
                    <w:right w:val="none" w:sz="0" w:space="0" w:color="auto"/>
                  </w:divBdr>
                </w:div>
                <w:div w:id="138226711">
                  <w:marLeft w:val="0"/>
                  <w:marRight w:val="0"/>
                  <w:marTop w:val="0"/>
                  <w:marBottom w:val="0"/>
                  <w:divBdr>
                    <w:top w:val="none" w:sz="0" w:space="0" w:color="auto"/>
                    <w:left w:val="none" w:sz="0" w:space="0" w:color="auto"/>
                    <w:bottom w:val="none" w:sz="0" w:space="0" w:color="auto"/>
                    <w:right w:val="none" w:sz="0" w:space="0" w:color="auto"/>
                  </w:divBdr>
                </w:div>
                <w:div w:id="139616915">
                  <w:marLeft w:val="0"/>
                  <w:marRight w:val="0"/>
                  <w:marTop w:val="0"/>
                  <w:marBottom w:val="0"/>
                  <w:divBdr>
                    <w:top w:val="none" w:sz="0" w:space="0" w:color="auto"/>
                    <w:left w:val="none" w:sz="0" w:space="0" w:color="auto"/>
                    <w:bottom w:val="none" w:sz="0" w:space="0" w:color="auto"/>
                    <w:right w:val="none" w:sz="0" w:space="0" w:color="auto"/>
                  </w:divBdr>
                </w:div>
                <w:div w:id="141123956">
                  <w:marLeft w:val="0"/>
                  <w:marRight w:val="0"/>
                  <w:marTop w:val="0"/>
                  <w:marBottom w:val="0"/>
                  <w:divBdr>
                    <w:top w:val="none" w:sz="0" w:space="0" w:color="auto"/>
                    <w:left w:val="none" w:sz="0" w:space="0" w:color="auto"/>
                    <w:bottom w:val="none" w:sz="0" w:space="0" w:color="auto"/>
                    <w:right w:val="none" w:sz="0" w:space="0" w:color="auto"/>
                  </w:divBdr>
                </w:div>
                <w:div w:id="142355068">
                  <w:marLeft w:val="0"/>
                  <w:marRight w:val="0"/>
                  <w:marTop w:val="0"/>
                  <w:marBottom w:val="0"/>
                  <w:divBdr>
                    <w:top w:val="none" w:sz="0" w:space="0" w:color="auto"/>
                    <w:left w:val="none" w:sz="0" w:space="0" w:color="auto"/>
                    <w:bottom w:val="none" w:sz="0" w:space="0" w:color="auto"/>
                    <w:right w:val="none" w:sz="0" w:space="0" w:color="auto"/>
                  </w:divBdr>
                </w:div>
                <w:div w:id="142697333">
                  <w:marLeft w:val="0"/>
                  <w:marRight w:val="0"/>
                  <w:marTop w:val="0"/>
                  <w:marBottom w:val="0"/>
                  <w:divBdr>
                    <w:top w:val="none" w:sz="0" w:space="0" w:color="auto"/>
                    <w:left w:val="none" w:sz="0" w:space="0" w:color="auto"/>
                    <w:bottom w:val="none" w:sz="0" w:space="0" w:color="auto"/>
                    <w:right w:val="none" w:sz="0" w:space="0" w:color="auto"/>
                  </w:divBdr>
                </w:div>
                <w:div w:id="142965157">
                  <w:marLeft w:val="0"/>
                  <w:marRight w:val="0"/>
                  <w:marTop w:val="0"/>
                  <w:marBottom w:val="0"/>
                  <w:divBdr>
                    <w:top w:val="none" w:sz="0" w:space="0" w:color="auto"/>
                    <w:left w:val="none" w:sz="0" w:space="0" w:color="auto"/>
                    <w:bottom w:val="none" w:sz="0" w:space="0" w:color="auto"/>
                    <w:right w:val="none" w:sz="0" w:space="0" w:color="auto"/>
                  </w:divBdr>
                </w:div>
                <w:div w:id="145635595">
                  <w:marLeft w:val="0"/>
                  <w:marRight w:val="0"/>
                  <w:marTop w:val="0"/>
                  <w:marBottom w:val="0"/>
                  <w:divBdr>
                    <w:top w:val="none" w:sz="0" w:space="0" w:color="auto"/>
                    <w:left w:val="none" w:sz="0" w:space="0" w:color="auto"/>
                    <w:bottom w:val="none" w:sz="0" w:space="0" w:color="auto"/>
                    <w:right w:val="none" w:sz="0" w:space="0" w:color="auto"/>
                  </w:divBdr>
                </w:div>
                <w:div w:id="147946329">
                  <w:marLeft w:val="0"/>
                  <w:marRight w:val="0"/>
                  <w:marTop w:val="0"/>
                  <w:marBottom w:val="0"/>
                  <w:divBdr>
                    <w:top w:val="none" w:sz="0" w:space="0" w:color="auto"/>
                    <w:left w:val="none" w:sz="0" w:space="0" w:color="auto"/>
                    <w:bottom w:val="none" w:sz="0" w:space="0" w:color="auto"/>
                    <w:right w:val="none" w:sz="0" w:space="0" w:color="auto"/>
                  </w:divBdr>
                </w:div>
                <w:div w:id="149711828">
                  <w:marLeft w:val="0"/>
                  <w:marRight w:val="0"/>
                  <w:marTop w:val="0"/>
                  <w:marBottom w:val="0"/>
                  <w:divBdr>
                    <w:top w:val="none" w:sz="0" w:space="0" w:color="auto"/>
                    <w:left w:val="none" w:sz="0" w:space="0" w:color="auto"/>
                    <w:bottom w:val="none" w:sz="0" w:space="0" w:color="auto"/>
                    <w:right w:val="none" w:sz="0" w:space="0" w:color="auto"/>
                  </w:divBdr>
                </w:div>
                <w:div w:id="150562942">
                  <w:marLeft w:val="0"/>
                  <w:marRight w:val="0"/>
                  <w:marTop w:val="0"/>
                  <w:marBottom w:val="0"/>
                  <w:divBdr>
                    <w:top w:val="none" w:sz="0" w:space="0" w:color="auto"/>
                    <w:left w:val="none" w:sz="0" w:space="0" w:color="auto"/>
                    <w:bottom w:val="none" w:sz="0" w:space="0" w:color="auto"/>
                    <w:right w:val="none" w:sz="0" w:space="0" w:color="auto"/>
                  </w:divBdr>
                </w:div>
                <w:div w:id="150799073">
                  <w:marLeft w:val="0"/>
                  <w:marRight w:val="0"/>
                  <w:marTop w:val="0"/>
                  <w:marBottom w:val="0"/>
                  <w:divBdr>
                    <w:top w:val="none" w:sz="0" w:space="0" w:color="auto"/>
                    <w:left w:val="none" w:sz="0" w:space="0" w:color="auto"/>
                    <w:bottom w:val="none" w:sz="0" w:space="0" w:color="auto"/>
                    <w:right w:val="none" w:sz="0" w:space="0" w:color="auto"/>
                  </w:divBdr>
                </w:div>
                <w:div w:id="150799328">
                  <w:marLeft w:val="0"/>
                  <w:marRight w:val="0"/>
                  <w:marTop w:val="0"/>
                  <w:marBottom w:val="0"/>
                  <w:divBdr>
                    <w:top w:val="none" w:sz="0" w:space="0" w:color="auto"/>
                    <w:left w:val="none" w:sz="0" w:space="0" w:color="auto"/>
                    <w:bottom w:val="none" w:sz="0" w:space="0" w:color="auto"/>
                    <w:right w:val="none" w:sz="0" w:space="0" w:color="auto"/>
                  </w:divBdr>
                </w:div>
                <w:div w:id="152452638">
                  <w:marLeft w:val="0"/>
                  <w:marRight w:val="0"/>
                  <w:marTop w:val="0"/>
                  <w:marBottom w:val="0"/>
                  <w:divBdr>
                    <w:top w:val="none" w:sz="0" w:space="0" w:color="auto"/>
                    <w:left w:val="none" w:sz="0" w:space="0" w:color="auto"/>
                    <w:bottom w:val="none" w:sz="0" w:space="0" w:color="auto"/>
                    <w:right w:val="none" w:sz="0" w:space="0" w:color="auto"/>
                  </w:divBdr>
                </w:div>
                <w:div w:id="156459720">
                  <w:marLeft w:val="0"/>
                  <w:marRight w:val="0"/>
                  <w:marTop w:val="0"/>
                  <w:marBottom w:val="0"/>
                  <w:divBdr>
                    <w:top w:val="none" w:sz="0" w:space="0" w:color="auto"/>
                    <w:left w:val="none" w:sz="0" w:space="0" w:color="auto"/>
                    <w:bottom w:val="none" w:sz="0" w:space="0" w:color="auto"/>
                    <w:right w:val="none" w:sz="0" w:space="0" w:color="auto"/>
                  </w:divBdr>
                </w:div>
                <w:div w:id="156580812">
                  <w:marLeft w:val="0"/>
                  <w:marRight w:val="0"/>
                  <w:marTop w:val="0"/>
                  <w:marBottom w:val="0"/>
                  <w:divBdr>
                    <w:top w:val="none" w:sz="0" w:space="0" w:color="auto"/>
                    <w:left w:val="none" w:sz="0" w:space="0" w:color="auto"/>
                    <w:bottom w:val="none" w:sz="0" w:space="0" w:color="auto"/>
                    <w:right w:val="none" w:sz="0" w:space="0" w:color="auto"/>
                  </w:divBdr>
                </w:div>
                <w:div w:id="157962503">
                  <w:marLeft w:val="0"/>
                  <w:marRight w:val="0"/>
                  <w:marTop w:val="0"/>
                  <w:marBottom w:val="0"/>
                  <w:divBdr>
                    <w:top w:val="none" w:sz="0" w:space="0" w:color="auto"/>
                    <w:left w:val="none" w:sz="0" w:space="0" w:color="auto"/>
                    <w:bottom w:val="none" w:sz="0" w:space="0" w:color="auto"/>
                    <w:right w:val="none" w:sz="0" w:space="0" w:color="auto"/>
                  </w:divBdr>
                </w:div>
                <w:div w:id="158811286">
                  <w:marLeft w:val="0"/>
                  <w:marRight w:val="0"/>
                  <w:marTop w:val="0"/>
                  <w:marBottom w:val="0"/>
                  <w:divBdr>
                    <w:top w:val="none" w:sz="0" w:space="0" w:color="auto"/>
                    <w:left w:val="none" w:sz="0" w:space="0" w:color="auto"/>
                    <w:bottom w:val="none" w:sz="0" w:space="0" w:color="auto"/>
                    <w:right w:val="none" w:sz="0" w:space="0" w:color="auto"/>
                  </w:divBdr>
                </w:div>
                <w:div w:id="159466886">
                  <w:marLeft w:val="0"/>
                  <w:marRight w:val="0"/>
                  <w:marTop w:val="0"/>
                  <w:marBottom w:val="0"/>
                  <w:divBdr>
                    <w:top w:val="none" w:sz="0" w:space="0" w:color="auto"/>
                    <w:left w:val="none" w:sz="0" w:space="0" w:color="auto"/>
                    <w:bottom w:val="none" w:sz="0" w:space="0" w:color="auto"/>
                    <w:right w:val="none" w:sz="0" w:space="0" w:color="auto"/>
                  </w:divBdr>
                </w:div>
                <w:div w:id="160238002">
                  <w:marLeft w:val="0"/>
                  <w:marRight w:val="0"/>
                  <w:marTop w:val="0"/>
                  <w:marBottom w:val="0"/>
                  <w:divBdr>
                    <w:top w:val="none" w:sz="0" w:space="0" w:color="auto"/>
                    <w:left w:val="none" w:sz="0" w:space="0" w:color="auto"/>
                    <w:bottom w:val="none" w:sz="0" w:space="0" w:color="auto"/>
                    <w:right w:val="none" w:sz="0" w:space="0" w:color="auto"/>
                  </w:divBdr>
                </w:div>
                <w:div w:id="160241889">
                  <w:marLeft w:val="0"/>
                  <w:marRight w:val="0"/>
                  <w:marTop w:val="0"/>
                  <w:marBottom w:val="0"/>
                  <w:divBdr>
                    <w:top w:val="none" w:sz="0" w:space="0" w:color="auto"/>
                    <w:left w:val="none" w:sz="0" w:space="0" w:color="auto"/>
                    <w:bottom w:val="none" w:sz="0" w:space="0" w:color="auto"/>
                    <w:right w:val="none" w:sz="0" w:space="0" w:color="auto"/>
                  </w:divBdr>
                </w:div>
                <w:div w:id="160317197">
                  <w:marLeft w:val="0"/>
                  <w:marRight w:val="0"/>
                  <w:marTop w:val="0"/>
                  <w:marBottom w:val="0"/>
                  <w:divBdr>
                    <w:top w:val="none" w:sz="0" w:space="0" w:color="auto"/>
                    <w:left w:val="none" w:sz="0" w:space="0" w:color="auto"/>
                    <w:bottom w:val="none" w:sz="0" w:space="0" w:color="auto"/>
                    <w:right w:val="none" w:sz="0" w:space="0" w:color="auto"/>
                  </w:divBdr>
                </w:div>
                <w:div w:id="166332363">
                  <w:marLeft w:val="0"/>
                  <w:marRight w:val="0"/>
                  <w:marTop w:val="0"/>
                  <w:marBottom w:val="0"/>
                  <w:divBdr>
                    <w:top w:val="none" w:sz="0" w:space="0" w:color="auto"/>
                    <w:left w:val="none" w:sz="0" w:space="0" w:color="auto"/>
                    <w:bottom w:val="none" w:sz="0" w:space="0" w:color="auto"/>
                    <w:right w:val="none" w:sz="0" w:space="0" w:color="auto"/>
                  </w:divBdr>
                </w:div>
                <w:div w:id="167906830">
                  <w:marLeft w:val="0"/>
                  <w:marRight w:val="0"/>
                  <w:marTop w:val="0"/>
                  <w:marBottom w:val="0"/>
                  <w:divBdr>
                    <w:top w:val="none" w:sz="0" w:space="0" w:color="auto"/>
                    <w:left w:val="none" w:sz="0" w:space="0" w:color="auto"/>
                    <w:bottom w:val="none" w:sz="0" w:space="0" w:color="auto"/>
                    <w:right w:val="none" w:sz="0" w:space="0" w:color="auto"/>
                  </w:divBdr>
                </w:div>
                <w:div w:id="168719497">
                  <w:marLeft w:val="0"/>
                  <w:marRight w:val="0"/>
                  <w:marTop w:val="0"/>
                  <w:marBottom w:val="0"/>
                  <w:divBdr>
                    <w:top w:val="none" w:sz="0" w:space="0" w:color="auto"/>
                    <w:left w:val="none" w:sz="0" w:space="0" w:color="auto"/>
                    <w:bottom w:val="none" w:sz="0" w:space="0" w:color="auto"/>
                    <w:right w:val="none" w:sz="0" w:space="0" w:color="auto"/>
                  </w:divBdr>
                </w:div>
                <w:div w:id="170728423">
                  <w:marLeft w:val="0"/>
                  <w:marRight w:val="0"/>
                  <w:marTop w:val="0"/>
                  <w:marBottom w:val="0"/>
                  <w:divBdr>
                    <w:top w:val="none" w:sz="0" w:space="0" w:color="auto"/>
                    <w:left w:val="none" w:sz="0" w:space="0" w:color="auto"/>
                    <w:bottom w:val="none" w:sz="0" w:space="0" w:color="auto"/>
                    <w:right w:val="none" w:sz="0" w:space="0" w:color="auto"/>
                  </w:divBdr>
                </w:div>
                <w:div w:id="177426742">
                  <w:marLeft w:val="0"/>
                  <w:marRight w:val="0"/>
                  <w:marTop w:val="0"/>
                  <w:marBottom w:val="0"/>
                  <w:divBdr>
                    <w:top w:val="none" w:sz="0" w:space="0" w:color="auto"/>
                    <w:left w:val="none" w:sz="0" w:space="0" w:color="auto"/>
                    <w:bottom w:val="none" w:sz="0" w:space="0" w:color="auto"/>
                    <w:right w:val="none" w:sz="0" w:space="0" w:color="auto"/>
                  </w:divBdr>
                </w:div>
                <w:div w:id="184222285">
                  <w:marLeft w:val="0"/>
                  <w:marRight w:val="0"/>
                  <w:marTop w:val="0"/>
                  <w:marBottom w:val="0"/>
                  <w:divBdr>
                    <w:top w:val="none" w:sz="0" w:space="0" w:color="auto"/>
                    <w:left w:val="none" w:sz="0" w:space="0" w:color="auto"/>
                    <w:bottom w:val="none" w:sz="0" w:space="0" w:color="auto"/>
                    <w:right w:val="none" w:sz="0" w:space="0" w:color="auto"/>
                  </w:divBdr>
                </w:div>
                <w:div w:id="184366248">
                  <w:marLeft w:val="0"/>
                  <w:marRight w:val="0"/>
                  <w:marTop w:val="0"/>
                  <w:marBottom w:val="0"/>
                  <w:divBdr>
                    <w:top w:val="none" w:sz="0" w:space="0" w:color="auto"/>
                    <w:left w:val="none" w:sz="0" w:space="0" w:color="auto"/>
                    <w:bottom w:val="none" w:sz="0" w:space="0" w:color="auto"/>
                    <w:right w:val="none" w:sz="0" w:space="0" w:color="auto"/>
                  </w:divBdr>
                </w:div>
                <w:div w:id="185558368">
                  <w:marLeft w:val="0"/>
                  <w:marRight w:val="0"/>
                  <w:marTop w:val="0"/>
                  <w:marBottom w:val="0"/>
                  <w:divBdr>
                    <w:top w:val="none" w:sz="0" w:space="0" w:color="auto"/>
                    <w:left w:val="none" w:sz="0" w:space="0" w:color="auto"/>
                    <w:bottom w:val="none" w:sz="0" w:space="0" w:color="auto"/>
                    <w:right w:val="none" w:sz="0" w:space="0" w:color="auto"/>
                  </w:divBdr>
                </w:div>
                <w:div w:id="189681095">
                  <w:marLeft w:val="0"/>
                  <w:marRight w:val="0"/>
                  <w:marTop w:val="0"/>
                  <w:marBottom w:val="0"/>
                  <w:divBdr>
                    <w:top w:val="none" w:sz="0" w:space="0" w:color="auto"/>
                    <w:left w:val="none" w:sz="0" w:space="0" w:color="auto"/>
                    <w:bottom w:val="none" w:sz="0" w:space="0" w:color="auto"/>
                    <w:right w:val="none" w:sz="0" w:space="0" w:color="auto"/>
                  </w:divBdr>
                </w:div>
                <w:div w:id="190801562">
                  <w:marLeft w:val="0"/>
                  <w:marRight w:val="0"/>
                  <w:marTop w:val="0"/>
                  <w:marBottom w:val="0"/>
                  <w:divBdr>
                    <w:top w:val="none" w:sz="0" w:space="0" w:color="auto"/>
                    <w:left w:val="none" w:sz="0" w:space="0" w:color="auto"/>
                    <w:bottom w:val="none" w:sz="0" w:space="0" w:color="auto"/>
                    <w:right w:val="none" w:sz="0" w:space="0" w:color="auto"/>
                  </w:divBdr>
                </w:div>
                <w:div w:id="191847323">
                  <w:marLeft w:val="0"/>
                  <w:marRight w:val="0"/>
                  <w:marTop w:val="0"/>
                  <w:marBottom w:val="0"/>
                  <w:divBdr>
                    <w:top w:val="none" w:sz="0" w:space="0" w:color="auto"/>
                    <w:left w:val="none" w:sz="0" w:space="0" w:color="auto"/>
                    <w:bottom w:val="none" w:sz="0" w:space="0" w:color="auto"/>
                    <w:right w:val="none" w:sz="0" w:space="0" w:color="auto"/>
                  </w:divBdr>
                </w:div>
                <w:div w:id="192573788">
                  <w:marLeft w:val="0"/>
                  <w:marRight w:val="0"/>
                  <w:marTop w:val="0"/>
                  <w:marBottom w:val="0"/>
                  <w:divBdr>
                    <w:top w:val="none" w:sz="0" w:space="0" w:color="auto"/>
                    <w:left w:val="none" w:sz="0" w:space="0" w:color="auto"/>
                    <w:bottom w:val="none" w:sz="0" w:space="0" w:color="auto"/>
                    <w:right w:val="none" w:sz="0" w:space="0" w:color="auto"/>
                  </w:divBdr>
                </w:div>
                <w:div w:id="192807242">
                  <w:marLeft w:val="0"/>
                  <w:marRight w:val="0"/>
                  <w:marTop w:val="0"/>
                  <w:marBottom w:val="0"/>
                  <w:divBdr>
                    <w:top w:val="none" w:sz="0" w:space="0" w:color="auto"/>
                    <w:left w:val="none" w:sz="0" w:space="0" w:color="auto"/>
                    <w:bottom w:val="none" w:sz="0" w:space="0" w:color="auto"/>
                    <w:right w:val="none" w:sz="0" w:space="0" w:color="auto"/>
                  </w:divBdr>
                </w:div>
                <w:div w:id="196435048">
                  <w:marLeft w:val="0"/>
                  <w:marRight w:val="0"/>
                  <w:marTop w:val="0"/>
                  <w:marBottom w:val="0"/>
                  <w:divBdr>
                    <w:top w:val="none" w:sz="0" w:space="0" w:color="auto"/>
                    <w:left w:val="none" w:sz="0" w:space="0" w:color="auto"/>
                    <w:bottom w:val="none" w:sz="0" w:space="0" w:color="auto"/>
                    <w:right w:val="none" w:sz="0" w:space="0" w:color="auto"/>
                  </w:divBdr>
                </w:div>
                <w:div w:id="197552373">
                  <w:marLeft w:val="0"/>
                  <w:marRight w:val="0"/>
                  <w:marTop w:val="0"/>
                  <w:marBottom w:val="0"/>
                  <w:divBdr>
                    <w:top w:val="none" w:sz="0" w:space="0" w:color="auto"/>
                    <w:left w:val="none" w:sz="0" w:space="0" w:color="auto"/>
                    <w:bottom w:val="none" w:sz="0" w:space="0" w:color="auto"/>
                    <w:right w:val="none" w:sz="0" w:space="0" w:color="auto"/>
                  </w:divBdr>
                </w:div>
                <w:div w:id="198057399">
                  <w:marLeft w:val="0"/>
                  <w:marRight w:val="0"/>
                  <w:marTop w:val="0"/>
                  <w:marBottom w:val="0"/>
                  <w:divBdr>
                    <w:top w:val="none" w:sz="0" w:space="0" w:color="auto"/>
                    <w:left w:val="none" w:sz="0" w:space="0" w:color="auto"/>
                    <w:bottom w:val="none" w:sz="0" w:space="0" w:color="auto"/>
                    <w:right w:val="none" w:sz="0" w:space="0" w:color="auto"/>
                  </w:divBdr>
                </w:div>
                <w:div w:id="198203759">
                  <w:marLeft w:val="0"/>
                  <w:marRight w:val="0"/>
                  <w:marTop w:val="0"/>
                  <w:marBottom w:val="0"/>
                  <w:divBdr>
                    <w:top w:val="none" w:sz="0" w:space="0" w:color="auto"/>
                    <w:left w:val="none" w:sz="0" w:space="0" w:color="auto"/>
                    <w:bottom w:val="none" w:sz="0" w:space="0" w:color="auto"/>
                    <w:right w:val="none" w:sz="0" w:space="0" w:color="auto"/>
                  </w:divBdr>
                </w:div>
                <w:div w:id="198779572">
                  <w:marLeft w:val="0"/>
                  <w:marRight w:val="0"/>
                  <w:marTop w:val="0"/>
                  <w:marBottom w:val="0"/>
                  <w:divBdr>
                    <w:top w:val="none" w:sz="0" w:space="0" w:color="auto"/>
                    <w:left w:val="none" w:sz="0" w:space="0" w:color="auto"/>
                    <w:bottom w:val="none" w:sz="0" w:space="0" w:color="auto"/>
                    <w:right w:val="none" w:sz="0" w:space="0" w:color="auto"/>
                  </w:divBdr>
                </w:div>
                <w:div w:id="198788695">
                  <w:marLeft w:val="0"/>
                  <w:marRight w:val="0"/>
                  <w:marTop w:val="0"/>
                  <w:marBottom w:val="0"/>
                  <w:divBdr>
                    <w:top w:val="none" w:sz="0" w:space="0" w:color="auto"/>
                    <w:left w:val="none" w:sz="0" w:space="0" w:color="auto"/>
                    <w:bottom w:val="none" w:sz="0" w:space="0" w:color="auto"/>
                    <w:right w:val="none" w:sz="0" w:space="0" w:color="auto"/>
                  </w:divBdr>
                </w:div>
                <w:div w:id="199630285">
                  <w:marLeft w:val="0"/>
                  <w:marRight w:val="0"/>
                  <w:marTop w:val="0"/>
                  <w:marBottom w:val="0"/>
                  <w:divBdr>
                    <w:top w:val="none" w:sz="0" w:space="0" w:color="auto"/>
                    <w:left w:val="none" w:sz="0" w:space="0" w:color="auto"/>
                    <w:bottom w:val="none" w:sz="0" w:space="0" w:color="auto"/>
                    <w:right w:val="none" w:sz="0" w:space="0" w:color="auto"/>
                  </w:divBdr>
                </w:div>
                <w:div w:id="199709864">
                  <w:marLeft w:val="0"/>
                  <w:marRight w:val="0"/>
                  <w:marTop w:val="0"/>
                  <w:marBottom w:val="0"/>
                  <w:divBdr>
                    <w:top w:val="none" w:sz="0" w:space="0" w:color="auto"/>
                    <w:left w:val="none" w:sz="0" w:space="0" w:color="auto"/>
                    <w:bottom w:val="none" w:sz="0" w:space="0" w:color="auto"/>
                    <w:right w:val="none" w:sz="0" w:space="0" w:color="auto"/>
                  </w:divBdr>
                </w:div>
                <w:div w:id="201480456">
                  <w:marLeft w:val="0"/>
                  <w:marRight w:val="0"/>
                  <w:marTop w:val="0"/>
                  <w:marBottom w:val="0"/>
                  <w:divBdr>
                    <w:top w:val="none" w:sz="0" w:space="0" w:color="auto"/>
                    <w:left w:val="none" w:sz="0" w:space="0" w:color="auto"/>
                    <w:bottom w:val="none" w:sz="0" w:space="0" w:color="auto"/>
                    <w:right w:val="none" w:sz="0" w:space="0" w:color="auto"/>
                  </w:divBdr>
                </w:div>
                <w:div w:id="204756512">
                  <w:marLeft w:val="0"/>
                  <w:marRight w:val="0"/>
                  <w:marTop w:val="0"/>
                  <w:marBottom w:val="0"/>
                  <w:divBdr>
                    <w:top w:val="none" w:sz="0" w:space="0" w:color="auto"/>
                    <w:left w:val="none" w:sz="0" w:space="0" w:color="auto"/>
                    <w:bottom w:val="none" w:sz="0" w:space="0" w:color="auto"/>
                    <w:right w:val="none" w:sz="0" w:space="0" w:color="auto"/>
                  </w:divBdr>
                </w:div>
                <w:div w:id="208034461">
                  <w:marLeft w:val="0"/>
                  <w:marRight w:val="0"/>
                  <w:marTop w:val="0"/>
                  <w:marBottom w:val="0"/>
                  <w:divBdr>
                    <w:top w:val="none" w:sz="0" w:space="0" w:color="auto"/>
                    <w:left w:val="none" w:sz="0" w:space="0" w:color="auto"/>
                    <w:bottom w:val="none" w:sz="0" w:space="0" w:color="auto"/>
                    <w:right w:val="none" w:sz="0" w:space="0" w:color="auto"/>
                  </w:divBdr>
                </w:div>
                <w:div w:id="209270159">
                  <w:marLeft w:val="0"/>
                  <w:marRight w:val="0"/>
                  <w:marTop w:val="0"/>
                  <w:marBottom w:val="0"/>
                  <w:divBdr>
                    <w:top w:val="none" w:sz="0" w:space="0" w:color="auto"/>
                    <w:left w:val="none" w:sz="0" w:space="0" w:color="auto"/>
                    <w:bottom w:val="none" w:sz="0" w:space="0" w:color="auto"/>
                    <w:right w:val="none" w:sz="0" w:space="0" w:color="auto"/>
                  </w:divBdr>
                </w:div>
                <w:div w:id="211238080">
                  <w:marLeft w:val="0"/>
                  <w:marRight w:val="0"/>
                  <w:marTop w:val="0"/>
                  <w:marBottom w:val="0"/>
                  <w:divBdr>
                    <w:top w:val="none" w:sz="0" w:space="0" w:color="auto"/>
                    <w:left w:val="none" w:sz="0" w:space="0" w:color="auto"/>
                    <w:bottom w:val="none" w:sz="0" w:space="0" w:color="auto"/>
                    <w:right w:val="none" w:sz="0" w:space="0" w:color="auto"/>
                  </w:divBdr>
                </w:div>
                <w:div w:id="211307875">
                  <w:marLeft w:val="0"/>
                  <w:marRight w:val="0"/>
                  <w:marTop w:val="0"/>
                  <w:marBottom w:val="0"/>
                  <w:divBdr>
                    <w:top w:val="none" w:sz="0" w:space="0" w:color="auto"/>
                    <w:left w:val="none" w:sz="0" w:space="0" w:color="auto"/>
                    <w:bottom w:val="none" w:sz="0" w:space="0" w:color="auto"/>
                    <w:right w:val="none" w:sz="0" w:space="0" w:color="auto"/>
                  </w:divBdr>
                </w:div>
                <w:div w:id="211384130">
                  <w:marLeft w:val="0"/>
                  <w:marRight w:val="0"/>
                  <w:marTop w:val="0"/>
                  <w:marBottom w:val="0"/>
                  <w:divBdr>
                    <w:top w:val="none" w:sz="0" w:space="0" w:color="auto"/>
                    <w:left w:val="none" w:sz="0" w:space="0" w:color="auto"/>
                    <w:bottom w:val="none" w:sz="0" w:space="0" w:color="auto"/>
                    <w:right w:val="none" w:sz="0" w:space="0" w:color="auto"/>
                  </w:divBdr>
                </w:div>
                <w:div w:id="211617827">
                  <w:marLeft w:val="0"/>
                  <w:marRight w:val="0"/>
                  <w:marTop w:val="0"/>
                  <w:marBottom w:val="0"/>
                  <w:divBdr>
                    <w:top w:val="none" w:sz="0" w:space="0" w:color="auto"/>
                    <w:left w:val="none" w:sz="0" w:space="0" w:color="auto"/>
                    <w:bottom w:val="none" w:sz="0" w:space="0" w:color="auto"/>
                    <w:right w:val="none" w:sz="0" w:space="0" w:color="auto"/>
                  </w:divBdr>
                </w:div>
                <w:div w:id="212278697">
                  <w:marLeft w:val="0"/>
                  <w:marRight w:val="0"/>
                  <w:marTop w:val="0"/>
                  <w:marBottom w:val="0"/>
                  <w:divBdr>
                    <w:top w:val="none" w:sz="0" w:space="0" w:color="auto"/>
                    <w:left w:val="none" w:sz="0" w:space="0" w:color="auto"/>
                    <w:bottom w:val="none" w:sz="0" w:space="0" w:color="auto"/>
                    <w:right w:val="none" w:sz="0" w:space="0" w:color="auto"/>
                  </w:divBdr>
                </w:div>
                <w:div w:id="213349538">
                  <w:marLeft w:val="0"/>
                  <w:marRight w:val="0"/>
                  <w:marTop w:val="0"/>
                  <w:marBottom w:val="0"/>
                  <w:divBdr>
                    <w:top w:val="none" w:sz="0" w:space="0" w:color="auto"/>
                    <w:left w:val="none" w:sz="0" w:space="0" w:color="auto"/>
                    <w:bottom w:val="none" w:sz="0" w:space="0" w:color="auto"/>
                    <w:right w:val="none" w:sz="0" w:space="0" w:color="auto"/>
                  </w:divBdr>
                </w:div>
                <w:div w:id="215089978">
                  <w:marLeft w:val="0"/>
                  <w:marRight w:val="0"/>
                  <w:marTop w:val="0"/>
                  <w:marBottom w:val="0"/>
                  <w:divBdr>
                    <w:top w:val="none" w:sz="0" w:space="0" w:color="auto"/>
                    <w:left w:val="none" w:sz="0" w:space="0" w:color="auto"/>
                    <w:bottom w:val="none" w:sz="0" w:space="0" w:color="auto"/>
                    <w:right w:val="none" w:sz="0" w:space="0" w:color="auto"/>
                  </w:divBdr>
                </w:div>
                <w:div w:id="216093097">
                  <w:marLeft w:val="0"/>
                  <w:marRight w:val="0"/>
                  <w:marTop w:val="0"/>
                  <w:marBottom w:val="0"/>
                  <w:divBdr>
                    <w:top w:val="none" w:sz="0" w:space="0" w:color="auto"/>
                    <w:left w:val="none" w:sz="0" w:space="0" w:color="auto"/>
                    <w:bottom w:val="none" w:sz="0" w:space="0" w:color="auto"/>
                    <w:right w:val="none" w:sz="0" w:space="0" w:color="auto"/>
                  </w:divBdr>
                </w:div>
                <w:div w:id="218177747">
                  <w:marLeft w:val="0"/>
                  <w:marRight w:val="0"/>
                  <w:marTop w:val="0"/>
                  <w:marBottom w:val="0"/>
                  <w:divBdr>
                    <w:top w:val="none" w:sz="0" w:space="0" w:color="auto"/>
                    <w:left w:val="none" w:sz="0" w:space="0" w:color="auto"/>
                    <w:bottom w:val="none" w:sz="0" w:space="0" w:color="auto"/>
                    <w:right w:val="none" w:sz="0" w:space="0" w:color="auto"/>
                  </w:divBdr>
                </w:div>
                <w:div w:id="218253598">
                  <w:marLeft w:val="0"/>
                  <w:marRight w:val="0"/>
                  <w:marTop w:val="0"/>
                  <w:marBottom w:val="0"/>
                  <w:divBdr>
                    <w:top w:val="none" w:sz="0" w:space="0" w:color="auto"/>
                    <w:left w:val="none" w:sz="0" w:space="0" w:color="auto"/>
                    <w:bottom w:val="none" w:sz="0" w:space="0" w:color="auto"/>
                    <w:right w:val="none" w:sz="0" w:space="0" w:color="auto"/>
                  </w:divBdr>
                </w:div>
                <w:div w:id="221987829">
                  <w:marLeft w:val="0"/>
                  <w:marRight w:val="0"/>
                  <w:marTop w:val="0"/>
                  <w:marBottom w:val="0"/>
                  <w:divBdr>
                    <w:top w:val="none" w:sz="0" w:space="0" w:color="auto"/>
                    <w:left w:val="none" w:sz="0" w:space="0" w:color="auto"/>
                    <w:bottom w:val="none" w:sz="0" w:space="0" w:color="auto"/>
                    <w:right w:val="none" w:sz="0" w:space="0" w:color="auto"/>
                  </w:divBdr>
                </w:div>
                <w:div w:id="222837459">
                  <w:marLeft w:val="0"/>
                  <w:marRight w:val="0"/>
                  <w:marTop w:val="0"/>
                  <w:marBottom w:val="0"/>
                  <w:divBdr>
                    <w:top w:val="none" w:sz="0" w:space="0" w:color="auto"/>
                    <w:left w:val="none" w:sz="0" w:space="0" w:color="auto"/>
                    <w:bottom w:val="none" w:sz="0" w:space="0" w:color="auto"/>
                    <w:right w:val="none" w:sz="0" w:space="0" w:color="auto"/>
                  </w:divBdr>
                </w:div>
                <w:div w:id="224803673">
                  <w:marLeft w:val="0"/>
                  <w:marRight w:val="0"/>
                  <w:marTop w:val="0"/>
                  <w:marBottom w:val="0"/>
                  <w:divBdr>
                    <w:top w:val="none" w:sz="0" w:space="0" w:color="auto"/>
                    <w:left w:val="none" w:sz="0" w:space="0" w:color="auto"/>
                    <w:bottom w:val="none" w:sz="0" w:space="0" w:color="auto"/>
                    <w:right w:val="none" w:sz="0" w:space="0" w:color="auto"/>
                  </w:divBdr>
                </w:div>
                <w:div w:id="225652529">
                  <w:marLeft w:val="0"/>
                  <w:marRight w:val="0"/>
                  <w:marTop w:val="0"/>
                  <w:marBottom w:val="0"/>
                  <w:divBdr>
                    <w:top w:val="none" w:sz="0" w:space="0" w:color="auto"/>
                    <w:left w:val="none" w:sz="0" w:space="0" w:color="auto"/>
                    <w:bottom w:val="none" w:sz="0" w:space="0" w:color="auto"/>
                    <w:right w:val="none" w:sz="0" w:space="0" w:color="auto"/>
                  </w:divBdr>
                </w:div>
                <w:div w:id="226116990">
                  <w:marLeft w:val="0"/>
                  <w:marRight w:val="0"/>
                  <w:marTop w:val="0"/>
                  <w:marBottom w:val="0"/>
                  <w:divBdr>
                    <w:top w:val="none" w:sz="0" w:space="0" w:color="auto"/>
                    <w:left w:val="none" w:sz="0" w:space="0" w:color="auto"/>
                    <w:bottom w:val="none" w:sz="0" w:space="0" w:color="auto"/>
                    <w:right w:val="none" w:sz="0" w:space="0" w:color="auto"/>
                  </w:divBdr>
                </w:div>
                <w:div w:id="230237337">
                  <w:marLeft w:val="0"/>
                  <w:marRight w:val="0"/>
                  <w:marTop w:val="0"/>
                  <w:marBottom w:val="0"/>
                  <w:divBdr>
                    <w:top w:val="none" w:sz="0" w:space="0" w:color="auto"/>
                    <w:left w:val="none" w:sz="0" w:space="0" w:color="auto"/>
                    <w:bottom w:val="none" w:sz="0" w:space="0" w:color="auto"/>
                    <w:right w:val="none" w:sz="0" w:space="0" w:color="auto"/>
                  </w:divBdr>
                </w:div>
                <w:div w:id="230845554">
                  <w:marLeft w:val="0"/>
                  <w:marRight w:val="0"/>
                  <w:marTop w:val="0"/>
                  <w:marBottom w:val="0"/>
                  <w:divBdr>
                    <w:top w:val="none" w:sz="0" w:space="0" w:color="auto"/>
                    <w:left w:val="none" w:sz="0" w:space="0" w:color="auto"/>
                    <w:bottom w:val="none" w:sz="0" w:space="0" w:color="auto"/>
                    <w:right w:val="none" w:sz="0" w:space="0" w:color="auto"/>
                  </w:divBdr>
                </w:div>
                <w:div w:id="231039294">
                  <w:marLeft w:val="0"/>
                  <w:marRight w:val="0"/>
                  <w:marTop w:val="0"/>
                  <w:marBottom w:val="0"/>
                  <w:divBdr>
                    <w:top w:val="none" w:sz="0" w:space="0" w:color="auto"/>
                    <w:left w:val="none" w:sz="0" w:space="0" w:color="auto"/>
                    <w:bottom w:val="none" w:sz="0" w:space="0" w:color="auto"/>
                    <w:right w:val="none" w:sz="0" w:space="0" w:color="auto"/>
                  </w:divBdr>
                </w:div>
                <w:div w:id="232398637">
                  <w:marLeft w:val="0"/>
                  <w:marRight w:val="0"/>
                  <w:marTop w:val="0"/>
                  <w:marBottom w:val="0"/>
                  <w:divBdr>
                    <w:top w:val="none" w:sz="0" w:space="0" w:color="auto"/>
                    <w:left w:val="none" w:sz="0" w:space="0" w:color="auto"/>
                    <w:bottom w:val="none" w:sz="0" w:space="0" w:color="auto"/>
                    <w:right w:val="none" w:sz="0" w:space="0" w:color="auto"/>
                  </w:divBdr>
                </w:div>
                <w:div w:id="234512901">
                  <w:marLeft w:val="0"/>
                  <w:marRight w:val="0"/>
                  <w:marTop w:val="0"/>
                  <w:marBottom w:val="0"/>
                  <w:divBdr>
                    <w:top w:val="none" w:sz="0" w:space="0" w:color="auto"/>
                    <w:left w:val="none" w:sz="0" w:space="0" w:color="auto"/>
                    <w:bottom w:val="none" w:sz="0" w:space="0" w:color="auto"/>
                    <w:right w:val="none" w:sz="0" w:space="0" w:color="auto"/>
                  </w:divBdr>
                </w:div>
                <w:div w:id="236284005">
                  <w:marLeft w:val="0"/>
                  <w:marRight w:val="0"/>
                  <w:marTop w:val="0"/>
                  <w:marBottom w:val="0"/>
                  <w:divBdr>
                    <w:top w:val="none" w:sz="0" w:space="0" w:color="auto"/>
                    <w:left w:val="none" w:sz="0" w:space="0" w:color="auto"/>
                    <w:bottom w:val="none" w:sz="0" w:space="0" w:color="auto"/>
                    <w:right w:val="none" w:sz="0" w:space="0" w:color="auto"/>
                  </w:divBdr>
                </w:div>
                <w:div w:id="238683614">
                  <w:marLeft w:val="0"/>
                  <w:marRight w:val="0"/>
                  <w:marTop w:val="0"/>
                  <w:marBottom w:val="0"/>
                  <w:divBdr>
                    <w:top w:val="none" w:sz="0" w:space="0" w:color="auto"/>
                    <w:left w:val="none" w:sz="0" w:space="0" w:color="auto"/>
                    <w:bottom w:val="none" w:sz="0" w:space="0" w:color="auto"/>
                    <w:right w:val="none" w:sz="0" w:space="0" w:color="auto"/>
                  </w:divBdr>
                </w:div>
                <w:div w:id="239297006">
                  <w:marLeft w:val="0"/>
                  <w:marRight w:val="0"/>
                  <w:marTop w:val="0"/>
                  <w:marBottom w:val="0"/>
                  <w:divBdr>
                    <w:top w:val="none" w:sz="0" w:space="0" w:color="auto"/>
                    <w:left w:val="none" w:sz="0" w:space="0" w:color="auto"/>
                    <w:bottom w:val="none" w:sz="0" w:space="0" w:color="auto"/>
                    <w:right w:val="none" w:sz="0" w:space="0" w:color="auto"/>
                  </w:divBdr>
                </w:div>
                <w:div w:id="243298955">
                  <w:marLeft w:val="0"/>
                  <w:marRight w:val="0"/>
                  <w:marTop w:val="0"/>
                  <w:marBottom w:val="0"/>
                  <w:divBdr>
                    <w:top w:val="none" w:sz="0" w:space="0" w:color="auto"/>
                    <w:left w:val="none" w:sz="0" w:space="0" w:color="auto"/>
                    <w:bottom w:val="none" w:sz="0" w:space="0" w:color="auto"/>
                    <w:right w:val="none" w:sz="0" w:space="0" w:color="auto"/>
                  </w:divBdr>
                </w:div>
                <w:div w:id="246694615">
                  <w:marLeft w:val="0"/>
                  <w:marRight w:val="0"/>
                  <w:marTop w:val="0"/>
                  <w:marBottom w:val="0"/>
                  <w:divBdr>
                    <w:top w:val="none" w:sz="0" w:space="0" w:color="auto"/>
                    <w:left w:val="none" w:sz="0" w:space="0" w:color="auto"/>
                    <w:bottom w:val="none" w:sz="0" w:space="0" w:color="auto"/>
                    <w:right w:val="none" w:sz="0" w:space="0" w:color="auto"/>
                  </w:divBdr>
                </w:div>
                <w:div w:id="248125449">
                  <w:marLeft w:val="0"/>
                  <w:marRight w:val="0"/>
                  <w:marTop w:val="0"/>
                  <w:marBottom w:val="0"/>
                  <w:divBdr>
                    <w:top w:val="none" w:sz="0" w:space="0" w:color="auto"/>
                    <w:left w:val="none" w:sz="0" w:space="0" w:color="auto"/>
                    <w:bottom w:val="none" w:sz="0" w:space="0" w:color="auto"/>
                    <w:right w:val="none" w:sz="0" w:space="0" w:color="auto"/>
                  </w:divBdr>
                </w:div>
                <w:div w:id="248319911">
                  <w:marLeft w:val="0"/>
                  <w:marRight w:val="0"/>
                  <w:marTop w:val="0"/>
                  <w:marBottom w:val="0"/>
                  <w:divBdr>
                    <w:top w:val="none" w:sz="0" w:space="0" w:color="auto"/>
                    <w:left w:val="none" w:sz="0" w:space="0" w:color="auto"/>
                    <w:bottom w:val="none" w:sz="0" w:space="0" w:color="auto"/>
                    <w:right w:val="none" w:sz="0" w:space="0" w:color="auto"/>
                  </w:divBdr>
                </w:div>
                <w:div w:id="248664495">
                  <w:marLeft w:val="0"/>
                  <w:marRight w:val="0"/>
                  <w:marTop w:val="0"/>
                  <w:marBottom w:val="0"/>
                  <w:divBdr>
                    <w:top w:val="none" w:sz="0" w:space="0" w:color="auto"/>
                    <w:left w:val="none" w:sz="0" w:space="0" w:color="auto"/>
                    <w:bottom w:val="none" w:sz="0" w:space="0" w:color="auto"/>
                    <w:right w:val="none" w:sz="0" w:space="0" w:color="auto"/>
                  </w:divBdr>
                </w:div>
                <w:div w:id="249630331">
                  <w:marLeft w:val="0"/>
                  <w:marRight w:val="0"/>
                  <w:marTop w:val="0"/>
                  <w:marBottom w:val="0"/>
                  <w:divBdr>
                    <w:top w:val="none" w:sz="0" w:space="0" w:color="auto"/>
                    <w:left w:val="none" w:sz="0" w:space="0" w:color="auto"/>
                    <w:bottom w:val="none" w:sz="0" w:space="0" w:color="auto"/>
                    <w:right w:val="none" w:sz="0" w:space="0" w:color="auto"/>
                  </w:divBdr>
                </w:div>
                <w:div w:id="250243827">
                  <w:marLeft w:val="0"/>
                  <w:marRight w:val="0"/>
                  <w:marTop w:val="0"/>
                  <w:marBottom w:val="0"/>
                  <w:divBdr>
                    <w:top w:val="none" w:sz="0" w:space="0" w:color="auto"/>
                    <w:left w:val="none" w:sz="0" w:space="0" w:color="auto"/>
                    <w:bottom w:val="none" w:sz="0" w:space="0" w:color="auto"/>
                    <w:right w:val="none" w:sz="0" w:space="0" w:color="auto"/>
                  </w:divBdr>
                </w:div>
                <w:div w:id="251862272">
                  <w:marLeft w:val="0"/>
                  <w:marRight w:val="0"/>
                  <w:marTop w:val="0"/>
                  <w:marBottom w:val="0"/>
                  <w:divBdr>
                    <w:top w:val="none" w:sz="0" w:space="0" w:color="auto"/>
                    <w:left w:val="none" w:sz="0" w:space="0" w:color="auto"/>
                    <w:bottom w:val="none" w:sz="0" w:space="0" w:color="auto"/>
                    <w:right w:val="none" w:sz="0" w:space="0" w:color="auto"/>
                  </w:divBdr>
                </w:div>
                <w:div w:id="253636649">
                  <w:marLeft w:val="0"/>
                  <w:marRight w:val="0"/>
                  <w:marTop w:val="0"/>
                  <w:marBottom w:val="0"/>
                  <w:divBdr>
                    <w:top w:val="none" w:sz="0" w:space="0" w:color="auto"/>
                    <w:left w:val="none" w:sz="0" w:space="0" w:color="auto"/>
                    <w:bottom w:val="none" w:sz="0" w:space="0" w:color="auto"/>
                    <w:right w:val="none" w:sz="0" w:space="0" w:color="auto"/>
                  </w:divBdr>
                </w:div>
                <w:div w:id="254095437">
                  <w:marLeft w:val="0"/>
                  <w:marRight w:val="0"/>
                  <w:marTop w:val="0"/>
                  <w:marBottom w:val="0"/>
                  <w:divBdr>
                    <w:top w:val="none" w:sz="0" w:space="0" w:color="auto"/>
                    <w:left w:val="none" w:sz="0" w:space="0" w:color="auto"/>
                    <w:bottom w:val="none" w:sz="0" w:space="0" w:color="auto"/>
                    <w:right w:val="none" w:sz="0" w:space="0" w:color="auto"/>
                  </w:divBdr>
                </w:div>
                <w:div w:id="254290449">
                  <w:marLeft w:val="0"/>
                  <w:marRight w:val="0"/>
                  <w:marTop w:val="0"/>
                  <w:marBottom w:val="0"/>
                  <w:divBdr>
                    <w:top w:val="none" w:sz="0" w:space="0" w:color="auto"/>
                    <w:left w:val="none" w:sz="0" w:space="0" w:color="auto"/>
                    <w:bottom w:val="none" w:sz="0" w:space="0" w:color="auto"/>
                    <w:right w:val="none" w:sz="0" w:space="0" w:color="auto"/>
                  </w:divBdr>
                </w:div>
                <w:div w:id="254439408">
                  <w:marLeft w:val="0"/>
                  <w:marRight w:val="0"/>
                  <w:marTop w:val="0"/>
                  <w:marBottom w:val="0"/>
                  <w:divBdr>
                    <w:top w:val="none" w:sz="0" w:space="0" w:color="auto"/>
                    <w:left w:val="none" w:sz="0" w:space="0" w:color="auto"/>
                    <w:bottom w:val="none" w:sz="0" w:space="0" w:color="auto"/>
                    <w:right w:val="none" w:sz="0" w:space="0" w:color="auto"/>
                  </w:divBdr>
                </w:div>
                <w:div w:id="254941720">
                  <w:marLeft w:val="0"/>
                  <w:marRight w:val="0"/>
                  <w:marTop w:val="0"/>
                  <w:marBottom w:val="0"/>
                  <w:divBdr>
                    <w:top w:val="none" w:sz="0" w:space="0" w:color="auto"/>
                    <w:left w:val="none" w:sz="0" w:space="0" w:color="auto"/>
                    <w:bottom w:val="none" w:sz="0" w:space="0" w:color="auto"/>
                    <w:right w:val="none" w:sz="0" w:space="0" w:color="auto"/>
                  </w:divBdr>
                </w:div>
                <w:div w:id="256603536">
                  <w:marLeft w:val="0"/>
                  <w:marRight w:val="0"/>
                  <w:marTop w:val="0"/>
                  <w:marBottom w:val="0"/>
                  <w:divBdr>
                    <w:top w:val="none" w:sz="0" w:space="0" w:color="auto"/>
                    <w:left w:val="none" w:sz="0" w:space="0" w:color="auto"/>
                    <w:bottom w:val="none" w:sz="0" w:space="0" w:color="auto"/>
                    <w:right w:val="none" w:sz="0" w:space="0" w:color="auto"/>
                  </w:divBdr>
                </w:div>
                <w:div w:id="256645519">
                  <w:marLeft w:val="0"/>
                  <w:marRight w:val="0"/>
                  <w:marTop w:val="0"/>
                  <w:marBottom w:val="0"/>
                  <w:divBdr>
                    <w:top w:val="none" w:sz="0" w:space="0" w:color="auto"/>
                    <w:left w:val="none" w:sz="0" w:space="0" w:color="auto"/>
                    <w:bottom w:val="none" w:sz="0" w:space="0" w:color="auto"/>
                    <w:right w:val="none" w:sz="0" w:space="0" w:color="auto"/>
                  </w:divBdr>
                </w:div>
                <w:div w:id="256715180">
                  <w:marLeft w:val="0"/>
                  <w:marRight w:val="0"/>
                  <w:marTop w:val="0"/>
                  <w:marBottom w:val="0"/>
                  <w:divBdr>
                    <w:top w:val="none" w:sz="0" w:space="0" w:color="auto"/>
                    <w:left w:val="none" w:sz="0" w:space="0" w:color="auto"/>
                    <w:bottom w:val="none" w:sz="0" w:space="0" w:color="auto"/>
                    <w:right w:val="none" w:sz="0" w:space="0" w:color="auto"/>
                  </w:divBdr>
                </w:div>
                <w:div w:id="261687503">
                  <w:marLeft w:val="0"/>
                  <w:marRight w:val="0"/>
                  <w:marTop w:val="0"/>
                  <w:marBottom w:val="0"/>
                  <w:divBdr>
                    <w:top w:val="none" w:sz="0" w:space="0" w:color="auto"/>
                    <w:left w:val="none" w:sz="0" w:space="0" w:color="auto"/>
                    <w:bottom w:val="none" w:sz="0" w:space="0" w:color="auto"/>
                    <w:right w:val="none" w:sz="0" w:space="0" w:color="auto"/>
                  </w:divBdr>
                </w:div>
                <w:div w:id="262156159">
                  <w:marLeft w:val="0"/>
                  <w:marRight w:val="0"/>
                  <w:marTop w:val="0"/>
                  <w:marBottom w:val="0"/>
                  <w:divBdr>
                    <w:top w:val="none" w:sz="0" w:space="0" w:color="auto"/>
                    <w:left w:val="none" w:sz="0" w:space="0" w:color="auto"/>
                    <w:bottom w:val="none" w:sz="0" w:space="0" w:color="auto"/>
                    <w:right w:val="none" w:sz="0" w:space="0" w:color="auto"/>
                  </w:divBdr>
                </w:div>
                <w:div w:id="263344741">
                  <w:marLeft w:val="0"/>
                  <w:marRight w:val="0"/>
                  <w:marTop w:val="0"/>
                  <w:marBottom w:val="0"/>
                  <w:divBdr>
                    <w:top w:val="none" w:sz="0" w:space="0" w:color="auto"/>
                    <w:left w:val="none" w:sz="0" w:space="0" w:color="auto"/>
                    <w:bottom w:val="none" w:sz="0" w:space="0" w:color="auto"/>
                    <w:right w:val="none" w:sz="0" w:space="0" w:color="auto"/>
                  </w:divBdr>
                </w:div>
                <w:div w:id="264189340">
                  <w:marLeft w:val="0"/>
                  <w:marRight w:val="0"/>
                  <w:marTop w:val="0"/>
                  <w:marBottom w:val="0"/>
                  <w:divBdr>
                    <w:top w:val="none" w:sz="0" w:space="0" w:color="auto"/>
                    <w:left w:val="none" w:sz="0" w:space="0" w:color="auto"/>
                    <w:bottom w:val="none" w:sz="0" w:space="0" w:color="auto"/>
                    <w:right w:val="none" w:sz="0" w:space="0" w:color="auto"/>
                  </w:divBdr>
                </w:div>
                <w:div w:id="265771457">
                  <w:marLeft w:val="0"/>
                  <w:marRight w:val="0"/>
                  <w:marTop w:val="0"/>
                  <w:marBottom w:val="0"/>
                  <w:divBdr>
                    <w:top w:val="none" w:sz="0" w:space="0" w:color="auto"/>
                    <w:left w:val="none" w:sz="0" w:space="0" w:color="auto"/>
                    <w:bottom w:val="none" w:sz="0" w:space="0" w:color="auto"/>
                    <w:right w:val="none" w:sz="0" w:space="0" w:color="auto"/>
                  </w:divBdr>
                </w:div>
                <w:div w:id="266618045">
                  <w:marLeft w:val="0"/>
                  <w:marRight w:val="0"/>
                  <w:marTop w:val="0"/>
                  <w:marBottom w:val="0"/>
                  <w:divBdr>
                    <w:top w:val="none" w:sz="0" w:space="0" w:color="auto"/>
                    <w:left w:val="none" w:sz="0" w:space="0" w:color="auto"/>
                    <w:bottom w:val="none" w:sz="0" w:space="0" w:color="auto"/>
                    <w:right w:val="none" w:sz="0" w:space="0" w:color="auto"/>
                  </w:divBdr>
                </w:div>
                <w:div w:id="268659075">
                  <w:marLeft w:val="0"/>
                  <w:marRight w:val="0"/>
                  <w:marTop w:val="0"/>
                  <w:marBottom w:val="0"/>
                  <w:divBdr>
                    <w:top w:val="none" w:sz="0" w:space="0" w:color="auto"/>
                    <w:left w:val="none" w:sz="0" w:space="0" w:color="auto"/>
                    <w:bottom w:val="none" w:sz="0" w:space="0" w:color="auto"/>
                    <w:right w:val="none" w:sz="0" w:space="0" w:color="auto"/>
                  </w:divBdr>
                </w:div>
                <w:div w:id="273366818">
                  <w:marLeft w:val="0"/>
                  <w:marRight w:val="0"/>
                  <w:marTop w:val="0"/>
                  <w:marBottom w:val="0"/>
                  <w:divBdr>
                    <w:top w:val="none" w:sz="0" w:space="0" w:color="auto"/>
                    <w:left w:val="none" w:sz="0" w:space="0" w:color="auto"/>
                    <w:bottom w:val="none" w:sz="0" w:space="0" w:color="auto"/>
                    <w:right w:val="none" w:sz="0" w:space="0" w:color="auto"/>
                  </w:divBdr>
                </w:div>
                <w:div w:id="274483706">
                  <w:marLeft w:val="0"/>
                  <w:marRight w:val="0"/>
                  <w:marTop w:val="0"/>
                  <w:marBottom w:val="0"/>
                  <w:divBdr>
                    <w:top w:val="none" w:sz="0" w:space="0" w:color="auto"/>
                    <w:left w:val="none" w:sz="0" w:space="0" w:color="auto"/>
                    <w:bottom w:val="none" w:sz="0" w:space="0" w:color="auto"/>
                    <w:right w:val="none" w:sz="0" w:space="0" w:color="auto"/>
                  </w:divBdr>
                </w:div>
                <w:div w:id="279727107">
                  <w:marLeft w:val="0"/>
                  <w:marRight w:val="0"/>
                  <w:marTop w:val="0"/>
                  <w:marBottom w:val="0"/>
                  <w:divBdr>
                    <w:top w:val="none" w:sz="0" w:space="0" w:color="auto"/>
                    <w:left w:val="none" w:sz="0" w:space="0" w:color="auto"/>
                    <w:bottom w:val="none" w:sz="0" w:space="0" w:color="auto"/>
                    <w:right w:val="none" w:sz="0" w:space="0" w:color="auto"/>
                  </w:divBdr>
                </w:div>
                <w:div w:id="281570874">
                  <w:marLeft w:val="0"/>
                  <w:marRight w:val="0"/>
                  <w:marTop w:val="0"/>
                  <w:marBottom w:val="0"/>
                  <w:divBdr>
                    <w:top w:val="none" w:sz="0" w:space="0" w:color="auto"/>
                    <w:left w:val="none" w:sz="0" w:space="0" w:color="auto"/>
                    <w:bottom w:val="none" w:sz="0" w:space="0" w:color="auto"/>
                    <w:right w:val="none" w:sz="0" w:space="0" w:color="auto"/>
                  </w:divBdr>
                </w:div>
                <w:div w:id="283343887">
                  <w:marLeft w:val="0"/>
                  <w:marRight w:val="0"/>
                  <w:marTop w:val="0"/>
                  <w:marBottom w:val="0"/>
                  <w:divBdr>
                    <w:top w:val="none" w:sz="0" w:space="0" w:color="auto"/>
                    <w:left w:val="none" w:sz="0" w:space="0" w:color="auto"/>
                    <w:bottom w:val="none" w:sz="0" w:space="0" w:color="auto"/>
                    <w:right w:val="none" w:sz="0" w:space="0" w:color="auto"/>
                  </w:divBdr>
                </w:div>
                <w:div w:id="283654041">
                  <w:marLeft w:val="0"/>
                  <w:marRight w:val="0"/>
                  <w:marTop w:val="0"/>
                  <w:marBottom w:val="0"/>
                  <w:divBdr>
                    <w:top w:val="none" w:sz="0" w:space="0" w:color="auto"/>
                    <w:left w:val="none" w:sz="0" w:space="0" w:color="auto"/>
                    <w:bottom w:val="none" w:sz="0" w:space="0" w:color="auto"/>
                    <w:right w:val="none" w:sz="0" w:space="0" w:color="auto"/>
                  </w:divBdr>
                </w:div>
                <w:div w:id="284505895">
                  <w:marLeft w:val="0"/>
                  <w:marRight w:val="0"/>
                  <w:marTop w:val="0"/>
                  <w:marBottom w:val="0"/>
                  <w:divBdr>
                    <w:top w:val="none" w:sz="0" w:space="0" w:color="auto"/>
                    <w:left w:val="none" w:sz="0" w:space="0" w:color="auto"/>
                    <w:bottom w:val="none" w:sz="0" w:space="0" w:color="auto"/>
                    <w:right w:val="none" w:sz="0" w:space="0" w:color="auto"/>
                  </w:divBdr>
                </w:div>
                <w:div w:id="284895789">
                  <w:marLeft w:val="0"/>
                  <w:marRight w:val="0"/>
                  <w:marTop w:val="0"/>
                  <w:marBottom w:val="0"/>
                  <w:divBdr>
                    <w:top w:val="none" w:sz="0" w:space="0" w:color="auto"/>
                    <w:left w:val="none" w:sz="0" w:space="0" w:color="auto"/>
                    <w:bottom w:val="none" w:sz="0" w:space="0" w:color="auto"/>
                    <w:right w:val="none" w:sz="0" w:space="0" w:color="auto"/>
                  </w:divBdr>
                </w:div>
                <w:div w:id="285744865">
                  <w:marLeft w:val="0"/>
                  <w:marRight w:val="0"/>
                  <w:marTop w:val="0"/>
                  <w:marBottom w:val="0"/>
                  <w:divBdr>
                    <w:top w:val="none" w:sz="0" w:space="0" w:color="auto"/>
                    <w:left w:val="none" w:sz="0" w:space="0" w:color="auto"/>
                    <w:bottom w:val="none" w:sz="0" w:space="0" w:color="auto"/>
                    <w:right w:val="none" w:sz="0" w:space="0" w:color="auto"/>
                  </w:divBdr>
                </w:div>
                <w:div w:id="292172688">
                  <w:marLeft w:val="0"/>
                  <w:marRight w:val="0"/>
                  <w:marTop w:val="0"/>
                  <w:marBottom w:val="0"/>
                  <w:divBdr>
                    <w:top w:val="none" w:sz="0" w:space="0" w:color="auto"/>
                    <w:left w:val="none" w:sz="0" w:space="0" w:color="auto"/>
                    <w:bottom w:val="none" w:sz="0" w:space="0" w:color="auto"/>
                    <w:right w:val="none" w:sz="0" w:space="0" w:color="auto"/>
                  </w:divBdr>
                </w:div>
                <w:div w:id="292365522">
                  <w:marLeft w:val="0"/>
                  <w:marRight w:val="0"/>
                  <w:marTop w:val="0"/>
                  <w:marBottom w:val="0"/>
                  <w:divBdr>
                    <w:top w:val="none" w:sz="0" w:space="0" w:color="auto"/>
                    <w:left w:val="none" w:sz="0" w:space="0" w:color="auto"/>
                    <w:bottom w:val="none" w:sz="0" w:space="0" w:color="auto"/>
                    <w:right w:val="none" w:sz="0" w:space="0" w:color="auto"/>
                  </w:divBdr>
                </w:div>
                <w:div w:id="293953506">
                  <w:marLeft w:val="0"/>
                  <w:marRight w:val="0"/>
                  <w:marTop w:val="0"/>
                  <w:marBottom w:val="0"/>
                  <w:divBdr>
                    <w:top w:val="none" w:sz="0" w:space="0" w:color="auto"/>
                    <w:left w:val="none" w:sz="0" w:space="0" w:color="auto"/>
                    <w:bottom w:val="none" w:sz="0" w:space="0" w:color="auto"/>
                    <w:right w:val="none" w:sz="0" w:space="0" w:color="auto"/>
                  </w:divBdr>
                </w:div>
                <w:div w:id="297800875">
                  <w:marLeft w:val="0"/>
                  <w:marRight w:val="0"/>
                  <w:marTop w:val="0"/>
                  <w:marBottom w:val="0"/>
                  <w:divBdr>
                    <w:top w:val="none" w:sz="0" w:space="0" w:color="auto"/>
                    <w:left w:val="none" w:sz="0" w:space="0" w:color="auto"/>
                    <w:bottom w:val="none" w:sz="0" w:space="0" w:color="auto"/>
                    <w:right w:val="none" w:sz="0" w:space="0" w:color="auto"/>
                  </w:divBdr>
                </w:div>
                <w:div w:id="300039228">
                  <w:marLeft w:val="0"/>
                  <w:marRight w:val="0"/>
                  <w:marTop w:val="0"/>
                  <w:marBottom w:val="0"/>
                  <w:divBdr>
                    <w:top w:val="none" w:sz="0" w:space="0" w:color="auto"/>
                    <w:left w:val="none" w:sz="0" w:space="0" w:color="auto"/>
                    <w:bottom w:val="none" w:sz="0" w:space="0" w:color="auto"/>
                    <w:right w:val="none" w:sz="0" w:space="0" w:color="auto"/>
                  </w:divBdr>
                </w:div>
                <w:div w:id="301935111">
                  <w:marLeft w:val="0"/>
                  <w:marRight w:val="0"/>
                  <w:marTop w:val="0"/>
                  <w:marBottom w:val="0"/>
                  <w:divBdr>
                    <w:top w:val="none" w:sz="0" w:space="0" w:color="auto"/>
                    <w:left w:val="none" w:sz="0" w:space="0" w:color="auto"/>
                    <w:bottom w:val="none" w:sz="0" w:space="0" w:color="auto"/>
                    <w:right w:val="none" w:sz="0" w:space="0" w:color="auto"/>
                  </w:divBdr>
                </w:div>
                <w:div w:id="302778721">
                  <w:marLeft w:val="0"/>
                  <w:marRight w:val="0"/>
                  <w:marTop w:val="0"/>
                  <w:marBottom w:val="0"/>
                  <w:divBdr>
                    <w:top w:val="none" w:sz="0" w:space="0" w:color="auto"/>
                    <w:left w:val="none" w:sz="0" w:space="0" w:color="auto"/>
                    <w:bottom w:val="none" w:sz="0" w:space="0" w:color="auto"/>
                    <w:right w:val="none" w:sz="0" w:space="0" w:color="auto"/>
                  </w:divBdr>
                </w:div>
                <w:div w:id="303778951">
                  <w:marLeft w:val="0"/>
                  <w:marRight w:val="0"/>
                  <w:marTop w:val="0"/>
                  <w:marBottom w:val="0"/>
                  <w:divBdr>
                    <w:top w:val="none" w:sz="0" w:space="0" w:color="auto"/>
                    <w:left w:val="none" w:sz="0" w:space="0" w:color="auto"/>
                    <w:bottom w:val="none" w:sz="0" w:space="0" w:color="auto"/>
                    <w:right w:val="none" w:sz="0" w:space="0" w:color="auto"/>
                  </w:divBdr>
                </w:div>
                <w:div w:id="305360614">
                  <w:marLeft w:val="0"/>
                  <w:marRight w:val="0"/>
                  <w:marTop w:val="0"/>
                  <w:marBottom w:val="0"/>
                  <w:divBdr>
                    <w:top w:val="none" w:sz="0" w:space="0" w:color="auto"/>
                    <w:left w:val="none" w:sz="0" w:space="0" w:color="auto"/>
                    <w:bottom w:val="none" w:sz="0" w:space="0" w:color="auto"/>
                    <w:right w:val="none" w:sz="0" w:space="0" w:color="auto"/>
                  </w:divBdr>
                </w:div>
                <w:div w:id="306326029">
                  <w:marLeft w:val="0"/>
                  <w:marRight w:val="0"/>
                  <w:marTop w:val="0"/>
                  <w:marBottom w:val="0"/>
                  <w:divBdr>
                    <w:top w:val="none" w:sz="0" w:space="0" w:color="auto"/>
                    <w:left w:val="none" w:sz="0" w:space="0" w:color="auto"/>
                    <w:bottom w:val="none" w:sz="0" w:space="0" w:color="auto"/>
                    <w:right w:val="none" w:sz="0" w:space="0" w:color="auto"/>
                  </w:divBdr>
                </w:div>
                <w:div w:id="306512926">
                  <w:marLeft w:val="0"/>
                  <w:marRight w:val="0"/>
                  <w:marTop w:val="0"/>
                  <w:marBottom w:val="0"/>
                  <w:divBdr>
                    <w:top w:val="none" w:sz="0" w:space="0" w:color="auto"/>
                    <w:left w:val="none" w:sz="0" w:space="0" w:color="auto"/>
                    <w:bottom w:val="none" w:sz="0" w:space="0" w:color="auto"/>
                    <w:right w:val="none" w:sz="0" w:space="0" w:color="auto"/>
                  </w:divBdr>
                </w:div>
                <w:div w:id="306982720">
                  <w:marLeft w:val="0"/>
                  <w:marRight w:val="0"/>
                  <w:marTop w:val="0"/>
                  <w:marBottom w:val="0"/>
                  <w:divBdr>
                    <w:top w:val="none" w:sz="0" w:space="0" w:color="auto"/>
                    <w:left w:val="none" w:sz="0" w:space="0" w:color="auto"/>
                    <w:bottom w:val="none" w:sz="0" w:space="0" w:color="auto"/>
                    <w:right w:val="none" w:sz="0" w:space="0" w:color="auto"/>
                  </w:divBdr>
                </w:div>
                <w:div w:id="308022806">
                  <w:marLeft w:val="0"/>
                  <w:marRight w:val="0"/>
                  <w:marTop w:val="0"/>
                  <w:marBottom w:val="0"/>
                  <w:divBdr>
                    <w:top w:val="none" w:sz="0" w:space="0" w:color="auto"/>
                    <w:left w:val="none" w:sz="0" w:space="0" w:color="auto"/>
                    <w:bottom w:val="none" w:sz="0" w:space="0" w:color="auto"/>
                    <w:right w:val="none" w:sz="0" w:space="0" w:color="auto"/>
                  </w:divBdr>
                </w:div>
                <w:div w:id="308823829">
                  <w:marLeft w:val="0"/>
                  <w:marRight w:val="0"/>
                  <w:marTop w:val="0"/>
                  <w:marBottom w:val="0"/>
                  <w:divBdr>
                    <w:top w:val="none" w:sz="0" w:space="0" w:color="auto"/>
                    <w:left w:val="none" w:sz="0" w:space="0" w:color="auto"/>
                    <w:bottom w:val="none" w:sz="0" w:space="0" w:color="auto"/>
                    <w:right w:val="none" w:sz="0" w:space="0" w:color="auto"/>
                  </w:divBdr>
                </w:div>
                <w:div w:id="309290107">
                  <w:marLeft w:val="0"/>
                  <w:marRight w:val="0"/>
                  <w:marTop w:val="0"/>
                  <w:marBottom w:val="0"/>
                  <w:divBdr>
                    <w:top w:val="none" w:sz="0" w:space="0" w:color="auto"/>
                    <w:left w:val="none" w:sz="0" w:space="0" w:color="auto"/>
                    <w:bottom w:val="none" w:sz="0" w:space="0" w:color="auto"/>
                    <w:right w:val="none" w:sz="0" w:space="0" w:color="auto"/>
                  </w:divBdr>
                </w:div>
                <w:div w:id="310408573">
                  <w:marLeft w:val="0"/>
                  <w:marRight w:val="0"/>
                  <w:marTop w:val="0"/>
                  <w:marBottom w:val="0"/>
                  <w:divBdr>
                    <w:top w:val="none" w:sz="0" w:space="0" w:color="auto"/>
                    <w:left w:val="none" w:sz="0" w:space="0" w:color="auto"/>
                    <w:bottom w:val="none" w:sz="0" w:space="0" w:color="auto"/>
                    <w:right w:val="none" w:sz="0" w:space="0" w:color="auto"/>
                  </w:divBdr>
                </w:div>
                <w:div w:id="312027835">
                  <w:marLeft w:val="0"/>
                  <w:marRight w:val="0"/>
                  <w:marTop w:val="0"/>
                  <w:marBottom w:val="0"/>
                  <w:divBdr>
                    <w:top w:val="none" w:sz="0" w:space="0" w:color="auto"/>
                    <w:left w:val="none" w:sz="0" w:space="0" w:color="auto"/>
                    <w:bottom w:val="none" w:sz="0" w:space="0" w:color="auto"/>
                    <w:right w:val="none" w:sz="0" w:space="0" w:color="auto"/>
                  </w:divBdr>
                </w:div>
                <w:div w:id="312031127">
                  <w:marLeft w:val="0"/>
                  <w:marRight w:val="0"/>
                  <w:marTop w:val="0"/>
                  <w:marBottom w:val="0"/>
                  <w:divBdr>
                    <w:top w:val="none" w:sz="0" w:space="0" w:color="auto"/>
                    <w:left w:val="none" w:sz="0" w:space="0" w:color="auto"/>
                    <w:bottom w:val="none" w:sz="0" w:space="0" w:color="auto"/>
                    <w:right w:val="none" w:sz="0" w:space="0" w:color="auto"/>
                  </w:divBdr>
                </w:div>
                <w:div w:id="312678988">
                  <w:marLeft w:val="0"/>
                  <w:marRight w:val="0"/>
                  <w:marTop w:val="0"/>
                  <w:marBottom w:val="0"/>
                  <w:divBdr>
                    <w:top w:val="none" w:sz="0" w:space="0" w:color="auto"/>
                    <w:left w:val="none" w:sz="0" w:space="0" w:color="auto"/>
                    <w:bottom w:val="none" w:sz="0" w:space="0" w:color="auto"/>
                    <w:right w:val="none" w:sz="0" w:space="0" w:color="auto"/>
                  </w:divBdr>
                </w:div>
                <w:div w:id="314380088">
                  <w:marLeft w:val="0"/>
                  <w:marRight w:val="0"/>
                  <w:marTop w:val="0"/>
                  <w:marBottom w:val="0"/>
                  <w:divBdr>
                    <w:top w:val="none" w:sz="0" w:space="0" w:color="auto"/>
                    <w:left w:val="none" w:sz="0" w:space="0" w:color="auto"/>
                    <w:bottom w:val="none" w:sz="0" w:space="0" w:color="auto"/>
                    <w:right w:val="none" w:sz="0" w:space="0" w:color="auto"/>
                  </w:divBdr>
                </w:div>
                <w:div w:id="316230243">
                  <w:marLeft w:val="0"/>
                  <w:marRight w:val="0"/>
                  <w:marTop w:val="0"/>
                  <w:marBottom w:val="0"/>
                  <w:divBdr>
                    <w:top w:val="none" w:sz="0" w:space="0" w:color="auto"/>
                    <w:left w:val="none" w:sz="0" w:space="0" w:color="auto"/>
                    <w:bottom w:val="none" w:sz="0" w:space="0" w:color="auto"/>
                    <w:right w:val="none" w:sz="0" w:space="0" w:color="auto"/>
                  </w:divBdr>
                </w:div>
                <w:div w:id="316569086">
                  <w:marLeft w:val="0"/>
                  <w:marRight w:val="0"/>
                  <w:marTop w:val="0"/>
                  <w:marBottom w:val="0"/>
                  <w:divBdr>
                    <w:top w:val="none" w:sz="0" w:space="0" w:color="auto"/>
                    <w:left w:val="none" w:sz="0" w:space="0" w:color="auto"/>
                    <w:bottom w:val="none" w:sz="0" w:space="0" w:color="auto"/>
                    <w:right w:val="none" w:sz="0" w:space="0" w:color="auto"/>
                  </w:divBdr>
                </w:div>
                <w:div w:id="316686505">
                  <w:marLeft w:val="0"/>
                  <w:marRight w:val="0"/>
                  <w:marTop w:val="0"/>
                  <w:marBottom w:val="0"/>
                  <w:divBdr>
                    <w:top w:val="none" w:sz="0" w:space="0" w:color="auto"/>
                    <w:left w:val="none" w:sz="0" w:space="0" w:color="auto"/>
                    <w:bottom w:val="none" w:sz="0" w:space="0" w:color="auto"/>
                    <w:right w:val="none" w:sz="0" w:space="0" w:color="auto"/>
                  </w:divBdr>
                </w:div>
                <w:div w:id="318583968">
                  <w:marLeft w:val="0"/>
                  <w:marRight w:val="0"/>
                  <w:marTop w:val="0"/>
                  <w:marBottom w:val="0"/>
                  <w:divBdr>
                    <w:top w:val="none" w:sz="0" w:space="0" w:color="auto"/>
                    <w:left w:val="none" w:sz="0" w:space="0" w:color="auto"/>
                    <w:bottom w:val="none" w:sz="0" w:space="0" w:color="auto"/>
                    <w:right w:val="none" w:sz="0" w:space="0" w:color="auto"/>
                  </w:divBdr>
                </w:div>
                <w:div w:id="321663038">
                  <w:marLeft w:val="0"/>
                  <w:marRight w:val="0"/>
                  <w:marTop w:val="0"/>
                  <w:marBottom w:val="0"/>
                  <w:divBdr>
                    <w:top w:val="none" w:sz="0" w:space="0" w:color="auto"/>
                    <w:left w:val="none" w:sz="0" w:space="0" w:color="auto"/>
                    <w:bottom w:val="none" w:sz="0" w:space="0" w:color="auto"/>
                    <w:right w:val="none" w:sz="0" w:space="0" w:color="auto"/>
                  </w:divBdr>
                </w:div>
                <w:div w:id="324747592">
                  <w:marLeft w:val="0"/>
                  <w:marRight w:val="0"/>
                  <w:marTop w:val="0"/>
                  <w:marBottom w:val="0"/>
                  <w:divBdr>
                    <w:top w:val="none" w:sz="0" w:space="0" w:color="auto"/>
                    <w:left w:val="none" w:sz="0" w:space="0" w:color="auto"/>
                    <w:bottom w:val="none" w:sz="0" w:space="0" w:color="auto"/>
                    <w:right w:val="none" w:sz="0" w:space="0" w:color="auto"/>
                  </w:divBdr>
                </w:div>
                <w:div w:id="325059274">
                  <w:marLeft w:val="0"/>
                  <w:marRight w:val="0"/>
                  <w:marTop w:val="0"/>
                  <w:marBottom w:val="0"/>
                  <w:divBdr>
                    <w:top w:val="none" w:sz="0" w:space="0" w:color="auto"/>
                    <w:left w:val="none" w:sz="0" w:space="0" w:color="auto"/>
                    <w:bottom w:val="none" w:sz="0" w:space="0" w:color="auto"/>
                    <w:right w:val="none" w:sz="0" w:space="0" w:color="auto"/>
                  </w:divBdr>
                </w:div>
                <w:div w:id="326250655">
                  <w:marLeft w:val="0"/>
                  <w:marRight w:val="0"/>
                  <w:marTop w:val="0"/>
                  <w:marBottom w:val="0"/>
                  <w:divBdr>
                    <w:top w:val="none" w:sz="0" w:space="0" w:color="auto"/>
                    <w:left w:val="none" w:sz="0" w:space="0" w:color="auto"/>
                    <w:bottom w:val="none" w:sz="0" w:space="0" w:color="auto"/>
                    <w:right w:val="none" w:sz="0" w:space="0" w:color="auto"/>
                  </w:divBdr>
                </w:div>
                <w:div w:id="329138667">
                  <w:marLeft w:val="0"/>
                  <w:marRight w:val="0"/>
                  <w:marTop w:val="0"/>
                  <w:marBottom w:val="0"/>
                  <w:divBdr>
                    <w:top w:val="none" w:sz="0" w:space="0" w:color="auto"/>
                    <w:left w:val="none" w:sz="0" w:space="0" w:color="auto"/>
                    <w:bottom w:val="none" w:sz="0" w:space="0" w:color="auto"/>
                    <w:right w:val="none" w:sz="0" w:space="0" w:color="auto"/>
                  </w:divBdr>
                </w:div>
                <w:div w:id="330833621">
                  <w:marLeft w:val="0"/>
                  <w:marRight w:val="0"/>
                  <w:marTop w:val="0"/>
                  <w:marBottom w:val="0"/>
                  <w:divBdr>
                    <w:top w:val="none" w:sz="0" w:space="0" w:color="auto"/>
                    <w:left w:val="none" w:sz="0" w:space="0" w:color="auto"/>
                    <w:bottom w:val="none" w:sz="0" w:space="0" w:color="auto"/>
                    <w:right w:val="none" w:sz="0" w:space="0" w:color="auto"/>
                  </w:divBdr>
                </w:div>
                <w:div w:id="331028666">
                  <w:marLeft w:val="0"/>
                  <w:marRight w:val="0"/>
                  <w:marTop w:val="0"/>
                  <w:marBottom w:val="0"/>
                  <w:divBdr>
                    <w:top w:val="none" w:sz="0" w:space="0" w:color="auto"/>
                    <w:left w:val="none" w:sz="0" w:space="0" w:color="auto"/>
                    <w:bottom w:val="none" w:sz="0" w:space="0" w:color="auto"/>
                    <w:right w:val="none" w:sz="0" w:space="0" w:color="auto"/>
                  </w:divBdr>
                </w:div>
                <w:div w:id="332954155">
                  <w:marLeft w:val="0"/>
                  <w:marRight w:val="0"/>
                  <w:marTop w:val="0"/>
                  <w:marBottom w:val="0"/>
                  <w:divBdr>
                    <w:top w:val="none" w:sz="0" w:space="0" w:color="auto"/>
                    <w:left w:val="none" w:sz="0" w:space="0" w:color="auto"/>
                    <w:bottom w:val="none" w:sz="0" w:space="0" w:color="auto"/>
                    <w:right w:val="none" w:sz="0" w:space="0" w:color="auto"/>
                  </w:divBdr>
                </w:div>
                <w:div w:id="333462246">
                  <w:marLeft w:val="0"/>
                  <w:marRight w:val="0"/>
                  <w:marTop w:val="0"/>
                  <w:marBottom w:val="0"/>
                  <w:divBdr>
                    <w:top w:val="none" w:sz="0" w:space="0" w:color="auto"/>
                    <w:left w:val="none" w:sz="0" w:space="0" w:color="auto"/>
                    <w:bottom w:val="none" w:sz="0" w:space="0" w:color="auto"/>
                    <w:right w:val="none" w:sz="0" w:space="0" w:color="auto"/>
                  </w:divBdr>
                </w:div>
                <w:div w:id="334920454">
                  <w:marLeft w:val="0"/>
                  <w:marRight w:val="0"/>
                  <w:marTop w:val="0"/>
                  <w:marBottom w:val="0"/>
                  <w:divBdr>
                    <w:top w:val="none" w:sz="0" w:space="0" w:color="auto"/>
                    <w:left w:val="none" w:sz="0" w:space="0" w:color="auto"/>
                    <w:bottom w:val="none" w:sz="0" w:space="0" w:color="auto"/>
                    <w:right w:val="none" w:sz="0" w:space="0" w:color="auto"/>
                  </w:divBdr>
                </w:div>
                <w:div w:id="338823029">
                  <w:marLeft w:val="0"/>
                  <w:marRight w:val="0"/>
                  <w:marTop w:val="0"/>
                  <w:marBottom w:val="0"/>
                  <w:divBdr>
                    <w:top w:val="none" w:sz="0" w:space="0" w:color="auto"/>
                    <w:left w:val="none" w:sz="0" w:space="0" w:color="auto"/>
                    <w:bottom w:val="none" w:sz="0" w:space="0" w:color="auto"/>
                    <w:right w:val="none" w:sz="0" w:space="0" w:color="auto"/>
                  </w:divBdr>
                </w:div>
                <w:div w:id="345791569">
                  <w:marLeft w:val="0"/>
                  <w:marRight w:val="0"/>
                  <w:marTop w:val="0"/>
                  <w:marBottom w:val="0"/>
                  <w:divBdr>
                    <w:top w:val="none" w:sz="0" w:space="0" w:color="auto"/>
                    <w:left w:val="none" w:sz="0" w:space="0" w:color="auto"/>
                    <w:bottom w:val="none" w:sz="0" w:space="0" w:color="auto"/>
                    <w:right w:val="none" w:sz="0" w:space="0" w:color="auto"/>
                  </w:divBdr>
                </w:div>
                <w:div w:id="349184386">
                  <w:marLeft w:val="0"/>
                  <w:marRight w:val="0"/>
                  <w:marTop w:val="0"/>
                  <w:marBottom w:val="0"/>
                  <w:divBdr>
                    <w:top w:val="none" w:sz="0" w:space="0" w:color="auto"/>
                    <w:left w:val="none" w:sz="0" w:space="0" w:color="auto"/>
                    <w:bottom w:val="none" w:sz="0" w:space="0" w:color="auto"/>
                    <w:right w:val="none" w:sz="0" w:space="0" w:color="auto"/>
                  </w:divBdr>
                </w:div>
                <w:div w:id="350378318">
                  <w:marLeft w:val="0"/>
                  <w:marRight w:val="0"/>
                  <w:marTop w:val="0"/>
                  <w:marBottom w:val="0"/>
                  <w:divBdr>
                    <w:top w:val="none" w:sz="0" w:space="0" w:color="auto"/>
                    <w:left w:val="none" w:sz="0" w:space="0" w:color="auto"/>
                    <w:bottom w:val="none" w:sz="0" w:space="0" w:color="auto"/>
                    <w:right w:val="none" w:sz="0" w:space="0" w:color="auto"/>
                  </w:divBdr>
                </w:div>
                <w:div w:id="351229419">
                  <w:marLeft w:val="0"/>
                  <w:marRight w:val="0"/>
                  <w:marTop w:val="0"/>
                  <w:marBottom w:val="0"/>
                  <w:divBdr>
                    <w:top w:val="none" w:sz="0" w:space="0" w:color="auto"/>
                    <w:left w:val="none" w:sz="0" w:space="0" w:color="auto"/>
                    <w:bottom w:val="none" w:sz="0" w:space="0" w:color="auto"/>
                    <w:right w:val="none" w:sz="0" w:space="0" w:color="auto"/>
                  </w:divBdr>
                </w:div>
                <w:div w:id="352346569">
                  <w:marLeft w:val="0"/>
                  <w:marRight w:val="0"/>
                  <w:marTop w:val="0"/>
                  <w:marBottom w:val="0"/>
                  <w:divBdr>
                    <w:top w:val="none" w:sz="0" w:space="0" w:color="auto"/>
                    <w:left w:val="none" w:sz="0" w:space="0" w:color="auto"/>
                    <w:bottom w:val="none" w:sz="0" w:space="0" w:color="auto"/>
                    <w:right w:val="none" w:sz="0" w:space="0" w:color="auto"/>
                  </w:divBdr>
                </w:div>
                <w:div w:id="352419222">
                  <w:marLeft w:val="0"/>
                  <w:marRight w:val="0"/>
                  <w:marTop w:val="0"/>
                  <w:marBottom w:val="0"/>
                  <w:divBdr>
                    <w:top w:val="none" w:sz="0" w:space="0" w:color="auto"/>
                    <w:left w:val="none" w:sz="0" w:space="0" w:color="auto"/>
                    <w:bottom w:val="none" w:sz="0" w:space="0" w:color="auto"/>
                    <w:right w:val="none" w:sz="0" w:space="0" w:color="auto"/>
                  </w:divBdr>
                </w:div>
                <w:div w:id="352852312">
                  <w:marLeft w:val="0"/>
                  <w:marRight w:val="0"/>
                  <w:marTop w:val="0"/>
                  <w:marBottom w:val="0"/>
                  <w:divBdr>
                    <w:top w:val="none" w:sz="0" w:space="0" w:color="auto"/>
                    <w:left w:val="none" w:sz="0" w:space="0" w:color="auto"/>
                    <w:bottom w:val="none" w:sz="0" w:space="0" w:color="auto"/>
                    <w:right w:val="none" w:sz="0" w:space="0" w:color="auto"/>
                  </w:divBdr>
                </w:div>
                <w:div w:id="353189026">
                  <w:marLeft w:val="0"/>
                  <w:marRight w:val="0"/>
                  <w:marTop w:val="0"/>
                  <w:marBottom w:val="0"/>
                  <w:divBdr>
                    <w:top w:val="none" w:sz="0" w:space="0" w:color="auto"/>
                    <w:left w:val="none" w:sz="0" w:space="0" w:color="auto"/>
                    <w:bottom w:val="none" w:sz="0" w:space="0" w:color="auto"/>
                    <w:right w:val="none" w:sz="0" w:space="0" w:color="auto"/>
                  </w:divBdr>
                </w:div>
                <w:div w:id="354117586">
                  <w:marLeft w:val="0"/>
                  <w:marRight w:val="0"/>
                  <w:marTop w:val="0"/>
                  <w:marBottom w:val="0"/>
                  <w:divBdr>
                    <w:top w:val="none" w:sz="0" w:space="0" w:color="auto"/>
                    <w:left w:val="none" w:sz="0" w:space="0" w:color="auto"/>
                    <w:bottom w:val="none" w:sz="0" w:space="0" w:color="auto"/>
                    <w:right w:val="none" w:sz="0" w:space="0" w:color="auto"/>
                  </w:divBdr>
                </w:div>
                <w:div w:id="355620691">
                  <w:marLeft w:val="0"/>
                  <w:marRight w:val="0"/>
                  <w:marTop w:val="0"/>
                  <w:marBottom w:val="0"/>
                  <w:divBdr>
                    <w:top w:val="none" w:sz="0" w:space="0" w:color="auto"/>
                    <w:left w:val="none" w:sz="0" w:space="0" w:color="auto"/>
                    <w:bottom w:val="none" w:sz="0" w:space="0" w:color="auto"/>
                    <w:right w:val="none" w:sz="0" w:space="0" w:color="auto"/>
                  </w:divBdr>
                </w:div>
                <w:div w:id="355666193">
                  <w:marLeft w:val="0"/>
                  <w:marRight w:val="0"/>
                  <w:marTop w:val="0"/>
                  <w:marBottom w:val="0"/>
                  <w:divBdr>
                    <w:top w:val="none" w:sz="0" w:space="0" w:color="auto"/>
                    <w:left w:val="none" w:sz="0" w:space="0" w:color="auto"/>
                    <w:bottom w:val="none" w:sz="0" w:space="0" w:color="auto"/>
                    <w:right w:val="none" w:sz="0" w:space="0" w:color="auto"/>
                  </w:divBdr>
                </w:div>
                <w:div w:id="357852697">
                  <w:marLeft w:val="0"/>
                  <w:marRight w:val="0"/>
                  <w:marTop w:val="0"/>
                  <w:marBottom w:val="0"/>
                  <w:divBdr>
                    <w:top w:val="none" w:sz="0" w:space="0" w:color="auto"/>
                    <w:left w:val="none" w:sz="0" w:space="0" w:color="auto"/>
                    <w:bottom w:val="none" w:sz="0" w:space="0" w:color="auto"/>
                    <w:right w:val="none" w:sz="0" w:space="0" w:color="auto"/>
                  </w:divBdr>
                </w:div>
                <w:div w:id="358049182">
                  <w:marLeft w:val="0"/>
                  <w:marRight w:val="0"/>
                  <w:marTop w:val="0"/>
                  <w:marBottom w:val="0"/>
                  <w:divBdr>
                    <w:top w:val="none" w:sz="0" w:space="0" w:color="auto"/>
                    <w:left w:val="none" w:sz="0" w:space="0" w:color="auto"/>
                    <w:bottom w:val="none" w:sz="0" w:space="0" w:color="auto"/>
                    <w:right w:val="none" w:sz="0" w:space="0" w:color="auto"/>
                  </w:divBdr>
                </w:div>
                <w:div w:id="361830479">
                  <w:marLeft w:val="0"/>
                  <w:marRight w:val="0"/>
                  <w:marTop w:val="0"/>
                  <w:marBottom w:val="0"/>
                  <w:divBdr>
                    <w:top w:val="none" w:sz="0" w:space="0" w:color="auto"/>
                    <w:left w:val="none" w:sz="0" w:space="0" w:color="auto"/>
                    <w:bottom w:val="none" w:sz="0" w:space="0" w:color="auto"/>
                    <w:right w:val="none" w:sz="0" w:space="0" w:color="auto"/>
                  </w:divBdr>
                </w:div>
                <w:div w:id="362754469">
                  <w:marLeft w:val="0"/>
                  <w:marRight w:val="0"/>
                  <w:marTop w:val="0"/>
                  <w:marBottom w:val="0"/>
                  <w:divBdr>
                    <w:top w:val="none" w:sz="0" w:space="0" w:color="auto"/>
                    <w:left w:val="none" w:sz="0" w:space="0" w:color="auto"/>
                    <w:bottom w:val="none" w:sz="0" w:space="0" w:color="auto"/>
                    <w:right w:val="none" w:sz="0" w:space="0" w:color="auto"/>
                  </w:divBdr>
                </w:div>
                <w:div w:id="364138720">
                  <w:marLeft w:val="0"/>
                  <w:marRight w:val="0"/>
                  <w:marTop w:val="0"/>
                  <w:marBottom w:val="0"/>
                  <w:divBdr>
                    <w:top w:val="none" w:sz="0" w:space="0" w:color="auto"/>
                    <w:left w:val="none" w:sz="0" w:space="0" w:color="auto"/>
                    <w:bottom w:val="none" w:sz="0" w:space="0" w:color="auto"/>
                    <w:right w:val="none" w:sz="0" w:space="0" w:color="auto"/>
                  </w:divBdr>
                </w:div>
                <w:div w:id="369230624">
                  <w:marLeft w:val="0"/>
                  <w:marRight w:val="0"/>
                  <w:marTop w:val="0"/>
                  <w:marBottom w:val="0"/>
                  <w:divBdr>
                    <w:top w:val="none" w:sz="0" w:space="0" w:color="auto"/>
                    <w:left w:val="none" w:sz="0" w:space="0" w:color="auto"/>
                    <w:bottom w:val="none" w:sz="0" w:space="0" w:color="auto"/>
                    <w:right w:val="none" w:sz="0" w:space="0" w:color="auto"/>
                  </w:divBdr>
                </w:div>
                <w:div w:id="370106579">
                  <w:marLeft w:val="0"/>
                  <w:marRight w:val="0"/>
                  <w:marTop w:val="0"/>
                  <w:marBottom w:val="0"/>
                  <w:divBdr>
                    <w:top w:val="none" w:sz="0" w:space="0" w:color="auto"/>
                    <w:left w:val="none" w:sz="0" w:space="0" w:color="auto"/>
                    <w:bottom w:val="none" w:sz="0" w:space="0" w:color="auto"/>
                    <w:right w:val="none" w:sz="0" w:space="0" w:color="auto"/>
                  </w:divBdr>
                </w:div>
                <w:div w:id="374160986">
                  <w:marLeft w:val="0"/>
                  <w:marRight w:val="0"/>
                  <w:marTop w:val="0"/>
                  <w:marBottom w:val="0"/>
                  <w:divBdr>
                    <w:top w:val="none" w:sz="0" w:space="0" w:color="auto"/>
                    <w:left w:val="none" w:sz="0" w:space="0" w:color="auto"/>
                    <w:bottom w:val="none" w:sz="0" w:space="0" w:color="auto"/>
                    <w:right w:val="none" w:sz="0" w:space="0" w:color="auto"/>
                  </w:divBdr>
                </w:div>
                <w:div w:id="375398721">
                  <w:marLeft w:val="0"/>
                  <w:marRight w:val="0"/>
                  <w:marTop w:val="0"/>
                  <w:marBottom w:val="0"/>
                  <w:divBdr>
                    <w:top w:val="none" w:sz="0" w:space="0" w:color="auto"/>
                    <w:left w:val="none" w:sz="0" w:space="0" w:color="auto"/>
                    <w:bottom w:val="none" w:sz="0" w:space="0" w:color="auto"/>
                    <w:right w:val="none" w:sz="0" w:space="0" w:color="auto"/>
                  </w:divBdr>
                </w:div>
                <w:div w:id="375812474">
                  <w:marLeft w:val="0"/>
                  <w:marRight w:val="0"/>
                  <w:marTop w:val="0"/>
                  <w:marBottom w:val="0"/>
                  <w:divBdr>
                    <w:top w:val="none" w:sz="0" w:space="0" w:color="auto"/>
                    <w:left w:val="none" w:sz="0" w:space="0" w:color="auto"/>
                    <w:bottom w:val="none" w:sz="0" w:space="0" w:color="auto"/>
                    <w:right w:val="none" w:sz="0" w:space="0" w:color="auto"/>
                  </w:divBdr>
                </w:div>
                <w:div w:id="378240521">
                  <w:marLeft w:val="0"/>
                  <w:marRight w:val="0"/>
                  <w:marTop w:val="0"/>
                  <w:marBottom w:val="0"/>
                  <w:divBdr>
                    <w:top w:val="none" w:sz="0" w:space="0" w:color="auto"/>
                    <w:left w:val="none" w:sz="0" w:space="0" w:color="auto"/>
                    <w:bottom w:val="none" w:sz="0" w:space="0" w:color="auto"/>
                    <w:right w:val="none" w:sz="0" w:space="0" w:color="auto"/>
                  </w:divBdr>
                </w:div>
                <w:div w:id="381909646">
                  <w:marLeft w:val="0"/>
                  <w:marRight w:val="0"/>
                  <w:marTop w:val="0"/>
                  <w:marBottom w:val="0"/>
                  <w:divBdr>
                    <w:top w:val="none" w:sz="0" w:space="0" w:color="auto"/>
                    <w:left w:val="none" w:sz="0" w:space="0" w:color="auto"/>
                    <w:bottom w:val="none" w:sz="0" w:space="0" w:color="auto"/>
                    <w:right w:val="none" w:sz="0" w:space="0" w:color="auto"/>
                  </w:divBdr>
                </w:div>
                <w:div w:id="382025506">
                  <w:marLeft w:val="0"/>
                  <w:marRight w:val="0"/>
                  <w:marTop w:val="0"/>
                  <w:marBottom w:val="0"/>
                  <w:divBdr>
                    <w:top w:val="none" w:sz="0" w:space="0" w:color="auto"/>
                    <w:left w:val="none" w:sz="0" w:space="0" w:color="auto"/>
                    <w:bottom w:val="none" w:sz="0" w:space="0" w:color="auto"/>
                    <w:right w:val="none" w:sz="0" w:space="0" w:color="auto"/>
                  </w:divBdr>
                </w:div>
                <w:div w:id="382146496">
                  <w:marLeft w:val="0"/>
                  <w:marRight w:val="0"/>
                  <w:marTop w:val="0"/>
                  <w:marBottom w:val="0"/>
                  <w:divBdr>
                    <w:top w:val="none" w:sz="0" w:space="0" w:color="auto"/>
                    <w:left w:val="none" w:sz="0" w:space="0" w:color="auto"/>
                    <w:bottom w:val="none" w:sz="0" w:space="0" w:color="auto"/>
                    <w:right w:val="none" w:sz="0" w:space="0" w:color="auto"/>
                  </w:divBdr>
                </w:div>
                <w:div w:id="384063918">
                  <w:marLeft w:val="0"/>
                  <w:marRight w:val="0"/>
                  <w:marTop w:val="0"/>
                  <w:marBottom w:val="0"/>
                  <w:divBdr>
                    <w:top w:val="none" w:sz="0" w:space="0" w:color="auto"/>
                    <w:left w:val="none" w:sz="0" w:space="0" w:color="auto"/>
                    <w:bottom w:val="none" w:sz="0" w:space="0" w:color="auto"/>
                    <w:right w:val="none" w:sz="0" w:space="0" w:color="auto"/>
                  </w:divBdr>
                </w:div>
                <w:div w:id="384454343">
                  <w:marLeft w:val="0"/>
                  <w:marRight w:val="0"/>
                  <w:marTop w:val="0"/>
                  <w:marBottom w:val="0"/>
                  <w:divBdr>
                    <w:top w:val="none" w:sz="0" w:space="0" w:color="auto"/>
                    <w:left w:val="none" w:sz="0" w:space="0" w:color="auto"/>
                    <w:bottom w:val="none" w:sz="0" w:space="0" w:color="auto"/>
                    <w:right w:val="none" w:sz="0" w:space="0" w:color="auto"/>
                  </w:divBdr>
                </w:div>
                <w:div w:id="387532290">
                  <w:marLeft w:val="0"/>
                  <w:marRight w:val="0"/>
                  <w:marTop w:val="0"/>
                  <w:marBottom w:val="0"/>
                  <w:divBdr>
                    <w:top w:val="none" w:sz="0" w:space="0" w:color="auto"/>
                    <w:left w:val="none" w:sz="0" w:space="0" w:color="auto"/>
                    <w:bottom w:val="none" w:sz="0" w:space="0" w:color="auto"/>
                    <w:right w:val="none" w:sz="0" w:space="0" w:color="auto"/>
                  </w:divBdr>
                </w:div>
                <w:div w:id="387994335">
                  <w:marLeft w:val="0"/>
                  <w:marRight w:val="0"/>
                  <w:marTop w:val="0"/>
                  <w:marBottom w:val="0"/>
                  <w:divBdr>
                    <w:top w:val="none" w:sz="0" w:space="0" w:color="auto"/>
                    <w:left w:val="none" w:sz="0" w:space="0" w:color="auto"/>
                    <w:bottom w:val="none" w:sz="0" w:space="0" w:color="auto"/>
                    <w:right w:val="none" w:sz="0" w:space="0" w:color="auto"/>
                  </w:divBdr>
                </w:div>
                <w:div w:id="388499668">
                  <w:marLeft w:val="0"/>
                  <w:marRight w:val="0"/>
                  <w:marTop w:val="0"/>
                  <w:marBottom w:val="0"/>
                  <w:divBdr>
                    <w:top w:val="none" w:sz="0" w:space="0" w:color="auto"/>
                    <w:left w:val="none" w:sz="0" w:space="0" w:color="auto"/>
                    <w:bottom w:val="none" w:sz="0" w:space="0" w:color="auto"/>
                    <w:right w:val="none" w:sz="0" w:space="0" w:color="auto"/>
                  </w:divBdr>
                </w:div>
                <w:div w:id="389039296">
                  <w:marLeft w:val="0"/>
                  <w:marRight w:val="0"/>
                  <w:marTop w:val="0"/>
                  <w:marBottom w:val="0"/>
                  <w:divBdr>
                    <w:top w:val="none" w:sz="0" w:space="0" w:color="auto"/>
                    <w:left w:val="none" w:sz="0" w:space="0" w:color="auto"/>
                    <w:bottom w:val="none" w:sz="0" w:space="0" w:color="auto"/>
                    <w:right w:val="none" w:sz="0" w:space="0" w:color="auto"/>
                  </w:divBdr>
                </w:div>
                <w:div w:id="389428702">
                  <w:marLeft w:val="0"/>
                  <w:marRight w:val="0"/>
                  <w:marTop w:val="0"/>
                  <w:marBottom w:val="0"/>
                  <w:divBdr>
                    <w:top w:val="none" w:sz="0" w:space="0" w:color="auto"/>
                    <w:left w:val="none" w:sz="0" w:space="0" w:color="auto"/>
                    <w:bottom w:val="none" w:sz="0" w:space="0" w:color="auto"/>
                    <w:right w:val="none" w:sz="0" w:space="0" w:color="auto"/>
                  </w:divBdr>
                </w:div>
                <w:div w:id="391200479">
                  <w:marLeft w:val="0"/>
                  <w:marRight w:val="0"/>
                  <w:marTop w:val="0"/>
                  <w:marBottom w:val="0"/>
                  <w:divBdr>
                    <w:top w:val="none" w:sz="0" w:space="0" w:color="auto"/>
                    <w:left w:val="none" w:sz="0" w:space="0" w:color="auto"/>
                    <w:bottom w:val="none" w:sz="0" w:space="0" w:color="auto"/>
                    <w:right w:val="none" w:sz="0" w:space="0" w:color="auto"/>
                  </w:divBdr>
                </w:div>
                <w:div w:id="394284188">
                  <w:marLeft w:val="0"/>
                  <w:marRight w:val="0"/>
                  <w:marTop w:val="0"/>
                  <w:marBottom w:val="0"/>
                  <w:divBdr>
                    <w:top w:val="none" w:sz="0" w:space="0" w:color="auto"/>
                    <w:left w:val="none" w:sz="0" w:space="0" w:color="auto"/>
                    <w:bottom w:val="none" w:sz="0" w:space="0" w:color="auto"/>
                    <w:right w:val="none" w:sz="0" w:space="0" w:color="auto"/>
                  </w:divBdr>
                </w:div>
                <w:div w:id="399400037">
                  <w:marLeft w:val="0"/>
                  <w:marRight w:val="0"/>
                  <w:marTop w:val="0"/>
                  <w:marBottom w:val="0"/>
                  <w:divBdr>
                    <w:top w:val="none" w:sz="0" w:space="0" w:color="auto"/>
                    <w:left w:val="none" w:sz="0" w:space="0" w:color="auto"/>
                    <w:bottom w:val="none" w:sz="0" w:space="0" w:color="auto"/>
                    <w:right w:val="none" w:sz="0" w:space="0" w:color="auto"/>
                  </w:divBdr>
                </w:div>
                <w:div w:id="399910661">
                  <w:marLeft w:val="0"/>
                  <w:marRight w:val="0"/>
                  <w:marTop w:val="0"/>
                  <w:marBottom w:val="0"/>
                  <w:divBdr>
                    <w:top w:val="none" w:sz="0" w:space="0" w:color="auto"/>
                    <w:left w:val="none" w:sz="0" w:space="0" w:color="auto"/>
                    <w:bottom w:val="none" w:sz="0" w:space="0" w:color="auto"/>
                    <w:right w:val="none" w:sz="0" w:space="0" w:color="auto"/>
                  </w:divBdr>
                </w:div>
                <w:div w:id="400372927">
                  <w:marLeft w:val="0"/>
                  <w:marRight w:val="0"/>
                  <w:marTop w:val="0"/>
                  <w:marBottom w:val="0"/>
                  <w:divBdr>
                    <w:top w:val="none" w:sz="0" w:space="0" w:color="auto"/>
                    <w:left w:val="none" w:sz="0" w:space="0" w:color="auto"/>
                    <w:bottom w:val="none" w:sz="0" w:space="0" w:color="auto"/>
                    <w:right w:val="none" w:sz="0" w:space="0" w:color="auto"/>
                  </w:divBdr>
                </w:div>
                <w:div w:id="402995354">
                  <w:marLeft w:val="0"/>
                  <w:marRight w:val="0"/>
                  <w:marTop w:val="0"/>
                  <w:marBottom w:val="0"/>
                  <w:divBdr>
                    <w:top w:val="none" w:sz="0" w:space="0" w:color="auto"/>
                    <w:left w:val="none" w:sz="0" w:space="0" w:color="auto"/>
                    <w:bottom w:val="none" w:sz="0" w:space="0" w:color="auto"/>
                    <w:right w:val="none" w:sz="0" w:space="0" w:color="auto"/>
                  </w:divBdr>
                </w:div>
                <w:div w:id="410615538">
                  <w:marLeft w:val="0"/>
                  <w:marRight w:val="0"/>
                  <w:marTop w:val="0"/>
                  <w:marBottom w:val="0"/>
                  <w:divBdr>
                    <w:top w:val="none" w:sz="0" w:space="0" w:color="auto"/>
                    <w:left w:val="none" w:sz="0" w:space="0" w:color="auto"/>
                    <w:bottom w:val="none" w:sz="0" w:space="0" w:color="auto"/>
                    <w:right w:val="none" w:sz="0" w:space="0" w:color="auto"/>
                  </w:divBdr>
                </w:div>
                <w:div w:id="414253841">
                  <w:marLeft w:val="0"/>
                  <w:marRight w:val="0"/>
                  <w:marTop w:val="0"/>
                  <w:marBottom w:val="0"/>
                  <w:divBdr>
                    <w:top w:val="none" w:sz="0" w:space="0" w:color="auto"/>
                    <w:left w:val="none" w:sz="0" w:space="0" w:color="auto"/>
                    <w:bottom w:val="none" w:sz="0" w:space="0" w:color="auto"/>
                    <w:right w:val="none" w:sz="0" w:space="0" w:color="auto"/>
                  </w:divBdr>
                </w:div>
                <w:div w:id="416366354">
                  <w:marLeft w:val="0"/>
                  <w:marRight w:val="0"/>
                  <w:marTop w:val="0"/>
                  <w:marBottom w:val="0"/>
                  <w:divBdr>
                    <w:top w:val="none" w:sz="0" w:space="0" w:color="auto"/>
                    <w:left w:val="none" w:sz="0" w:space="0" w:color="auto"/>
                    <w:bottom w:val="none" w:sz="0" w:space="0" w:color="auto"/>
                    <w:right w:val="none" w:sz="0" w:space="0" w:color="auto"/>
                  </w:divBdr>
                </w:div>
                <w:div w:id="418454013">
                  <w:marLeft w:val="0"/>
                  <w:marRight w:val="0"/>
                  <w:marTop w:val="0"/>
                  <w:marBottom w:val="0"/>
                  <w:divBdr>
                    <w:top w:val="none" w:sz="0" w:space="0" w:color="auto"/>
                    <w:left w:val="none" w:sz="0" w:space="0" w:color="auto"/>
                    <w:bottom w:val="none" w:sz="0" w:space="0" w:color="auto"/>
                    <w:right w:val="none" w:sz="0" w:space="0" w:color="auto"/>
                  </w:divBdr>
                </w:div>
                <w:div w:id="418521209">
                  <w:marLeft w:val="0"/>
                  <w:marRight w:val="0"/>
                  <w:marTop w:val="0"/>
                  <w:marBottom w:val="0"/>
                  <w:divBdr>
                    <w:top w:val="none" w:sz="0" w:space="0" w:color="auto"/>
                    <w:left w:val="none" w:sz="0" w:space="0" w:color="auto"/>
                    <w:bottom w:val="none" w:sz="0" w:space="0" w:color="auto"/>
                    <w:right w:val="none" w:sz="0" w:space="0" w:color="auto"/>
                  </w:divBdr>
                </w:div>
                <w:div w:id="419065928">
                  <w:marLeft w:val="0"/>
                  <w:marRight w:val="0"/>
                  <w:marTop w:val="0"/>
                  <w:marBottom w:val="0"/>
                  <w:divBdr>
                    <w:top w:val="none" w:sz="0" w:space="0" w:color="auto"/>
                    <w:left w:val="none" w:sz="0" w:space="0" w:color="auto"/>
                    <w:bottom w:val="none" w:sz="0" w:space="0" w:color="auto"/>
                    <w:right w:val="none" w:sz="0" w:space="0" w:color="auto"/>
                  </w:divBdr>
                </w:div>
                <w:div w:id="419838346">
                  <w:marLeft w:val="0"/>
                  <w:marRight w:val="0"/>
                  <w:marTop w:val="0"/>
                  <w:marBottom w:val="0"/>
                  <w:divBdr>
                    <w:top w:val="none" w:sz="0" w:space="0" w:color="auto"/>
                    <w:left w:val="none" w:sz="0" w:space="0" w:color="auto"/>
                    <w:bottom w:val="none" w:sz="0" w:space="0" w:color="auto"/>
                    <w:right w:val="none" w:sz="0" w:space="0" w:color="auto"/>
                  </w:divBdr>
                </w:div>
                <w:div w:id="420183576">
                  <w:marLeft w:val="0"/>
                  <w:marRight w:val="0"/>
                  <w:marTop w:val="0"/>
                  <w:marBottom w:val="0"/>
                  <w:divBdr>
                    <w:top w:val="none" w:sz="0" w:space="0" w:color="auto"/>
                    <w:left w:val="none" w:sz="0" w:space="0" w:color="auto"/>
                    <w:bottom w:val="none" w:sz="0" w:space="0" w:color="auto"/>
                    <w:right w:val="none" w:sz="0" w:space="0" w:color="auto"/>
                  </w:divBdr>
                </w:div>
                <w:div w:id="422845234">
                  <w:marLeft w:val="0"/>
                  <w:marRight w:val="0"/>
                  <w:marTop w:val="0"/>
                  <w:marBottom w:val="0"/>
                  <w:divBdr>
                    <w:top w:val="none" w:sz="0" w:space="0" w:color="auto"/>
                    <w:left w:val="none" w:sz="0" w:space="0" w:color="auto"/>
                    <w:bottom w:val="none" w:sz="0" w:space="0" w:color="auto"/>
                    <w:right w:val="none" w:sz="0" w:space="0" w:color="auto"/>
                  </w:divBdr>
                </w:div>
                <w:div w:id="425465794">
                  <w:marLeft w:val="0"/>
                  <w:marRight w:val="0"/>
                  <w:marTop w:val="0"/>
                  <w:marBottom w:val="0"/>
                  <w:divBdr>
                    <w:top w:val="none" w:sz="0" w:space="0" w:color="auto"/>
                    <w:left w:val="none" w:sz="0" w:space="0" w:color="auto"/>
                    <w:bottom w:val="none" w:sz="0" w:space="0" w:color="auto"/>
                    <w:right w:val="none" w:sz="0" w:space="0" w:color="auto"/>
                  </w:divBdr>
                </w:div>
                <w:div w:id="425468732">
                  <w:marLeft w:val="0"/>
                  <w:marRight w:val="0"/>
                  <w:marTop w:val="0"/>
                  <w:marBottom w:val="0"/>
                  <w:divBdr>
                    <w:top w:val="none" w:sz="0" w:space="0" w:color="auto"/>
                    <w:left w:val="none" w:sz="0" w:space="0" w:color="auto"/>
                    <w:bottom w:val="none" w:sz="0" w:space="0" w:color="auto"/>
                    <w:right w:val="none" w:sz="0" w:space="0" w:color="auto"/>
                  </w:divBdr>
                </w:div>
                <w:div w:id="426119443">
                  <w:marLeft w:val="0"/>
                  <w:marRight w:val="0"/>
                  <w:marTop w:val="0"/>
                  <w:marBottom w:val="0"/>
                  <w:divBdr>
                    <w:top w:val="none" w:sz="0" w:space="0" w:color="auto"/>
                    <w:left w:val="none" w:sz="0" w:space="0" w:color="auto"/>
                    <w:bottom w:val="none" w:sz="0" w:space="0" w:color="auto"/>
                    <w:right w:val="none" w:sz="0" w:space="0" w:color="auto"/>
                  </w:divBdr>
                </w:div>
                <w:div w:id="426733460">
                  <w:marLeft w:val="0"/>
                  <w:marRight w:val="0"/>
                  <w:marTop w:val="0"/>
                  <w:marBottom w:val="0"/>
                  <w:divBdr>
                    <w:top w:val="none" w:sz="0" w:space="0" w:color="auto"/>
                    <w:left w:val="none" w:sz="0" w:space="0" w:color="auto"/>
                    <w:bottom w:val="none" w:sz="0" w:space="0" w:color="auto"/>
                    <w:right w:val="none" w:sz="0" w:space="0" w:color="auto"/>
                  </w:divBdr>
                </w:div>
                <w:div w:id="427196402">
                  <w:marLeft w:val="0"/>
                  <w:marRight w:val="0"/>
                  <w:marTop w:val="0"/>
                  <w:marBottom w:val="0"/>
                  <w:divBdr>
                    <w:top w:val="none" w:sz="0" w:space="0" w:color="auto"/>
                    <w:left w:val="none" w:sz="0" w:space="0" w:color="auto"/>
                    <w:bottom w:val="none" w:sz="0" w:space="0" w:color="auto"/>
                    <w:right w:val="none" w:sz="0" w:space="0" w:color="auto"/>
                  </w:divBdr>
                </w:div>
                <w:div w:id="428546840">
                  <w:marLeft w:val="0"/>
                  <w:marRight w:val="0"/>
                  <w:marTop w:val="0"/>
                  <w:marBottom w:val="0"/>
                  <w:divBdr>
                    <w:top w:val="none" w:sz="0" w:space="0" w:color="auto"/>
                    <w:left w:val="none" w:sz="0" w:space="0" w:color="auto"/>
                    <w:bottom w:val="none" w:sz="0" w:space="0" w:color="auto"/>
                    <w:right w:val="none" w:sz="0" w:space="0" w:color="auto"/>
                  </w:divBdr>
                </w:div>
                <w:div w:id="430051314">
                  <w:marLeft w:val="0"/>
                  <w:marRight w:val="0"/>
                  <w:marTop w:val="0"/>
                  <w:marBottom w:val="0"/>
                  <w:divBdr>
                    <w:top w:val="none" w:sz="0" w:space="0" w:color="auto"/>
                    <w:left w:val="none" w:sz="0" w:space="0" w:color="auto"/>
                    <w:bottom w:val="none" w:sz="0" w:space="0" w:color="auto"/>
                    <w:right w:val="none" w:sz="0" w:space="0" w:color="auto"/>
                  </w:divBdr>
                </w:div>
                <w:div w:id="431513260">
                  <w:marLeft w:val="0"/>
                  <w:marRight w:val="0"/>
                  <w:marTop w:val="0"/>
                  <w:marBottom w:val="0"/>
                  <w:divBdr>
                    <w:top w:val="none" w:sz="0" w:space="0" w:color="auto"/>
                    <w:left w:val="none" w:sz="0" w:space="0" w:color="auto"/>
                    <w:bottom w:val="none" w:sz="0" w:space="0" w:color="auto"/>
                    <w:right w:val="none" w:sz="0" w:space="0" w:color="auto"/>
                  </w:divBdr>
                </w:div>
                <w:div w:id="431635417">
                  <w:marLeft w:val="0"/>
                  <w:marRight w:val="0"/>
                  <w:marTop w:val="0"/>
                  <w:marBottom w:val="0"/>
                  <w:divBdr>
                    <w:top w:val="none" w:sz="0" w:space="0" w:color="auto"/>
                    <w:left w:val="none" w:sz="0" w:space="0" w:color="auto"/>
                    <w:bottom w:val="none" w:sz="0" w:space="0" w:color="auto"/>
                    <w:right w:val="none" w:sz="0" w:space="0" w:color="auto"/>
                  </w:divBdr>
                </w:div>
                <w:div w:id="432357867">
                  <w:marLeft w:val="0"/>
                  <w:marRight w:val="0"/>
                  <w:marTop w:val="0"/>
                  <w:marBottom w:val="0"/>
                  <w:divBdr>
                    <w:top w:val="none" w:sz="0" w:space="0" w:color="auto"/>
                    <w:left w:val="none" w:sz="0" w:space="0" w:color="auto"/>
                    <w:bottom w:val="none" w:sz="0" w:space="0" w:color="auto"/>
                    <w:right w:val="none" w:sz="0" w:space="0" w:color="auto"/>
                  </w:divBdr>
                </w:div>
                <w:div w:id="433600604">
                  <w:marLeft w:val="0"/>
                  <w:marRight w:val="0"/>
                  <w:marTop w:val="0"/>
                  <w:marBottom w:val="0"/>
                  <w:divBdr>
                    <w:top w:val="none" w:sz="0" w:space="0" w:color="auto"/>
                    <w:left w:val="none" w:sz="0" w:space="0" w:color="auto"/>
                    <w:bottom w:val="none" w:sz="0" w:space="0" w:color="auto"/>
                    <w:right w:val="none" w:sz="0" w:space="0" w:color="auto"/>
                  </w:divBdr>
                </w:div>
                <w:div w:id="434713056">
                  <w:marLeft w:val="0"/>
                  <w:marRight w:val="0"/>
                  <w:marTop w:val="0"/>
                  <w:marBottom w:val="0"/>
                  <w:divBdr>
                    <w:top w:val="none" w:sz="0" w:space="0" w:color="auto"/>
                    <w:left w:val="none" w:sz="0" w:space="0" w:color="auto"/>
                    <w:bottom w:val="none" w:sz="0" w:space="0" w:color="auto"/>
                    <w:right w:val="none" w:sz="0" w:space="0" w:color="auto"/>
                  </w:divBdr>
                </w:div>
                <w:div w:id="436292961">
                  <w:marLeft w:val="0"/>
                  <w:marRight w:val="0"/>
                  <w:marTop w:val="0"/>
                  <w:marBottom w:val="0"/>
                  <w:divBdr>
                    <w:top w:val="none" w:sz="0" w:space="0" w:color="auto"/>
                    <w:left w:val="none" w:sz="0" w:space="0" w:color="auto"/>
                    <w:bottom w:val="none" w:sz="0" w:space="0" w:color="auto"/>
                    <w:right w:val="none" w:sz="0" w:space="0" w:color="auto"/>
                  </w:divBdr>
                </w:div>
                <w:div w:id="436490611">
                  <w:marLeft w:val="0"/>
                  <w:marRight w:val="0"/>
                  <w:marTop w:val="0"/>
                  <w:marBottom w:val="0"/>
                  <w:divBdr>
                    <w:top w:val="none" w:sz="0" w:space="0" w:color="auto"/>
                    <w:left w:val="none" w:sz="0" w:space="0" w:color="auto"/>
                    <w:bottom w:val="none" w:sz="0" w:space="0" w:color="auto"/>
                    <w:right w:val="none" w:sz="0" w:space="0" w:color="auto"/>
                  </w:divBdr>
                </w:div>
                <w:div w:id="437455315">
                  <w:marLeft w:val="0"/>
                  <w:marRight w:val="0"/>
                  <w:marTop w:val="0"/>
                  <w:marBottom w:val="0"/>
                  <w:divBdr>
                    <w:top w:val="none" w:sz="0" w:space="0" w:color="auto"/>
                    <w:left w:val="none" w:sz="0" w:space="0" w:color="auto"/>
                    <w:bottom w:val="none" w:sz="0" w:space="0" w:color="auto"/>
                    <w:right w:val="none" w:sz="0" w:space="0" w:color="auto"/>
                  </w:divBdr>
                </w:div>
                <w:div w:id="437529355">
                  <w:marLeft w:val="0"/>
                  <w:marRight w:val="0"/>
                  <w:marTop w:val="0"/>
                  <w:marBottom w:val="0"/>
                  <w:divBdr>
                    <w:top w:val="none" w:sz="0" w:space="0" w:color="auto"/>
                    <w:left w:val="none" w:sz="0" w:space="0" w:color="auto"/>
                    <w:bottom w:val="none" w:sz="0" w:space="0" w:color="auto"/>
                    <w:right w:val="none" w:sz="0" w:space="0" w:color="auto"/>
                  </w:divBdr>
                </w:div>
                <w:div w:id="438717427">
                  <w:marLeft w:val="0"/>
                  <w:marRight w:val="0"/>
                  <w:marTop w:val="0"/>
                  <w:marBottom w:val="0"/>
                  <w:divBdr>
                    <w:top w:val="none" w:sz="0" w:space="0" w:color="auto"/>
                    <w:left w:val="none" w:sz="0" w:space="0" w:color="auto"/>
                    <w:bottom w:val="none" w:sz="0" w:space="0" w:color="auto"/>
                    <w:right w:val="none" w:sz="0" w:space="0" w:color="auto"/>
                  </w:divBdr>
                </w:div>
                <w:div w:id="439103984">
                  <w:marLeft w:val="0"/>
                  <w:marRight w:val="0"/>
                  <w:marTop w:val="0"/>
                  <w:marBottom w:val="0"/>
                  <w:divBdr>
                    <w:top w:val="none" w:sz="0" w:space="0" w:color="auto"/>
                    <w:left w:val="none" w:sz="0" w:space="0" w:color="auto"/>
                    <w:bottom w:val="none" w:sz="0" w:space="0" w:color="auto"/>
                    <w:right w:val="none" w:sz="0" w:space="0" w:color="auto"/>
                  </w:divBdr>
                </w:div>
                <w:div w:id="440876350">
                  <w:marLeft w:val="0"/>
                  <w:marRight w:val="0"/>
                  <w:marTop w:val="0"/>
                  <w:marBottom w:val="0"/>
                  <w:divBdr>
                    <w:top w:val="none" w:sz="0" w:space="0" w:color="auto"/>
                    <w:left w:val="none" w:sz="0" w:space="0" w:color="auto"/>
                    <w:bottom w:val="none" w:sz="0" w:space="0" w:color="auto"/>
                    <w:right w:val="none" w:sz="0" w:space="0" w:color="auto"/>
                  </w:divBdr>
                </w:div>
                <w:div w:id="441652054">
                  <w:marLeft w:val="0"/>
                  <w:marRight w:val="0"/>
                  <w:marTop w:val="0"/>
                  <w:marBottom w:val="0"/>
                  <w:divBdr>
                    <w:top w:val="none" w:sz="0" w:space="0" w:color="auto"/>
                    <w:left w:val="none" w:sz="0" w:space="0" w:color="auto"/>
                    <w:bottom w:val="none" w:sz="0" w:space="0" w:color="auto"/>
                    <w:right w:val="none" w:sz="0" w:space="0" w:color="auto"/>
                  </w:divBdr>
                </w:div>
                <w:div w:id="442769461">
                  <w:marLeft w:val="0"/>
                  <w:marRight w:val="0"/>
                  <w:marTop w:val="0"/>
                  <w:marBottom w:val="0"/>
                  <w:divBdr>
                    <w:top w:val="none" w:sz="0" w:space="0" w:color="auto"/>
                    <w:left w:val="none" w:sz="0" w:space="0" w:color="auto"/>
                    <w:bottom w:val="none" w:sz="0" w:space="0" w:color="auto"/>
                    <w:right w:val="none" w:sz="0" w:space="0" w:color="auto"/>
                  </w:divBdr>
                </w:div>
                <w:div w:id="445656958">
                  <w:marLeft w:val="0"/>
                  <w:marRight w:val="0"/>
                  <w:marTop w:val="0"/>
                  <w:marBottom w:val="0"/>
                  <w:divBdr>
                    <w:top w:val="none" w:sz="0" w:space="0" w:color="auto"/>
                    <w:left w:val="none" w:sz="0" w:space="0" w:color="auto"/>
                    <w:bottom w:val="none" w:sz="0" w:space="0" w:color="auto"/>
                    <w:right w:val="none" w:sz="0" w:space="0" w:color="auto"/>
                  </w:divBdr>
                </w:div>
                <w:div w:id="446893806">
                  <w:marLeft w:val="0"/>
                  <w:marRight w:val="0"/>
                  <w:marTop w:val="0"/>
                  <w:marBottom w:val="0"/>
                  <w:divBdr>
                    <w:top w:val="none" w:sz="0" w:space="0" w:color="auto"/>
                    <w:left w:val="none" w:sz="0" w:space="0" w:color="auto"/>
                    <w:bottom w:val="none" w:sz="0" w:space="0" w:color="auto"/>
                    <w:right w:val="none" w:sz="0" w:space="0" w:color="auto"/>
                  </w:divBdr>
                </w:div>
                <w:div w:id="448012709">
                  <w:marLeft w:val="0"/>
                  <w:marRight w:val="0"/>
                  <w:marTop w:val="0"/>
                  <w:marBottom w:val="0"/>
                  <w:divBdr>
                    <w:top w:val="none" w:sz="0" w:space="0" w:color="auto"/>
                    <w:left w:val="none" w:sz="0" w:space="0" w:color="auto"/>
                    <w:bottom w:val="none" w:sz="0" w:space="0" w:color="auto"/>
                    <w:right w:val="none" w:sz="0" w:space="0" w:color="auto"/>
                  </w:divBdr>
                </w:div>
                <w:div w:id="448285627">
                  <w:marLeft w:val="0"/>
                  <w:marRight w:val="0"/>
                  <w:marTop w:val="0"/>
                  <w:marBottom w:val="0"/>
                  <w:divBdr>
                    <w:top w:val="none" w:sz="0" w:space="0" w:color="auto"/>
                    <w:left w:val="none" w:sz="0" w:space="0" w:color="auto"/>
                    <w:bottom w:val="none" w:sz="0" w:space="0" w:color="auto"/>
                    <w:right w:val="none" w:sz="0" w:space="0" w:color="auto"/>
                  </w:divBdr>
                </w:div>
                <w:div w:id="449476764">
                  <w:marLeft w:val="0"/>
                  <w:marRight w:val="0"/>
                  <w:marTop w:val="0"/>
                  <w:marBottom w:val="0"/>
                  <w:divBdr>
                    <w:top w:val="none" w:sz="0" w:space="0" w:color="auto"/>
                    <w:left w:val="none" w:sz="0" w:space="0" w:color="auto"/>
                    <w:bottom w:val="none" w:sz="0" w:space="0" w:color="auto"/>
                    <w:right w:val="none" w:sz="0" w:space="0" w:color="auto"/>
                  </w:divBdr>
                </w:div>
                <w:div w:id="449595619">
                  <w:marLeft w:val="0"/>
                  <w:marRight w:val="0"/>
                  <w:marTop w:val="0"/>
                  <w:marBottom w:val="0"/>
                  <w:divBdr>
                    <w:top w:val="none" w:sz="0" w:space="0" w:color="auto"/>
                    <w:left w:val="none" w:sz="0" w:space="0" w:color="auto"/>
                    <w:bottom w:val="none" w:sz="0" w:space="0" w:color="auto"/>
                    <w:right w:val="none" w:sz="0" w:space="0" w:color="auto"/>
                  </w:divBdr>
                </w:div>
                <w:div w:id="450126454">
                  <w:marLeft w:val="0"/>
                  <w:marRight w:val="0"/>
                  <w:marTop w:val="0"/>
                  <w:marBottom w:val="0"/>
                  <w:divBdr>
                    <w:top w:val="none" w:sz="0" w:space="0" w:color="auto"/>
                    <w:left w:val="none" w:sz="0" w:space="0" w:color="auto"/>
                    <w:bottom w:val="none" w:sz="0" w:space="0" w:color="auto"/>
                    <w:right w:val="none" w:sz="0" w:space="0" w:color="auto"/>
                  </w:divBdr>
                </w:div>
                <w:div w:id="450173754">
                  <w:marLeft w:val="0"/>
                  <w:marRight w:val="0"/>
                  <w:marTop w:val="0"/>
                  <w:marBottom w:val="0"/>
                  <w:divBdr>
                    <w:top w:val="none" w:sz="0" w:space="0" w:color="auto"/>
                    <w:left w:val="none" w:sz="0" w:space="0" w:color="auto"/>
                    <w:bottom w:val="none" w:sz="0" w:space="0" w:color="auto"/>
                    <w:right w:val="none" w:sz="0" w:space="0" w:color="auto"/>
                  </w:divBdr>
                </w:div>
                <w:div w:id="450708119">
                  <w:marLeft w:val="0"/>
                  <w:marRight w:val="0"/>
                  <w:marTop w:val="0"/>
                  <w:marBottom w:val="0"/>
                  <w:divBdr>
                    <w:top w:val="none" w:sz="0" w:space="0" w:color="auto"/>
                    <w:left w:val="none" w:sz="0" w:space="0" w:color="auto"/>
                    <w:bottom w:val="none" w:sz="0" w:space="0" w:color="auto"/>
                    <w:right w:val="none" w:sz="0" w:space="0" w:color="auto"/>
                  </w:divBdr>
                </w:div>
                <w:div w:id="453014630">
                  <w:marLeft w:val="0"/>
                  <w:marRight w:val="0"/>
                  <w:marTop w:val="0"/>
                  <w:marBottom w:val="0"/>
                  <w:divBdr>
                    <w:top w:val="none" w:sz="0" w:space="0" w:color="auto"/>
                    <w:left w:val="none" w:sz="0" w:space="0" w:color="auto"/>
                    <w:bottom w:val="none" w:sz="0" w:space="0" w:color="auto"/>
                    <w:right w:val="none" w:sz="0" w:space="0" w:color="auto"/>
                  </w:divBdr>
                </w:div>
                <w:div w:id="453449557">
                  <w:marLeft w:val="0"/>
                  <w:marRight w:val="0"/>
                  <w:marTop w:val="0"/>
                  <w:marBottom w:val="0"/>
                  <w:divBdr>
                    <w:top w:val="none" w:sz="0" w:space="0" w:color="auto"/>
                    <w:left w:val="none" w:sz="0" w:space="0" w:color="auto"/>
                    <w:bottom w:val="none" w:sz="0" w:space="0" w:color="auto"/>
                    <w:right w:val="none" w:sz="0" w:space="0" w:color="auto"/>
                  </w:divBdr>
                </w:div>
                <w:div w:id="453519576">
                  <w:marLeft w:val="0"/>
                  <w:marRight w:val="0"/>
                  <w:marTop w:val="0"/>
                  <w:marBottom w:val="0"/>
                  <w:divBdr>
                    <w:top w:val="none" w:sz="0" w:space="0" w:color="auto"/>
                    <w:left w:val="none" w:sz="0" w:space="0" w:color="auto"/>
                    <w:bottom w:val="none" w:sz="0" w:space="0" w:color="auto"/>
                    <w:right w:val="none" w:sz="0" w:space="0" w:color="auto"/>
                  </w:divBdr>
                </w:div>
                <w:div w:id="454446076">
                  <w:marLeft w:val="0"/>
                  <w:marRight w:val="0"/>
                  <w:marTop w:val="0"/>
                  <w:marBottom w:val="0"/>
                  <w:divBdr>
                    <w:top w:val="none" w:sz="0" w:space="0" w:color="auto"/>
                    <w:left w:val="none" w:sz="0" w:space="0" w:color="auto"/>
                    <w:bottom w:val="none" w:sz="0" w:space="0" w:color="auto"/>
                    <w:right w:val="none" w:sz="0" w:space="0" w:color="auto"/>
                  </w:divBdr>
                </w:div>
                <w:div w:id="457769348">
                  <w:marLeft w:val="0"/>
                  <w:marRight w:val="0"/>
                  <w:marTop w:val="0"/>
                  <w:marBottom w:val="0"/>
                  <w:divBdr>
                    <w:top w:val="none" w:sz="0" w:space="0" w:color="auto"/>
                    <w:left w:val="none" w:sz="0" w:space="0" w:color="auto"/>
                    <w:bottom w:val="none" w:sz="0" w:space="0" w:color="auto"/>
                    <w:right w:val="none" w:sz="0" w:space="0" w:color="auto"/>
                  </w:divBdr>
                </w:div>
                <w:div w:id="458764056">
                  <w:marLeft w:val="0"/>
                  <w:marRight w:val="0"/>
                  <w:marTop w:val="0"/>
                  <w:marBottom w:val="0"/>
                  <w:divBdr>
                    <w:top w:val="none" w:sz="0" w:space="0" w:color="auto"/>
                    <w:left w:val="none" w:sz="0" w:space="0" w:color="auto"/>
                    <w:bottom w:val="none" w:sz="0" w:space="0" w:color="auto"/>
                    <w:right w:val="none" w:sz="0" w:space="0" w:color="auto"/>
                  </w:divBdr>
                </w:div>
                <w:div w:id="458960182">
                  <w:marLeft w:val="0"/>
                  <w:marRight w:val="0"/>
                  <w:marTop w:val="0"/>
                  <w:marBottom w:val="0"/>
                  <w:divBdr>
                    <w:top w:val="none" w:sz="0" w:space="0" w:color="auto"/>
                    <w:left w:val="none" w:sz="0" w:space="0" w:color="auto"/>
                    <w:bottom w:val="none" w:sz="0" w:space="0" w:color="auto"/>
                    <w:right w:val="none" w:sz="0" w:space="0" w:color="auto"/>
                  </w:divBdr>
                </w:div>
                <w:div w:id="458961872">
                  <w:marLeft w:val="0"/>
                  <w:marRight w:val="0"/>
                  <w:marTop w:val="0"/>
                  <w:marBottom w:val="0"/>
                  <w:divBdr>
                    <w:top w:val="none" w:sz="0" w:space="0" w:color="auto"/>
                    <w:left w:val="none" w:sz="0" w:space="0" w:color="auto"/>
                    <w:bottom w:val="none" w:sz="0" w:space="0" w:color="auto"/>
                    <w:right w:val="none" w:sz="0" w:space="0" w:color="auto"/>
                  </w:divBdr>
                </w:div>
                <w:div w:id="459618612">
                  <w:marLeft w:val="0"/>
                  <w:marRight w:val="0"/>
                  <w:marTop w:val="0"/>
                  <w:marBottom w:val="0"/>
                  <w:divBdr>
                    <w:top w:val="none" w:sz="0" w:space="0" w:color="auto"/>
                    <w:left w:val="none" w:sz="0" w:space="0" w:color="auto"/>
                    <w:bottom w:val="none" w:sz="0" w:space="0" w:color="auto"/>
                    <w:right w:val="none" w:sz="0" w:space="0" w:color="auto"/>
                  </w:divBdr>
                </w:div>
                <w:div w:id="463160144">
                  <w:marLeft w:val="0"/>
                  <w:marRight w:val="0"/>
                  <w:marTop w:val="0"/>
                  <w:marBottom w:val="0"/>
                  <w:divBdr>
                    <w:top w:val="none" w:sz="0" w:space="0" w:color="auto"/>
                    <w:left w:val="none" w:sz="0" w:space="0" w:color="auto"/>
                    <w:bottom w:val="none" w:sz="0" w:space="0" w:color="auto"/>
                    <w:right w:val="none" w:sz="0" w:space="0" w:color="auto"/>
                  </w:divBdr>
                </w:div>
                <w:div w:id="463813144">
                  <w:marLeft w:val="0"/>
                  <w:marRight w:val="0"/>
                  <w:marTop w:val="0"/>
                  <w:marBottom w:val="0"/>
                  <w:divBdr>
                    <w:top w:val="none" w:sz="0" w:space="0" w:color="auto"/>
                    <w:left w:val="none" w:sz="0" w:space="0" w:color="auto"/>
                    <w:bottom w:val="none" w:sz="0" w:space="0" w:color="auto"/>
                    <w:right w:val="none" w:sz="0" w:space="0" w:color="auto"/>
                  </w:divBdr>
                </w:div>
                <w:div w:id="464272983">
                  <w:marLeft w:val="0"/>
                  <w:marRight w:val="0"/>
                  <w:marTop w:val="0"/>
                  <w:marBottom w:val="0"/>
                  <w:divBdr>
                    <w:top w:val="none" w:sz="0" w:space="0" w:color="auto"/>
                    <w:left w:val="none" w:sz="0" w:space="0" w:color="auto"/>
                    <w:bottom w:val="none" w:sz="0" w:space="0" w:color="auto"/>
                    <w:right w:val="none" w:sz="0" w:space="0" w:color="auto"/>
                  </w:divBdr>
                </w:div>
                <w:div w:id="468325916">
                  <w:marLeft w:val="0"/>
                  <w:marRight w:val="0"/>
                  <w:marTop w:val="0"/>
                  <w:marBottom w:val="0"/>
                  <w:divBdr>
                    <w:top w:val="none" w:sz="0" w:space="0" w:color="auto"/>
                    <w:left w:val="none" w:sz="0" w:space="0" w:color="auto"/>
                    <w:bottom w:val="none" w:sz="0" w:space="0" w:color="auto"/>
                    <w:right w:val="none" w:sz="0" w:space="0" w:color="auto"/>
                  </w:divBdr>
                </w:div>
                <w:div w:id="468860989">
                  <w:marLeft w:val="0"/>
                  <w:marRight w:val="0"/>
                  <w:marTop w:val="0"/>
                  <w:marBottom w:val="0"/>
                  <w:divBdr>
                    <w:top w:val="none" w:sz="0" w:space="0" w:color="auto"/>
                    <w:left w:val="none" w:sz="0" w:space="0" w:color="auto"/>
                    <w:bottom w:val="none" w:sz="0" w:space="0" w:color="auto"/>
                    <w:right w:val="none" w:sz="0" w:space="0" w:color="auto"/>
                  </w:divBdr>
                </w:div>
                <w:div w:id="469595865">
                  <w:marLeft w:val="0"/>
                  <w:marRight w:val="0"/>
                  <w:marTop w:val="0"/>
                  <w:marBottom w:val="0"/>
                  <w:divBdr>
                    <w:top w:val="none" w:sz="0" w:space="0" w:color="auto"/>
                    <w:left w:val="none" w:sz="0" w:space="0" w:color="auto"/>
                    <w:bottom w:val="none" w:sz="0" w:space="0" w:color="auto"/>
                    <w:right w:val="none" w:sz="0" w:space="0" w:color="auto"/>
                  </w:divBdr>
                </w:div>
                <w:div w:id="471795032">
                  <w:marLeft w:val="0"/>
                  <w:marRight w:val="0"/>
                  <w:marTop w:val="0"/>
                  <w:marBottom w:val="0"/>
                  <w:divBdr>
                    <w:top w:val="none" w:sz="0" w:space="0" w:color="auto"/>
                    <w:left w:val="none" w:sz="0" w:space="0" w:color="auto"/>
                    <w:bottom w:val="none" w:sz="0" w:space="0" w:color="auto"/>
                    <w:right w:val="none" w:sz="0" w:space="0" w:color="auto"/>
                  </w:divBdr>
                </w:div>
                <w:div w:id="472021060">
                  <w:marLeft w:val="0"/>
                  <w:marRight w:val="0"/>
                  <w:marTop w:val="0"/>
                  <w:marBottom w:val="0"/>
                  <w:divBdr>
                    <w:top w:val="none" w:sz="0" w:space="0" w:color="auto"/>
                    <w:left w:val="none" w:sz="0" w:space="0" w:color="auto"/>
                    <w:bottom w:val="none" w:sz="0" w:space="0" w:color="auto"/>
                    <w:right w:val="none" w:sz="0" w:space="0" w:color="auto"/>
                  </w:divBdr>
                </w:div>
                <w:div w:id="473105711">
                  <w:marLeft w:val="0"/>
                  <w:marRight w:val="0"/>
                  <w:marTop w:val="0"/>
                  <w:marBottom w:val="0"/>
                  <w:divBdr>
                    <w:top w:val="none" w:sz="0" w:space="0" w:color="auto"/>
                    <w:left w:val="none" w:sz="0" w:space="0" w:color="auto"/>
                    <w:bottom w:val="none" w:sz="0" w:space="0" w:color="auto"/>
                    <w:right w:val="none" w:sz="0" w:space="0" w:color="auto"/>
                  </w:divBdr>
                </w:div>
                <w:div w:id="475337488">
                  <w:marLeft w:val="0"/>
                  <w:marRight w:val="0"/>
                  <w:marTop w:val="0"/>
                  <w:marBottom w:val="0"/>
                  <w:divBdr>
                    <w:top w:val="none" w:sz="0" w:space="0" w:color="auto"/>
                    <w:left w:val="none" w:sz="0" w:space="0" w:color="auto"/>
                    <w:bottom w:val="none" w:sz="0" w:space="0" w:color="auto"/>
                    <w:right w:val="none" w:sz="0" w:space="0" w:color="auto"/>
                  </w:divBdr>
                </w:div>
                <w:div w:id="476194067">
                  <w:marLeft w:val="0"/>
                  <w:marRight w:val="0"/>
                  <w:marTop w:val="0"/>
                  <w:marBottom w:val="0"/>
                  <w:divBdr>
                    <w:top w:val="none" w:sz="0" w:space="0" w:color="auto"/>
                    <w:left w:val="none" w:sz="0" w:space="0" w:color="auto"/>
                    <w:bottom w:val="none" w:sz="0" w:space="0" w:color="auto"/>
                    <w:right w:val="none" w:sz="0" w:space="0" w:color="auto"/>
                  </w:divBdr>
                </w:div>
                <w:div w:id="476727147">
                  <w:marLeft w:val="0"/>
                  <w:marRight w:val="0"/>
                  <w:marTop w:val="0"/>
                  <w:marBottom w:val="0"/>
                  <w:divBdr>
                    <w:top w:val="none" w:sz="0" w:space="0" w:color="auto"/>
                    <w:left w:val="none" w:sz="0" w:space="0" w:color="auto"/>
                    <w:bottom w:val="none" w:sz="0" w:space="0" w:color="auto"/>
                    <w:right w:val="none" w:sz="0" w:space="0" w:color="auto"/>
                  </w:divBdr>
                </w:div>
                <w:div w:id="477040941">
                  <w:marLeft w:val="0"/>
                  <w:marRight w:val="0"/>
                  <w:marTop w:val="0"/>
                  <w:marBottom w:val="0"/>
                  <w:divBdr>
                    <w:top w:val="none" w:sz="0" w:space="0" w:color="auto"/>
                    <w:left w:val="none" w:sz="0" w:space="0" w:color="auto"/>
                    <w:bottom w:val="none" w:sz="0" w:space="0" w:color="auto"/>
                    <w:right w:val="none" w:sz="0" w:space="0" w:color="auto"/>
                  </w:divBdr>
                </w:div>
                <w:div w:id="477185785">
                  <w:marLeft w:val="0"/>
                  <w:marRight w:val="0"/>
                  <w:marTop w:val="0"/>
                  <w:marBottom w:val="0"/>
                  <w:divBdr>
                    <w:top w:val="none" w:sz="0" w:space="0" w:color="auto"/>
                    <w:left w:val="none" w:sz="0" w:space="0" w:color="auto"/>
                    <w:bottom w:val="none" w:sz="0" w:space="0" w:color="auto"/>
                    <w:right w:val="none" w:sz="0" w:space="0" w:color="auto"/>
                  </w:divBdr>
                </w:div>
                <w:div w:id="477889201">
                  <w:marLeft w:val="0"/>
                  <w:marRight w:val="0"/>
                  <w:marTop w:val="0"/>
                  <w:marBottom w:val="0"/>
                  <w:divBdr>
                    <w:top w:val="none" w:sz="0" w:space="0" w:color="auto"/>
                    <w:left w:val="none" w:sz="0" w:space="0" w:color="auto"/>
                    <w:bottom w:val="none" w:sz="0" w:space="0" w:color="auto"/>
                    <w:right w:val="none" w:sz="0" w:space="0" w:color="auto"/>
                  </w:divBdr>
                </w:div>
                <w:div w:id="482043722">
                  <w:marLeft w:val="0"/>
                  <w:marRight w:val="0"/>
                  <w:marTop w:val="0"/>
                  <w:marBottom w:val="0"/>
                  <w:divBdr>
                    <w:top w:val="none" w:sz="0" w:space="0" w:color="auto"/>
                    <w:left w:val="none" w:sz="0" w:space="0" w:color="auto"/>
                    <w:bottom w:val="none" w:sz="0" w:space="0" w:color="auto"/>
                    <w:right w:val="none" w:sz="0" w:space="0" w:color="auto"/>
                  </w:divBdr>
                </w:div>
                <w:div w:id="482358445">
                  <w:marLeft w:val="0"/>
                  <w:marRight w:val="0"/>
                  <w:marTop w:val="0"/>
                  <w:marBottom w:val="0"/>
                  <w:divBdr>
                    <w:top w:val="none" w:sz="0" w:space="0" w:color="auto"/>
                    <w:left w:val="none" w:sz="0" w:space="0" w:color="auto"/>
                    <w:bottom w:val="none" w:sz="0" w:space="0" w:color="auto"/>
                    <w:right w:val="none" w:sz="0" w:space="0" w:color="auto"/>
                  </w:divBdr>
                </w:div>
                <w:div w:id="483470843">
                  <w:marLeft w:val="0"/>
                  <w:marRight w:val="0"/>
                  <w:marTop w:val="0"/>
                  <w:marBottom w:val="0"/>
                  <w:divBdr>
                    <w:top w:val="none" w:sz="0" w:space="0" w:color="auto"/>
                    <w:left w:val="none" w:sz="0" w:space="0" w:color="auto"/>
                    <w:bottom w:val="none" w:sz="0" w:space="0" w:color="auto"/>
                    <w:right w:val="none" w:sz="0" w:space="0" w:color="auto"/>
                  </w:divBdr>
                </w:div>
                <w:div w:id="483474431">
                  <w:marLeft w:val="0"/>
                  <w:marRight w:val="0"/>
                  <w:marTop w:val="0"/>
                  <w:marBottom w:val="0"/>
                  <w:divBdr>
                    <w:top w:val="none" w:sz="0" w:space="0" w:color="auto"/>
                    <w:left w:val="none" w:sz="0" w:space="0" w:color="auto"/>
                    <w:bottom w:val="none" w:sz="0" w:space="0" w:color="auto"/>
                    <w:right w:val="none" w:sz="0" w:space="0" w:color="auto"/>
                  </w:divBdr>
                </w:div>
                <w:div w:id="483855456">
                  <w:marLeft w:val="0"/>
                  <w:marRight w:val="0"/>
                  <w:marTop w:val="0"/>
                  <w:marBottom w:val="0"/>
                  <w:divBdr>
                    <w:top w:val="none" w:sz="0" w:space="0" w:color="auto"/>
                    <w:left w:val="none" w:sz="0" w:space="0" w:color="auto"/>
                    <w:bottom w:val="none" w:sz="0" w:space="0" w:color="auto"/>
                    <w:right w:val="none" w:sz="0" w:space="0" w:color="auto"/>
                  </w:divBdr>
                </w:div>
                <w:div w:id="485048301">
                  <w:marLeft w:val="0"/>
                  <w:marRight w:val="0"/>
                  <w:marTop w:val="0"/>
                  <w:marBottom w:val="0"/>
                  <w:divBdr>
                    <w:top w:val="none" w:sz="0" w:space="0" w:color="auto"/>
                    <w:left w:val="none" w:sz="0" w:space="0" w:color="auto"/>
                    <w:bottom w:val="none" w:sz="0" w:space="0" w:color="auto"/>
                    <w:right w:val="none" w:sz="0" w:space="0" w:color="auto"/>
                  </w:divBdr>
                </w:div>
                <w:div w:id="485979898">
                  <w:marLeft w:val="0"/>
                  <w:marRight w:val="0"/>
                  <w:marTop w:val="0"/>
                  <w:marBottom w:val="0"/>
                  <w:divBdr>
                    <w:top w:val="none" w:sz="0" w:space="0" w:color="auto"/>
                    <w:left w:val="none" w:sz="0" w:space="0" w:color="auto"/>
                    <w:bottom w:val="none" w:sz="0" w:space="0" w:color="auto"/>
                    <w:right w:val="none" w:sz="0" w:space="0" w:color="auto"/>
                  </w:divBdr>
                </w:div>
                <w:div w:id="488056628">
                  <w:marLeft w:val="0"/>
                  <w:marRight w:val="0"/>
                  <w:marTop w:val="0"/>
                  <w:marBottom w:val="0"/>
                  <w:divBdr>
                    <w:top w:val="none" w:sz="0" w:space="0" w:color="auto"/>
                    <w:left w:val="none" w:sz="0" w:space="0" w:color="auto"/>
                    <w:bottom w:val="none" w:sz="0" w:space="0" w:color="auto"/>
                    <w:right w:val="none" w:sz="0" w:space="0" w:color="auto"/>
                  </w:divBdr>
                </w:div>
                <w:div w:id="488983257">
                  <w:marLeft w:val="0"/>
                  <w:marRight w:val="0"/>
                  <w:marTop w:val="0"/>
                  <w:marBottom w:val="0"/>
                  <w:divBdr>
                    <w:top w:val="none" w:sz="0" w:space="0" w:color="auto"/>
                    <w:left w:val="none" w:sz="0" w:space="0" w:color="auto"/>
                    <w:bottom w:val="none" w:sz="0" w:space="0" w:color="auto"/>
                    <w:right w:val="none" w:sz="0" w:space="0" w:color="auto"/>
                  </w:divBdr>
                </w:div>
                <w:div w:id="490174719">
                  <w:marLeft w:val="0"/>
                  <w:marRight w:val="0"/>
                  <w:marTop w:val="0"/>
                  <w:marBottom w:val="0"/>
                  <w:divBdr>
                    <w:top w:val="none" w:sz="0" w:space="0" w:color="auto"/>
                    <w:left w:val="none" w:sz="0" w:space="0" w:color="auto"/>
                    <w:bottom w:val="none" w:sz="0" w:space="0" w:color="auto"/>
                    <w:right w:val="none" w:sz="0" w:space="0" w:color="auto"/>
                  </w:divBdr>
                </w:div>
                <w:div w:id="490604125">
                  <w:marLeft w:val="0"/>
                  <w:marRight w:val="0"/>
                  <w:marTop w:val="0"/>
                  <w:marBottom w:val="0"/>
                  <w:divBdr>
                    <w:top w:val="none" w:sz="0" w:space="0" w:color="auto"/>
                    <w:left w:val="none" w:sz="0" w:space="0" w:color="auto"/>
                    <w:bottom w:val="none" w:sz="0" w:space="0" w:color="auto"/>
                    <w:right w:val="none" w:sz="0" w:space="0" w:color="auto"/>
                  </w:divBdr>
                </w:div>
                <w:div w:id="491675583">
                  <w:marLeft w:val="0"/>
                  <w:marRight w:val="0"/>
                  <w:marTop w:val="0"/>
                  <w:marBottom w:val="0"/>
                  <w:divBdr>
                    <w:top w:val="none" w:sz="0" w:space="0" w:color="auto"/>
                    <w:left w:val="none" w:sz="0" w:space="0" w:color="auto"/>
                    <w:bottom w:val="none" w:sz="0" w:space="0" w:color="auto"/>
                    <w:right w:val="none" w:sz="0" w:space="0" w:color="auto"/>
                  </w:divBdr>
                </w:div>
                <w:div w:id="492137289">
                  <w:marLeft w:val="0"/>
                  <w:marRight w:val="0"/>
                  <w:marTop w:val="0"/>
                  <w:marBottom w:val="0"/>
                  <w:divBdr>
                    <w:top w:val="none" w:sz="0" w:space="0" w:color="auto"/>
                    <w:left w:val="none" w:sz="0" w:space="0" w:color="auto"/>
                    <w:bottom w:val="none" w:sz="0" w:space="0" w:color="auto"/>
                    <w:right w:val="none" w:sz="0" w:space="0" w:color="auto"/>
                  </w:divBdr>
                </w:div>
                <w:div w:id="492380774">
                  <w:marLeft w:val="0"/>
                  <w:marRight w:val="0"/>
                  <w:marTop w:val="0"/>
                  <w:marBottom w:val="0"/>
                  <w:divBdr>
                    <w:top w:val="none" w:sz="0" w:space="0" w:color="auto"/>
                    <w:left w:val="none" w:sz="0" w:space="0" w:color="auto"/>
                    <w:bottom w:val="none" w:sz="0" w:space="0" w:color="auto"/>
                    <w:right w:val="none" w:sz="0" w:space="0" w:color="auto"/>
                  </w:divBdr>
                </w:div>
                <w:div w:id="492456972">
                  <w:marLeft w:val="0"/>
                  <w:marRight w:val="0"/>
                  <w:marTop w:val="0"/>
                  <w:marBottom w:val="0"/>
                  <w:divBdr>
                    <w:top w:val="none" w:sz="0" w:space="0" w:color="auto"/>
                    <w:left w:val="none" w:sz="0" w:space="0" w:color="auto"/>
                    <w:bottom w:val="none" w:sz="0" w:space="0" w:color="auto"/>
                    <w:right w:val="none" w:sz="0" w:space="0" w:color="auto"/>
                  </w:divBdr>
                </w:div>
                <w:div w:id="492572814">
                  <w:marLeft w:val="0"/>
                  <w:marRight w:val="0"/>
                  <w:marTop w:val="0"/>
                  <w:marBottom w:val="0"/>
                  <w:divBdr>
                    <w:top w:val="none" w:sz="0" w:space="0" w:color="auto"/>
                    <w:left w:val="none" w:sz="0" w:space="0" w:color="auto"/>
                    <w:bottom w:val="none" w:sz="0" w:space="0" w:color="auto"/>
                    <w:right w:val="none" w:sz="0" w:space="0" w:color="auto"/>
                  </w:divBdr>
                </w:div>
                <w:div w:id="493497316">
                  <w:marLeft w:val="0"/>
                  <w:marRight w:val="0"/>
                  <w:marTop w:val="0"/>
                  <w:marBottom w:val="0"/>
                  <w:divBdr>
                    <w:top w:val="none" w:sz="0" w:space="0" w:color="auto"/>
                    <w:left w:val="none" w:sz="0" w:space="0" w:color="auto"/>
                    <w:bottom w:val="none" w:sz="0" w:space="0" w:color="auto"/>
                    <w:right w:val="none" w:sz="0" w:space="0" w:color="auto"/>
                  </w:divBdr>
                </w:div>
                <w:div w:id="493570529">
                  <w:marLeft w:val="0"/>
                  <w:marRight w:val="0"/>
                  <w:marTop w:val="0"/>
                  <w:marBottom w:val="0"/>
                  <w:divBdr>
                    <w:top w:val="none" w:sz="0" w:space="0" w:color="auto"/>
                    <w:left w:val="none" w:sz="0" w:space="0" w:color="auto"/>
                    <w:bottom w:val="none" w:sz="0" w:space="0" w:color="auto"/>
                    <w:right w:val="none" w:sz="0" w:space="0" w:color="auto"/>
                  </w:divBdr>
                </w:div>
                <w:div w:id="493643669">
                  <w:marLeft w:val="0"/>
                  <w:marRight w:val="0"/>
                  <w:marTop w:val="0"/>
                  <w:marBottom w:val="0"/>
                  <w:divBdr>
                    <w:top w:val="none" w:sz="0" w:space="0" w:color="auto"/>
                    <w:left w:val="none" w:sz="0" w:space="0" w:color="auto"/>
                    <w:bottom w:val="none" w:sz="0" w:space="0" w:color="auto"/>
                    <w:right w:val="none" w:sz="0" w:space="0" w:color="auto"/>
                  </w:divBdr>
                </w:div>
                <w:div w:id="495804495">
                  <w:marLeft w:val="0"/>
                  <w:marRight w:val="0"/>
                  <w:marTop w:val="0"/>
                  <w:marBottom w:val="0"/>
                  <w:divBdr>
                    <w:top w:val="none" w:sz="0" w:space="0" w:color="auto"/>
                    <w:left w:val="none" w:sz="0" w:space="0" w:color="auto"/>
                    <w:bottom w:val="none" w:sz="0" w:space="0" w:color="auto"/>
                    <w:right w:val="none" w:sz="0" w:space="0" w:color="auto"/>
                  </w:divBdr>
                </w:div>
                <w:div w:id="496461541">
                  <w:marLeft w:val="0"/>
                  <w:marRight w:val="0"/>
                  <w:marTop w:val="0"/>
                  <w:marBottom w:val="0"/>
                  <w:divBdr>
                    <w:top w:val="none" w:sz="0" w:space="0" w:color="auto"/>
                    <w:left w:val="none" w:sz="0" w:space="0" w:color="auto"/>
                    <w:bottom w:val="none" w:sz="0" w:space="0" w:color="auto"/>
                    <w:right w:val="none" w:sz="0" w:space="0" w:color="auto"/>
                  </w:divBdr>
                </w:div>
                <w:div w:id="499392055">
                  <w:marLeft w:val="0"/>
                  <w:marRight w:val="0"/>
                  <w:marTop w:val="0"/>
                  <w:marBottom w:val="0"/>
                  <w:divBdr>
                    <w:top w:val="none" w:sz="0" w:space="0" w:color="auto"/>
                    <w:left w:val="none" w:sz="0" w:space="0" w:color="auto"/>
                    <w:bottom w:val="none" w:sz="0" w:space="0" w:color="auto"/>
                    <w:right w:val="none" w:sz="0" w:space="0" w:color="auto"/>
                  </w:divBdr>
                </w:div>
                <w:div w:id="501553894">
                  <w:marLeft w:val="0"/>
                  <w:marRight w:val="0"/>
                  <w:marTop w:val="0"/>
                  <w:marBottom w:val="0"/>
                  <w:divBdr>
                    <w:top w:val="none" w:sz="0" w:space="0" w:color="auto"/>
                    <w:left w:val="none" w:sz="0" w:space="0" w:color="auto"/>
                    <w:bottom w:val="none" w:sz="0" w:space="0" w:color="auto"/>
                    <w:right w:val="none" w:sz="0" w:space="0" w:color="auto"/>
                  </w:divBdr>
                </w:div>
                <w:div w:id="502819535">
                  <w:marLeft w:val="0"/>
                  <w:marRight w:val="0"/>
                  <w:marTop w:val="0"/>
                  <w:marBottom w:val="0"/>
                  <w:divBdr>
                    <w:top w:val="none" w:sz="0" w:space="0" w:color="auto"/>
                    <w:left w:val="none" w:sz="0" w:space="0" w:color="auto"/>
                    <w:bottom w:val="none" w:sz="0" w:space="0" w:color="auto"/>
                    <w:right w:val="none" w:sz="0" w:space="0" w:color="auto"/>
                  </w:divBdr>
                </w:div>
                <w:div w:id="503666643">
                  <w:marLeft w:val="0"/>
                  <w:marRight w:val="0"/>
                  <w:marTop w:val="0"/>
                  <w:marBottom w:val="0"/>
                  <w:divBdr>
                    <w:top w:val="none" w:sz="0" w:space="0" w:color="auto"/>
                    <w:left w:val="none" w:sz="0" w:space="0" w:color="auto"/>
                    <w:bottom w:val="none" w:sz="0" w:space="0" w:color="auto"/>
                    <w:right w:val="none" w:sz="0" w:space="0" w:color="auto"/>
                  </w:divBdr>
                </w:div>
                <w:div w:id="503908327">
                  <w:marLeft w:val="0"/>
                  <w:marRight w:val="0"/>
                  <w:marTop w:val="0"/>
                  <w:marBottom w:val="0"/>
                  <w:divBdr>
                    <w:top w:val="none" w:sz="0" w:space="0" w:color="auto"/>
                    <w:left w:val="none" w:sz="0" w:space="0" w:color="auto"/>
                    <w:bottom w:val="none" w:sz="0" w:space="0" w:color="auto"/>
                    <w:right w:val="none" w:sz="0" w:space="0" w:color="auto"/>
                  </w:divBdr>
                </w:div>
                <w:div w:id="504443567">
                  <w:marLeft w:val="0"/>
                  <w:marRight w:val="0"/>
                  <w:marTop w:val="0"/>
                  <w:marBottom w:val="0"/>
                  <w:divBdr>
                    <w:top w:val="none" w:sz="0" w:space="0" w:color="auto"/>
                    <w:left w:val="none" w:sz="0" w:space="0" w:color="auto"/>
                    <w:bottom w:val="none" w:sz="0" w:space="0" w:color="auto"/>
                    <w:right w:val="none" w:sz="0" w:space="0" w:color="auto"/>
                  </w:divBdr>
                </w:div>
                <w:div w:id="504974268">
                  <w:marLeft w:val="0"/>
                  <w:marRight w:val="0"/>
                  <w:marTop w:val="0"/>
                  <w:marBottom w:val="0"/>
                  <w:divBdr>
                    <w:top w:val="none" w:sz="0" w:space="0" w:color="auto"/>
                    <w:left w:val="none" w:sz="0" w:space="0" w:color="auto"/>
                    <w:bottom w:val="none" w:sz="0" w:space="0" w:color="auto"/>
                    <w:right w:val="none" w:sz="0" w:space="0" w:color="auto"/>
                  </w:divBdr>
                </w:div>
                <w:div w:id="509023176">
                  <w:marLeft w:val="0"/>
                  <w:marRight w:val="0"/>
                  <w:marTop w:val="0"/>
                  <w:marBottom w:val="0"/>
                  <w:divBdr>
                    <w:top w:val="none" w:sz="0" w:space="0" w:color="auto"/>
                    <w:left w:val="none" w:sz="0" w:space="0" w:color="auto"/>
                    <w:bottom w:val="none" w:sz="0" w:space="0" w:color="auto"/>
                    <w:right w:val="none" w:sz="0" w:space="0" w:color="auto"/>
                  </w:divBdr>
                </w:div>
                <w:div w:id="510727933">
                  <w:marLeft w:val="0"/>
                  <w:marRight w:val="0"/>
                  <w:marTop w:val="0"/>
                  <w:marBottom w:val="0"/>
                  <w:divBdr>
                    <w:top w:val="none" w:sz="0" w:space="0" w:color="auto"/>
                    <w:left w:val="none" w:sz="0" w:space="0" w:color="auto"/>
                    <w:bottom w:val="none" w:sz="0" w:space="0" w:color="auto"/>
                    <w:right w:val="none" w:sz="0" w:space="0" w:color="auto"/>
                  </w:divBdr>
                </w:div>
                <w:div w:id="511529690">
                  <w:marLeft w:val="0"/>
                  <w:marRight w:val="0"/>
                  <w:marTop w:val="0"/>
                  <w:marBottom w:val="0"/>
                  <w:divBdr>
                    <w:top w:val="none" w:sz="0" w:space="0" w:color="auto"/>
                    <w:left w:val="none" w:sz="0" w:space="0" w:color="auto"/>
                    <w:bottom w:val="none" w:sz="0" w:space="0" w:color="auto"/>
                    <w:right w:val="none" w:sz="0" w:space="0" w:color="auto"/>
                  </w:divBdr>
                </w:div>
                <w:div w:id="515392097">
                  <w:marLeft w:val="0"/>
                  <w:marRight w:val="0"/>
                  <w:marTop w:val="0"/>
                  <w:marBottom w:val="0"/>
                  <w:divBdr>
                    <w:top w:val="none" w:sz="0" w:space="0" w:color="auto"/>
                    <w:left w:val="none" w:sz="0" w:space="0" w:color="auto"/>
                    <w:bottom w:val="none" w:sz="0" w:space="0" w:color="auto"/>
                    <w:right w:val="none" w:sz="0" w:space="0" w:color="auto"/>
                  </w:divBdr>
                </w:div>
                <w:div w:id="518206383">
                  <w:marLeft w:val="0"/>
                  <w:marRight w:val="0"/>
                  <w:marTop w:val="0"/>
                  <w:marBottom w:val="0"/>
                  <w:divBdr>
                    <w:top w:val="none" w:sz="0" w:space="0" w:color="auto"/>
                    <w:left w:val="none" w:sz="0" w:space="0" w:color="auto"/>
                    <w:bottom w:val="none" w:sz="0" w:space="0" w:color="auto"/>
                    <w:right w:val="none" w:sz="0" w:space="0" w:color="auto"/>
                  </w:divBdr>
                </w:div>
                <w:div w:id="519588358">
                  <w:marLeft w:val="0"/>
                  <w:marRight w:val="0"/>
                  <w:marTop w:val="0"/>
                  <w:marBottom w:val="0"/>
                  <w:divBdr>
                    <w:top w:val="none" w:sz="0" w:space="0" w:color="auto"/>
                    <w:left w:val="none" w:sz="0" w:space="0" w:color="auto"/>
                    <w:bottom w:val="none" w:sz="0" w:space="0" w:color="auto"/>
                    <w:right w:val="none" w:sz="0" w:space="0" w:color="auto"/>
                  </w:divBdr>
                </w:div>
                <w:div w:id="519902141">
                  <w:marLeft w:val="0"/>
                  <w:marRight w:val="0"/>
                  <w:marTop w:val="0"/>
                  <w:marBottom w:val="0"/>
                  <w:divBdr>
                    <w:top w:val="none" w:sz="0" w:space="0" w:color="auto"/>
                    <w:left w:val="none" w:sz="0" w:space="0" w:color="auto"/>
                    <w:bottom w:val="none" w:sz="0" w:space="0" w:color="auto"/>
                    <w:right w:val="none" w:sz="0" w:space="0" w:color="auto"/>
                  </w:divBdr>
                </w:div>
                <w:div w:id="521671532">
                  <w:marLeft w:val="0"/>
                  <w:marRight w:val="0"/>
                  <w:marTop w:val="0"/>
                  <w:marBottom w:val="0"/>
                  <w:divBdr>
                    <w:top w:val="none" w:sz="0" w:space="0" w:color="auto"/>
                    <w:left w:val="none" w:sz="0" w:space="0" w:color="auto"/>
                    <w:bottom w:val="none" w:sz="0" w:space="0" w:color="auto"/>
                    <w:right w:val="none" w:sz="0" w:space="0" w:color="auto"/>
                  </w:divBdr>
                </w:div>
                <w:div w:id="521893461">
                  <w:marLeft w:val="0"/>
                  <w:marRight w:val="0"/>
                  <w:marTop w:val="0"/>
                  <w:marBottom w:val="0"/>
                  <w:divBdr>
                    <w:top w:val="none" w:sz="0" w:space="0" w:color="auto"/>
                    <w:left w:val="none" w:sz="0" w:space="0" w:color="auto"/>
                    <w:bottom w:val="none" w:sz="0" w:space="0" w:color="auto"/>
                    <w:right w:val="none" w:sz="0" w:space="0" w:color="auto"/>
                  </w:divBdr>
                </w:div>
                <w:div w:id="522476422">
                  <w:marLeft w:val="0"/>
                  <w:marRight w:val="0"/>
                  <w:marTop w:val="0"/>
                  <w:marBottom w:val="0"/>
                  <w:divBdr>
                    <w:top w:val="none" w:sz="0" w:space="0" w:color="auto"/>
                    <w:left w:val="none" w:sz="0" w:space="0" w:color="auto"/>
                    <w:bottom w:val="none" w:sz="0" w:space="0" w:color="auto"/>
                    <w:right w:val="none" w:sz="0" w:space="0" w:color="auto"/>
                  </w:divBdr>
                </w:div>
                <w:div w:id="524758206">
                  <w:marLeft w:val="0"/>
                  <w:marRight w:val="0"/>
                  <w:marTop w:val="0"/>
                  <w:marBottom w:val="0"/>
                  <w:divBdr>
                    <w:top w:val="none" w:sz="0" w:space="0" w:color="auto"/>
                    <w:left w:val="none" w:sz="0" w:space="0" w:color="auto"/>
                    <w:bottom w:val="none" w:sz="0" w:space="0" w:color="auto"/>
                    <w:right w:val="none" w:sz="0" w:space="0" w:color="auto"/>
                  </w:divBdr>
                </w:div>
                <w:div w:id="526676898">
                  <w:marLeft w:val="0"/>
                  <w:marRight w:val="0"/>
                  <w:marTop w:val="0"/>
                  <w:marBottom w:val="0"/>
                  <w:divBdr>
                    <w:top w:val="none" w:sz="0" w:space="0" w:color="auto"/>
                    <w:left w:val="none" w:sz="0" w:space="0" w:color="auto"/>
                    <w:bottom w:val="none" w:sz="0" w:space="0" w:color="auto"/>
                    <w:right w:val="none" w:sz="0" w:space="0" w:color="auto"/>
                  </w:divBdr>
                </w:div>
                <w:div w:id="527059911">
                  <w:marLeft w:val="0"/>
                  <w:marRight w:val="0"/>
                  <w:marTop w:val="0"/>
                  <w:marBottom w:val="0"/>
                  <w:divBdr>
                    <w:top w:val="none" w:sz="0" w:space="0" w:color="auto"/>
                    <w:left w:val="none" w:sz="0" w:space="0" w:color="auto"/>
                    <w:bottom w:val="none" w:sz="0" w:space="0" w:color="auto"/>
                    <w:right w:val="none" w:sz="0" w:space="0" w:color="auto"/>
                  </w:divBdr>
                </w:div>
                <w:div w:id="527377850">
                  <w:marLeft w:val="0"/>
                  <w:marRight w:val="0"/>
                  <w:marTop w:val="0"/>
                  <w:marBottom w:val="0"/>
                  <w:divBdr>
                    <w:top w:val="none" w:sz="0" w:space="0" w:color="auto"/>
                    <w:left w:val="none" w:sz="0" w:space="0" w:color="auto"/>
                    <w:bottom w:val="none" w:sz="0" w:space="0" w:color="auto"/>
                    <w:right w:val="none" w:sz="0" w:space="0" w:color="auto"/>
                  </w:divBdr>
                </w:div>
                <w:div w:id="527527846">
                  <w:marLeft w:val="0"/>
                  <w:marRight w:val="0"/>
                  <w:marTop w:val="0"/>
                  <w:marBottom w:val="0"/>
                  <w:divBdr>
                    <w:top w:val="none" w:sz="0" w:space="0" w:color="auto"/>
                    <w:left w:val="none" w:sz="0" w:space="0" w:color="auto"/>
                    <w:bottom w:val="none" w:sz="0" w:space="0" w:color="auto"/>
                    <w:right w:val="none" w:sz="0" w:space="0" w:color="auto"/>
                  </w:divBdr>
                </w:div>
                <w:div w:id="531186537">
                  <w:marLeft w:val="0"/>
                  <w:marRight w:val="0"/>
                  <w:marTop w:val="0"/>
                  <w:marBottom w:val="0"/>
                  <w:divBdr>
                    <w:top w:val="none" w:sz="0" w:space="0" w:color="auto"/>
                    <w:left w:val="none" w:sz="0" w:space="0" w:color="auto"/>
                    <w:bottom w:val="none" w:sz="0" w:space="0" w:color="auto"/>
                    <w:right w:val="none" w:sz="0" w:space="0" w:color="auto"/>
                  </w:divBdr>
                </w:div>
                <w:div w:id="534077844">
                  <w:marLeft w:val="0"/>
                  <w:marRight w:val="0"/>
                  <w:marTop w:val="0"/>
                  <w:marBottom w:val="0"/>
                  <w:divBdr>
                    <w:top w:val="none" w:sz="0" w:space="0" w:color="auto"/>
                    <w:left w:val="none" w:sz="0" w:space="0" w:color="auto"/>
                    <w:bottom w:val="none" w:sz="0" w:space="0" w:color="auto"/>
                    <w:right w:val="none" w:sz="0" w:space="0" w:color="auto"/>
                  </w:divBdr>
                </w:div>
                <w:div w:id="535773465">
                  <w:marLeft w:val="0"/>
                  <w:marRight w:val="0"/>
                  <w:marTop w:val="0"/>
                  <w:marBottom w:val="0"/>
                  <w:divBdr>
                    <w:top w:val="none" w:sz="0" w:space="0" w:color="auto"/>
                    <w:left w:val="none" w:sz="0" w:space="0" w:color="auto"/>
                    <w:bottom w:val="none" w:sz="0" w:space="0" w:color="auto"/>
                    <w:right w:val="none" w:sz="0" w:space="0" w:color="auto"/>
                  </w:divBdr>
                </w:div>
                <w:div w:id="536821160">
                  <w:marLeft w:val="0"/>
                  <w:marRight w:val="0"/>
                  <w:marTop w:val="0"/>
                  <w:marBottom w:val="0"/>
                  <w:divBdr>
                    <w:top w:val="none" w:sz="0" w:space="0" w:color="auto"/>
                    <w:left w:val="none" w:sz="0" w:space="0" w:color="auto"/>
                    <w:bottom w:val="none" w:sz="0" w:space="0" w:color="auto"/>
                    <w:right w:val="none" w:sz="0" w:space="0" w:color="auto"/>
                  </w:divBdr>
                </w:div>
                <w:div w:id="539168523">
                  <w:marLeft w:val="0"/>
                  <w:marRight w:val="0"/>
                  <w:marTop w:val="0"/>
                  <w:marBottom w:val="0"/>
                  <w:divBdr>
                    <w:top w:val="none" w:sz="0" w:space="0" w:color="auto"/>
                    <w:left w:val="none" w:sz="0" w:space="0" w:color="auto"/>
                    <w:bottom w:val="none" w:sz="0" w:space="0" w:color="auto"/>
                    <w:right w:val="none" w:sz="0" w:space="0" w:color="auto"/>
                  </w:divBdr>
                </w:div>
                <w:div w:id="539586308">
                  <w:marLeft w:val="0"/>
                  <w:marRight w:val="0"/>
                  <w:marTop w:val="0"/>
                  <w:marBottom w:val="0"/>
                  <w:divBdr>
                    <w:top w:val="none" w:sz="0" w:space="0" w:color="auto"/>
                    <w:left w:val="none" w:sz="0" w:space="0" w:color="auto"/>
                    <w:bottom w:val="none" w:sz="0" w:space="0" w:color="auto"/>
                    <w:right w:val="none" w:sz="0" w:space="0" w:color="auto"/>
                  </w:divBdr>
                </w:div>
                <w:div w:id="541207054">
                  <w:marLeft w:val="0"/>
                  <w:marRight w:val="0"/>
                  <w:marTop w:val="0"/>
                  <w:marBottom w:val="0"/>
                  <w:divBdr>
                    <w:top w:val="none" w:sz="0" w:space="0" w:color="auto"/>
                    <w:left w:val="none" w:sz="0" w:space="0" w:color="auto"/>
                    <w:bottom w:val="none" w:sz="0" w:space="0" w:color="auto"/>
                    <w:right w:val="none" w:sz="0" w:space="0" w:color="auto"/>
                  </w:divBdr>
                </w:div>
                <w:div w:id="541285534">
                  <w:marLeft w:val="0"/>
                  <w:marRight w:val="0"/>
                  <w:marTop w:val="0"/>
                  <w:marBottom w:val="0"/>
                  <w:divBdr>
                    <w:top w:val="none" w:sz="0" w:space="0" w:color="auto"/>
                    <w:left w:val="none" w:sz="0" w:space="0" w:color="auto"/>
                    <w:bottom w:val="none" w:sz="0" w:space="0" w:color="auto"/>
                    <w:right w:val="none" w:sz="0" w:space="0" w:color="auto"/>
                  </w:divBdr>
                </w:div>
                <w:div w:id="542601973">
                  <w:marLeft w:val="0"/>
                  <w:marRight w:val="0"/>
                  <w:marTop w:val="0"/>
                  <w:marBottom w:val="0"/>
                  <w:divBdr>
                    <w:top w:val="none" w:sz="0" w:space="0" w:color="auto"/>
                    <w:left w:val="none" w:sz="0" w:space="0" w:color="auto"/>
                    <w:bottom w:val="none" w:sz="0" w:space="0" w:color="auto"/>
                    <w:right w:val="none" w:sz="0" w:space="0" w:color="auto"/>
                  </w:divBdr>
                </w:div>
                <w:div w:id="543058832">
                  <w:marLeft w:val="0"/>
                  <w:marRight w:val="0"/>
                  <w:marTop w:val="0"/>
                  <w:marBottom w:val="0"/>
                  <w:divBdr>
                    <w:top w:val="none" w:sz="0" w:space="0" w:color="auto"/>
                    <w:left w:val="none" w:sz="0" w:space="0" w:color="auto"/>
                    <w:bottom w:val="none" w:sz="0" w:space="0" w:color="auto"/>
                    <w:right w:val="none" w:sz="0" w:space="0" w:color="auto"/>
                  </w:divBdr>
                </w:div>
                <w:div w:id="544021694">
                  <w:marLeft w:val="0"/>
                  <w:marRight w:val="0"/>
                  <w:marTop w:val="0"/>
                  <w:marBottom w:val="0"/>
                  <w:divBdr>
                    <w:top w:val="none" w:sz="0" w:space="0" w:color="auto"/>
                    <w:left w:val="none" w:sz="0" w:space="0" w:color="auto"/>
                    <w:bottom w:val="none" w:sz="0" w:space="0" w:color="auto"/>
                    <w:right w:val="none" w:sz="0" w:space="0" w:color="auto"/>
                  </w:divBdr>
                </w:div>
                <w:div w:id="544372231">
                  <w:marLeft w:val="0"/>
                  <w:marRight w:val="0"/>
                  <w:marTop w:val="0"/>
                  <w:marBottom w:val="0"/>
                  <w:divBdr>
                    <w:top w:val="none" w:sz="0" w:space="0" w:color="auto"/>
                    <w:left w:val="none" w:sz="0" w:space="0" w:color="auto"/>
                    <w:bottom w:val="none" w:sz="0" w:space="0" w:color="auto"/>
                    <w:right w:val="none" w:sz="0" w:space="0" w:color="auto"/>
                  </w:divBdr>
                </w:div>
                <w:div w:id="544873235">
                  <w:marLeft w:val="0"/>
                  <w:marRight w:val="0"/>
                  <w:marTop w:val="0"/>
                  <w:marBottom w:val="0"/>
                  <w:divBdr>
                    <w:top w:val="none" w:sz="0" w:space="0" w:color="auto"/>
                    <w:left w:val="none" w:sz="0" w:space="0" w:color="auto"/>
                    <w:bottom w:val="none" w:sz="0" w:space="0" w:color="auto"/>
                    <w:right w:val="none" w:sz="0" w:space="0" w:color="auto"/>
                  </w:divBdr>
                </w:div>
                <w:div w:id="545024312">
                  <w:marLeft w:val="0"/>
                  <w:marRight w:val="0"/>
                  <w:marTop w:val="0"/>
                  <w:marBottom w:val="0"/>
                  <w:divBdr>
                    <w:top w:val="none" w:sz="0" w:space="0" w:color="auto"/>
                    <w:left w:val="none" w:sz="0" w:space="0" w:color="auto"/>
                    <w:bottom w:val="none" w:sz="0" w:space="0" w:color="auto"/>
                    <w:right w:val="none" w:sz="0" w:space="0" w:color="auto"/>
                  </w:divBdr>
                </w:div>
                <w:div w:id="545219085">
                  <w:marLeft w:val="0"/>
                  <w:marRight w:val="0"/>
                  <w:marTop w:val="0"/>
                  <w:marBottom w:val="0"/>
                  <w:divBdr>
                    <w:top w:val="none" w:sz="0" w:space="0" w:color="auto"/>
                    <w:left w:val="none" w:sz="0" w:space="0" w:color="auto"/>
                    <w:bottom w:val="none" w:sz="0" w:space="0" w:color="auto"/>
                    <w:right w:val="none" w:sz="0" w:space="0" w:color="auto"/>
                  </w:divBdr>
                </w:div>
                <w:div w:id="546143873">
                  <w:marLeft w:val="0"/>
                  <w:marRight w:val="0"/>
                  <w:marTop w:val="0"/>
                  <w:marBottom w:val="0"/>
                  <w:divBdr>
                    <w:top w:val="none" w:sz="0" w:space="0" w:color="auto"/>
                    <w:left w:val="none" w:sz="0" w:space="0" w:color="auto"/>
                    <w:bottom w:val="none" w:sz="0" w:space="0" w:color="auto"/>
                    <w:right w:val="none" w:sz="0" w:space="0" w:color="auto"/>
                  </w:divBdr>
                </w:div>
                <w:div w:id="546185436">
                  <w:marLeft w:val="0"/>
                  <w:marRight w:val="0"/>
                  <w:marTop w:val="0"/>
                  <w:marBottom w:val="0"/>
                  <w:divBdr>
                    <w:top w:val="none" w:sz="0" w:space="0" w:color="auto"/>
                    <w:left w:val="none" w:sz="0" w:space="0" w:color="auto"/>
                    <w:bottom w:val="none" w:sz="0" w:space="0" w:color="auto"/>
                    <w:right w:val="none" w:sz="0" w:space="0" w:color="auto"/>
                  </w:divBdr>
                </w:div>
                <w:div w:id="546189605">
                  <w:marLeft w:val="0"/>
                  <w:marRight w:val="0"/>
                  <w:marTop w:val="0"/>
                  <w:marBottom w:val="0"/>
                  <w:divBdr>
                    <w:top w:val="none" w:sz="0" w:space="0" w:color="auto"/>
                    <w:left w:val="none" w:sz="0" w:space="0" w:color="auto"/>
                    <w:bottom w:val="none" w:sz="0" w:space="0" w:color="auto"/>
                    <w:right w:val="none" w:sz="0" w:space="0" w:color="auto"/>
                  </w:divBdr>
                </w:div>
                <w:div w:id="547374839">
                  <w:marLeft w:val="0"/>
                  <w:marRight w:val="0"/>
                  <w:marTop w:val="0"/>
                  <w:marBottom w:val="0"/>
                  <w:divBdr>
                    <w:top w:val="none" w:sz="0" w:space="0" w:color="auto"/>
                    <w:left w:val="none" w:sz="0" w:space="0" w:color="auto"/>
                    <w:bottom w:val="none" w:sz="0" w:space="0" w:color="auto"/>
                    <w:right w:val="none" w:sz="0" w:space="0" w:color="auto"/>
                  </w:divBdr>
                </w:div>
                <w:div w:id="547838219">
                  <w:marLeft w:val="0"/>
                  <w:marRight w:val="0"/>
                  <w:marTop w:val="0"/>
                  <w:marBottom w:val="0"/>
                  <w:divBdr>
                    <w:top w:val="none" w:sz="0" w:space="0" w:color="auto"/>
                    <w:left w:val="none" w:sz="0" w:space="0" w:color="auto"/>
                    <w:bottom w:val="none" w:sz="0" w:space="0" w:color="auto"/>
                    <w:right w:val="none" w:sz="0" w:space="0" w:color="auto"/>
                  </w:divBdr>
                </w:div>
                <w:div w:id="549417361">
                  <w:marLeft w:val="0"/>
                  <w:marRight w:val="0"/>
                  <w:marTop w:val="0"/>
                  <w:marBottom w:val="0"/>
                  <w:divBdr>
                    <w:top w:val="none" w:sz="0" w:space="0" w:color="auto"/>
                    <w:left w:val="none" w:sz="0" w:space="0" w:color="auto"/>
                    <w:bottom w:val="none" w:sz="0" w:space="0" w:color="auto"/>
                    <w:right w:val="none" w:sz="0" w:space="0" w:color="auto"/>
                  </w:divBdr>
                </w:div>
                <w:div w:id="549420760">
                  <w:marLeft w:val="0"/>
                  <w:marRight w:val="0"/>
                  <w:marTop w:val="0"/>
                  <w:marBottom w:val="0"/>
                  <w:divBdr>
                    <w:top w:val="none" w:sz="0" w:space="0" w:color="auto"/>
                    <w:left w:val="none" w:sz="0" w:space="0" w:color="auto"/>
                    <w:bottom w:val="none" w:sz="0" w:space="0" w:color="auto"/>
                    <w:right w:val="none" w:sz="0" w:space="0" w:color="auto"/>
                  </w:divBdr>
                </w:div>
                <w:div w:id="551574872">
                  <w:marLeft w:val="0"/>
                  <w:marRight w:val="0"/>
                  <w:marTop w:val="0"/>
                  <w:marBottom w:val="0"/>
                  <w:divBdr>
                    <w:top w:val="none" w:sz="0" w:space="0" w:color="auto"/>
                    <w:left w:val="none" w:sz="0" w:space="0" w:color="auto"/>
                    <w:bottom w:val="none" w:sz="0" w:space="0" w:color="auto"/>
                    <w:right w:val="none" w:sz="0" w:space="0" w:color="auto"/>
                  </w:divBdr>
                </w:div>
                <w:div w:id="551845578">
                  <w:marLeft w:val="0"/>
                  <w:marRight w:val="0"/>
                  <w:marTop w:val="0"/>
                  <w:marBottom w:val="0"/>
                  <w:divBdr>
                    <w:top w:val="none" w:sz="0" w:space="0" w:color="auto"/>
                    <w:left w:val="none" w:sz="0" w:space="0" w:color="auto"/>
                    <w:bottom w:val="none" w:sz="0" w:space="0" w:color="auto"/>
                    <w:right w:val="none" w:sz="0" w:space="0" w:color="auto"/>
                  </w:divBdr>
                </w:div>
                <w:div w:id="552422705">
                  <w:marLeft w:val="0"/>
                  <w:marRight w:val="0"/>
                  <w:marTop w:val="0"/>
                  <w:marBottom w:val="0"/>
                  <w:divBdr>
                    <w:top w:val="none" w:sz="0" w:space="0" w:color="auto"/>
                    <w:left w:val="none" w:sz="0" w:space="0" w:color="auto"/>
                    <w:bottom w:val="none" w:sz="0" w:space="0" w:color="auto"/>
                    <w:right w:val="none" w:sz="0" w:space="0" w:color="auto"/>
                  </w:divBdr>
                </w:div>
                <w:div w:id="553738815">
                  <w:marLeft w:val="0"/>
                  <w:marRight w:val="0"/>
                  <w:marTop w:val="0"/>
                  <w:marBottom w:val="0"/>
                  <w:divBdr>
                    <w:top w:val="none" w:sz="0" w:space="0" w:color="auto"/>
                    <w:left w:val="none" w:sz="0" w:space="0" w:color="auto"/>
                    <w:bottom w:val="none" w:sz="0" w:space="0" w:color="auto"/>
                    <w:right w:val="none" w:sz="0" w:space="0" w:color="auto"/>
                  </w:divBdr>
                </w:div>
                <w:div w:id="553933048">
                  <w:marLeft w:val="0"/>
                  <w:marRight w:val="0"/>
                  <w:marTop w:val="0"/>
                  <w:marBottom w:val="0"/>
                  <w:divBdr>
                    <w:top w:val="none" w:sz="0" w:space="0" w:color="auto"/>
                    <w:left w:val="none" w:sz="0" w:space="0" w:color="auto"/>
                    <w:bottom w:val="none" w:sz="0" w:space="0" w:color="auto"/>
                    <w:right w:val="none" w:sz="0" w:space="0" w:color="auto"/>
                  </w:divBdr>
                </w:div>
                <w:div w:id="557475736">
                  <w:marLeft w:val="0"/>
                  <w:marRight w:val="0"/>
                  <w:marTop w:val="0"/>
                  <w:marBottom w:val="0"/>
                  <w:divBdr>
                    <w:top w:val="none" w:sz="0" w:space="0" w:color="auto"/>
                    <w:left w:val="none" w:sz="0" w:space="0" w:color="auto"/>
                    <w:bottom w:val="none" w:sz="0" w:space="0" w:color="auto"/>
                    <w:right w:val="none" w:sz="0" w:space="0" w:color="auto"/>
                  </w:divBdr>
                </w:div>
                <w:div w:id="557715322">
                  <w:marLeft w:val="0"/>
                  <w:marRight w:val="0"/>
                  <w:marTop w:val="0"/>
                  <w:marBottom w:val="0"/>
                  <w:divBdr>
                    <w:top w:val="none" w:sz="0" w:space="0" w:color="auto"/>
                    <w:left w:val="none" w:sz="0" w:space="0" w:color="auto"/>
                    <w:bottom w:val="none" w:sz="0" w:space="0" w:color="auto"/>
                    <w:right w:val="none" w:sz="0" w:space="0" w:color="auto"/>
                  </w:divBdr>
                </w:div>
                <w:div w:id="562910018">
                  <w:marLeft w:val="0"/>
                  <w:marRight w:val="0"/>
                  <w:marTop w:val="0"/>
                  <w:marBottom w:val="0"/>
                  <w:divBdr>
                    <w:top w:val="none" w:sz="0" w:space="0" w:color="auto"/>
                    <w:left w:val="none" w:sz="0" w:space="0" w:color="auto"/>
                    <w:bottom w:val="none" w:sz="0" w:space="0" w:color="auto"/>
                    <w:right w:val="none" w:sz="0" w:space="0" w:color="auto"/>
                  </w:divBdr>
                </w:div>
                <w:div w:id="563613354">
                  <w:marLeft w:val="0"/>
                  <w:marRight w:val="0"/>
                  <w:marTop w:val="0"/>
                  <w:marBottom w:val="0"/>
                  <w:divBdr>
                    <w:top w:val="none" w:sz="0" w:space="0" w:color="auto"/>
                    <w:left w:val="none" w:sz="0" w:space="0" w:color="auto"/>
                    <w:bottom w:val="none" w:sz="0" w:space="0" w:color="auto"/>
                    <w:right w:val="none" w:sz="0" w:space="0" w:color="auto"/>
                  </w:divBdr>
                </w:div>
                <w:div w:id="563640784">
                  <w:marLeft w:val="0"/>
                  <w:marRight w:val="0"/>
                  <w:marTop w:val="0"/>
                  <w:marBottom w:val="0"/>
                  <w:divBdr>
                    <w:top w:val="none" w:sz="0" w:space="0" w:color="auto"/>
                    <w:left w:val="none" w:sz="0" w:space="0" w:color="auto"/>
                    <w:bottom w:val="none" w:sz="0" w:space="0" w:color="auto"/>
                    <w:right w:val="none" w:sz="0" w:space="0" w:color="auto"/>
                  </w:divBdr>
                </w:div>
                <w:div w:id="564295816">
                  <w:marLeft w:val="0"/>
                  <w:marRight w:val="0"/>
                  <w:marTop w:val="0"/>
                  <w:marBottom w:val="0"/>
                  <w:divBdr>
                    <w:top w:val="none" w:sz="0" w:space="0" w:color="auto"/>
                    <w:left w:val="none" w:sz="0" w:space="0" w:color="auto"/>
                    <w:bottom w:val="none" w:sz="0" w:space="0" w:color="auto"/>
                    <w:right w:val="none" w:sz="0" w:space="0" w:color="auto"/>
                  </w:divBdr>
                </w:div>
                <w:div w:id="564527809">
                  <w:marLeft w:val="0"/>
                  <w:marRight w:val="0"/>
                  <w:marTop w:val="0"/>
                  <w:marBottom w:val="0"/>
                  <w:divBdr>
                    <w:top w:val="none" w:sz="0" w:space="0" w:color="auto"/>
                    <w:left w:val="none" w:sz="0" w:space="0" w:color="auto"/>
                    <w:bottom w:val="none" w:sz="0" w:space="0" w:color="auto"/>
                    <w:right w:val="none" w:sz="0" w:space="0" w:color="auto"/>
                  </w:divBdr>
                </w:div>
                <w:div w:id="564999265">
                  <w:marLeft w:val="0"/>
                  <w:marRight w:val="0"/>
                  <w:marTop w:val="0"/>
                  <w:marBottom w:val="0"/>
                  <w:divBdr>
                    <w:top w:val="none" w:sz="0" w:space="0" w:color="auto"/>
                    <w:left w:val="none" w:sz="0" w:space="0" w:color="auto"/>
                    <w:bottom w:val="none" w:sz="0" w:space="0" w:color="auto"/>
                    <w:right w:val="none" w:sz="0" w:space="0" w:color="auto"/>
                  </w:divBdr>
                </w:div>
                <w:div w:id="566458873">
                  <w:marLeft w:val="0"/>
                  <w:marRight w:val="0"/>
                  <w:marTop w:val="0"/>
                  <w:marBottom w:val="0"/>
                  <w:divBdr>
                    <w:top w:val="none" w:sz="0" w:space="0" w:color="auto"/>
                    <w:left w:val="none" w:sz="0" w:space="0" w:color="auto"/>
                    <w:bottom w:val="none" w:sz="0" w:space="0" w:color="auto"/>
                    <w:right w:val="none" w:sz="0" w:space="0" w:color="auto"/>
                  </w:divBdr>
                </w:div>
                <w:div w:id="567227057">
                  <w:marLeft w:val="0"/>
                  <w:marRight w:val="0"/>
                  <w:marTop w:val="0"/>
                  <w:marBottom w:val="0"/>
                  <w:divBdr>
                    <w:top w:val="none" w:sz="0" w:space="0" w:color="auto"/>
                    <w:left w:val="none" w:sz="0" w:space="0" w:color="auto"/>
                    <w:bottom w:val="none" w:sz="0" w:space="0" w:color="auto"/>
                    <w:right w:val="none" w:sz="0" w:space="0" w:color="auto"/>
                  </w:divBdr>
                </w:div>
                <w:div w:id="573665953">
                  <w:marLeft w:val="0"/>
                  <w:marRight w:val="0"/>
                  <w:marTop w:val="0"/>
                  <w:marBottom w:val="0"/>
                  <w:divBdr>
                    <w:top w:val="none" w:sz="0" w:space="0" w:color="auto"/>
                    <w:left w:val="none" w:sz="0" w:space="0" w:color="auto"/>
                    <w:bottom w:val="none" w:sz="0" w:space="0" w:color="auto"/>
                    <w:right w:val="none" w:sz="0" w:space="0" w:color="auto"/>
                  </w:divBdr>
                </w:div>
                <w:div w:id="576866097">
                  <w:marLeft w:val="0"/>
                  <w:marRight w:val="0"/>
                  <w:marTop w:val="0"/>
                  <w:marBottom w:val="0"/>
                  <w:divBdr>
                    <w:top w:val="none" w:sz="0" w:space="0" w:color="auto"/>
                    <w:left w:val="none" w:sz="0" w:space="0" w:color="auto"/>
                    <w:bottom w:val="none" w:sz="0" w:space="0" w:color="auto"/>
                    <w:right w:val="none" w:sz="0" w:space="0" w:color="auto"/>
                  </w:divBdr>
                </w:div>
                <w:div w:id="578752187">
                  <w:marLeft w:val="0"/>
                  <w:marRight w:val="0"/>
                  <w:marTop w:val="0"/>
                  <w:marBottom w:val="0"/>
                  <w:divBdr>
                    <w:top w:val="none" w:sz="0" w:space="0" w:color="auto"/>
                    <w:left w:val="none" w:sz="0" w:space="0" w:color="auto"/>
                    <w:bottom w:val="none" w:sz="0" w:space="0" w:color="auto"/>
                    <w:right w:val="none" w:sz="0" w:space="0" w:color="auto"/>
                  </w:divBdr>
                </w:div>
                <w:div w:id="581567437">
                  <w:marLeft w:val="0"/>
                  <w:marRight w:val="0"/>
                  <w:marTop w:val="0"/>
                  <w:marBottom w:val="0"/>
                  <w:divBdr>
                    <w:top w:val="none" w:sz="0" w:space="0" w:color="auto"/>
                    <w:left w:val="none" w:sz="0" w:space="0" w:color="auto"/>
                    <w:bottom w:val="none" w:sz="0" w:space="0" w:color="auto"/>
                    <w:right w:val="none" w:sz="0" w:space="0" w:color="auto"/>
                  </w:divBdr>
                </w:div>
                <w:div w:id="582304340">
                  <w:marLeft w:val="0"/>
                  <w:marRight w:val="0"/>
                  <w:marTop w:val="0"/>
                  <w:marBottom w:val="0"/>
                  <w:divBdr>
                    <w:top w:val="none" w:sz="0" w:space="0" w:color="auto"/>
                    <w:left w:val="none" w:sz="0" w:space="0" w:color="auto"/>
                    <w:bottom w:val="none" w:sz="0" w:space="0" w:color="auto"/>
                    <w:right w:val="none" w:sz="0" w:space="0" w:color="auto"/>
                  </w:divBdr>
                </w:div>
                <w:div w:id="582421386">
                  <w:marLeft w:val="0"/>
                  <w:marRight w:val="0"/>
                  <w:marTop w:val="0"/>
                  <w:marBottom w:val="0"/>
                  <w:divBdr>
                    <w:top w:val="none" w:sz="0" w:space="0" w:color="auto"/>
                    <w:left w:val="none" w:sz="0" w:space="0" w:color="auto"/>
                    <w:bottom w:val="none" w:sz="0" w:space="0" w:color="auto"/>
                    <w:right w:val="none" w:sz="0" w:space="0" w:color="auto"/>
                  </w:divBdr>
                </w:div>
                <w:div w:id="584071067">
                  <w:marLeft w:val="0"/>
                  <w:marRight w:val="0"/>
                  <w:marTop w:val="0"/>
                  <w:marBottom w:val="0"/>
                  <w:divBdr>
                    <w:top w:val="none" w:sz="0" w:space="0" w:color="auto"/>
                    <w:left w:val="none" w:sz="0" w:space="0" w:color="auto"/>
                    <w:bottom w:val="none" w:sz="0" w:space="0" w:color="auto"/>
                    <w:right w:val="none" w:sz="0" w:space="0" w:color="auto"/>
                  </w:divBdr>
                </w:div>
                <w:div w:id="584072926">
                  <w:marLeft w:val="0"/>
                  <w:marRight w:val="0"/>
                  <w:marTop w:val="0"/>
                  <w:marBottom w:val="0"/>
                  <w:divBdr>
                    <w:top w:val="none" w:sz="0" w:space="0" w:color="auto"/>
                    <w:left w:val="none" w:sz="0" w:space="0" w:color="auto"/>
                    <w:bottom w:val="none" w:sz="0" w:space="0" w:color="auto"/>
                    <w:right w:val="none" w:sz="0" w:space="0" w:color="auto"/>
                  </w:divBdr>
                </w:div>
                <w:div w:id="586690701">
                  <w:marLeft w:val="0"/>
                  <w:marRight w:val="0"/>
                  <w:marTop w:val="0"/>
                  <w:marBottom w:val="0"/>
                  <w:divBdr>
                    <w:top w:val="none" w:sz="0" w:space="0" w:color="auto"/>
                    <w:left w:val="none" w:sz="0" w:space="0" w:color="auto"/>
                    <w:bottom w:val="none" w:sz="0" w:space="0" w:color="auto"/>
                    <w:right w:val="none" w:sz="0" w:space="0" w:color="auto"/>
                  </w:divBdr>
                </w:div>
                <w:div w:id="587420870">
                  <w:marLeft w:val="0"/>
                  <w:marRight w:val="0"/>
                  <w:marTop w:val="0"/>
                  <w:marBottom w:val="0"/>
                  <w:divBdr>
                    <w:top w:val="none" w:sz="0" w:space="0" w:color="auto"/>
                    <w:left w:val="none" w:sz="0" w:space="0" w:color="auto"/>
                    <w:bottom w:val="none" w:sz="0" w:space="0" w:color="auto"/>
                    <w:right w:val="none" w:sz="0" w:space="0" w:color="auto"/>
                  </w:divBdr>
                </w:div>
                <w:div w:id="589975071">
                  <w:marLeft w:val="0"/>
                  <w:marRight w:val="0"/>
                  <w:marTop w:val="0"/>
                  <w:marBottom w:val="0"/>
                  <w:divBdr>
                    <w:top w:val="none" w:sz="0" w:space="0" w:color="auto"/>
                    <w:left w:val="none" w:sz="0" w:space="0" w:color="auto"/>
                    <w:bottom w:val="none" w:sz="0" w:space="0" w:color="auto"/>
                    <w:right w:val="none" w:sz="0" w:space="0" w:color="auto"/>
                  </w:divBdr>
                </w:div>
                <w:div w:id="592398910">
                  <w:marLeft w:val="0"/>
                  <w:marRight w:val="0"/>
                  <w:marTop w:val="0"/>
                  <w:marBottom w:val="0"/>
                  <w:divBdr>
                    <w:top w:val="none" w:sz="0" w:space="0" w:color="auto"/>
                    <w:left w:val="none" w:sz="0" w:space="0" w:color="auto"/>
                    <w:bottom w:val="none" w:sz="0" w:space="0" w:color="auto"/>
                    <w:right w:val="none" w:sz="0" w:space="0" w:color="auto"/>
                  </w:divBdr>
                </w:div>
                <w:div w:id="594172739">
                  <w:marLeft w:val="0"/>
                  <w:marRight w:val="0"/>
                  <w:marTop w:val="0"/>
                  <w:marBottom w:val="0"/>
                  <w:divBdr>
                    <w:top w:val="none" w:sz="0" w:space="0" w:color="auto"/>
                    <w:left w:val="none" w:sz="0" w:space="0" w:color="auto"/>
                    <w:bottom w:val="none" w:sz="0" w:space="0" w:color="auto"/>
                    <w:right w:val="none" w:sz="0" w:space="0" w:color="auto"/>
                  </w:divBdr>
                </w:div>
                <w:div w:id="594283605">
                  <w:marLeft w:val="0"/>
                  <w:marRight w:val="0"/>
                  <w:marTop w:val="0"/>
                  <w:marBottom w:val="0"/>
                  <w:divBdr>
                    <w:top w:val="none" w:sz="0" w:space="0" w:color="auto"/>
                    <w:left w:val="none" w:sz="0" w:space="0" w:color="auto"/>
                    <w:bottom w:val="none" w:sz="0" w:space="0" w:color="auto"/>
                    <w:right w:val="none" w:sz="0" w:space="0" w:color="auto"/>
                  </w:divBdr>
                </w:div>
                <w:div w:id="595210521">
                  <w:marLeft w:val="0"/>
                  <w:marRight w:val="0"/>
                  <w:marTop w:val="0"/>
                  <w:marBottom w:val="0"/>
                  <w:divBdr>
                    <w:top w:val="none" w:sz="0" w:space="0" w:color="auto"/>
                    <w:left w:val="none" w:sz="0" w:space="0" w:color="auto"/>
                    <w:bottom w:val="none" w:sz="0" w:space="0" w:color="auto"/>
                    <w:right w:val="none" w:sz="0" w:space="0" w:color="auto"/>
                  </w:divBdr>
                </w:div>
                <w:div w:id="595938667">
                  <w:marLeft w:val="0"/>
                  <w:marRight w:val="0"/>
                  <w:marTop w:val="0"/>
                  <w:marBottom w:val="0"/>
                  <w:divBdr>
                    <w:top w:val="none" w:sz="0" w:space="0" w:color="auto"/>
                    <w:left w:val="none" w:sz="0" w:space="0" w:color="auto"/>
                    <w:bottom w:val="none" w:sz="0" w:space="0" w:color="auto"/>
                    <w:right w:val="none" w:sz="0" w:space="0" w:color="auto"/>
                  </w:divBdr>
                </w:div>
                <w:div w:id="597712395">
                  <w:marLeft w:val="0"/>
                  <w:marRight w:val="0"/>
                  <w:marTop w:val="0"/>
                  <w:marBottom w:val="0"/>
                  <w:divBdr>
                    <w:top w:val="none" w:sz="0" w:space="0" w:color="auto"/>
                    <w:left w:val="none" w:sz="0" w:space="0" w:color="auto"/>
                    <w:bottom w:val="none" w:sz="0" w:space="0" w:color="auto"/>
                    <w:right w:val="none" w:sz="0" w:space="0" w:color="auto"/>
                  </w:divBdr>
                </w:div>
                <w:div w:id="599485235">
                  <w:marLeft w:val="0"/>
                  <w:marRight w:val="0"/>
                  <w:marTop w:val="0"/>
                  <w:marBottom w:val="0"/>
                  <w:divBdr>
                    <w:top w:val="none" w:sz="0" w:space="0" w:color="auto"/>
                    <w:left w:val="none" w:sz="0" w:space="0" w:color="auto"/>
                    <w:bottom w:val="none" w:sz="0" w:space="0" w:color="auto"/>
                    <w:right w:val="none" w:sz="0" w:space="0" w:color="auto"/>
                  </w:divBdr>
                </w:div>
                <w:div w:id="600604628">
                  <w:marLeft w:val="0"/>
                  <w:marRight w:val="0"/>
                  <w:marTop w:val="0"/>
                  <w:marBottom w:val="0"/>
                  <w:divBdr>
                    <w:top w:val="none" w:sz="0" w:space="0" w:color="auto"/>
                    <w:left w:val="none" w:sz="0" w:space="0" w:color="auto"/>
                    <w:bottom w:val="none" w:sz="0" w:space="0" w:color="auto"/>
                    <w:right w:val="none" w:sz="0" w:space="0" w:color="auto"/>
                  </w:divBdr>
                </w:div>
                <w:div w:id="605889457">
                  <w:marLeft w:val="0"/>
                  <w:marRight w:val="0"/>
                  <w:marTop w:val="0"/>
                  <w:marBottom w:val="0"/>
                  <w:divBdr>
                    <w:top w:val="none" w:sz="0" w:space="0" w:color="auto"/>
                    <w:left w:val="none" w:sz="0" w:space="0" w:color="auto"/>
                    <w:bottom w:val="none" w:sz="0" w:space="0" w:color="auto"/>
                    <w:right w:val="none" w:sz="0" w:space="0" w:color="auto"/>
                  </w:divBdr>
                </w:div>
                <w:div w:id="606356692">
                  <w:marLeft w:val="0"/>
                  <w:marRight w:val="0"/>
                  <w:marTop w:val="0"/>
                  <w:marBottom w:val="0"/>
                  <w:divBdr>
                    <w:top w:val="none" w:sz="0" w:space="0" w:color="auto"/>
                    <w:left w:val="none" w:sz="0" w:space="0" w:color="auto"/>
                    <w:bottom w:val="none" w:sz="0" w:space="0" w:color="auto"/>
                    <w:right w:val="none" w:sz="0" w:space="0" w:color="auto"/>
                  </w:divBdr>
                </w:div>
                <w:div w:id="607858689">
                  <w:marLeft w:val="0"/>
                  <w:marRight w:val="0"/>
                  <w:marTop w:val="0"/>
                  <w:marBottom w:val="0"/>
                  <w:divBdr>
                    <w:top w:val="none" w:sz="0" w:space="0" w:color="auto"/>
                    <w:left w:val="none" w:sz="0" w:space="0" w:color="auto"/>
                    <w:bottom w:val="none" w:sz="0" w:space="0" w:color="auto"/>
                    <w:right w:val="none" w:sz="0" w:space="0" w:color="auto"/>
                  </w:divBdr>
                </w:div>
                <w:div w:id="613177914">
                  <w:marLeft w:val="0"/>
                  <w:marRight w:val="0"/>
                  <w:marTop w:val="0"/>
                  <w:marBottom w:val="0"/>
                  <w:divBdr>
                    <w:top w:val="none" w:sz="0" w:space="0" w:color="auto"/>
                    <w:left w:val="none" w:sz="0" w:space="0" w:color="auto"/>
                    <w:bottom w:val="none" w:sz="0" w:space="0" w:color="auto"/>
                    <w:right w:val="none" w:sz="0" w:space="0" w:color="auto"/>
                  </w:divBdr>
                </w:div>
                <w:div w:id="615060070">
                  <w:marLeft w:val="0"/>
                  <w:marRight w:val="0"/>
                  <w:marTop w:val="0"/>
                  <w:marBottom w:val="0"/>
                  <w:divBdr>
                    <w:top w:val="none" w:sz="0" w:space="0" w:color="auto"/>
                    <w:left w:val="none" w:sz="0" w:space="0" w:color="auto"/>
                    <w:bottom w:val="none" w:sz="0" w:space="0" w:color="auto"/>
                    <w:right w:val="none" w:sz="0" w:space="0" w:color="auto"/>
                  </w:divBdr>
                </w:div>
                <w:div w:id="615258681">
                  <w:marLeft w:val="0"/>
                  <w:marRight w:val="0"/>
                  <w:marTop w:val="0"/>
                  <w:marBottom w:val="0"/>
                  <w:divBdr>
                    <w:top w:val="none" w:sz="0" w:space="0" w:color="auto"/>
                    <w:left w:val="none" w:sz="0" w:space="0" w:color="auto"/>
                    <w:bottom w:val="none" w:sz="0" w:space="0" w:color="auto"/>
                    <w:right w:val="none" w:sz="0" w:space="0" w:color="auto"/>
                  </w:divBdr>
                </w:div>
                <w:div w:id="616252722">
                  <w:marLeft w:val="0"/>
                  <w:marRight w:val="0"/>
                  <w:marTop w:val="0"/>
                  <w:marBottom w:val="0"/>
                  <w:divBdr>
                    <w:top w:val="none" w:sz="0" w:space="0" w:color="auto"/>
                    <w:left w:val="none" w:sz="0" w:space="0" w:color="auto"/>
                    <w:bottom w:val="none" w:sz="0" w:space="0" w:color="auto"/>
                    <w:right w:val="none" w:sz="0" w:space="0" w:color="auto"/>
                  </w:divBdr>
                </w:div>
                <w:div w:id="617369245">
                  <w:marLeft w:val="0"/>
                  <w:marRight w:val="0"/>
                  <w:marTop w:val="0"/>
                  <w:marBottom w:val="0"/>
                  <w:divBdr>
                    <w:top w:val="none" w:sz="0" w:space="0" w:color="auto"/>
                    <w:left w:val="none" w:sz="0" w:space="0" w:color="auto"/>
                    <w:bottom w:val="none" w:sz="0" w:space="0" w:color="auto"/>
                    <w:right w:val="none" w:sz="0" w:space="0" w:color="auto"/>
                  </w:divBdr>
                </w:div>
                <w:div w:id="626282042">
                  <w:marLeft w:val="0"/>
                  <w:marRight w:val="0"/>
                  <w:marTop w:val="0"/>
                  <w:marBottom w:val="0"/>
                  <w:divBdr>
                    <w:top w:val="none" w:sz="0" w:space="0" w:color="auto"/>
                    <w:left w:val="none" w:sz="0" w:space="0" w:color="auto"/>
                    <w:bottom w:val="none" w:sz="0" w:space="0" w:color="auto"/>
                    <w:right w:val="none" w:sz="0" w:space="0" w:color="auto"/>
                  </w:divBdr>
                </w:div>
                <w:div w:id="626475239">
                  <w:marLeft w:val="0"/>
                  <w:marRight w:val="0"/>
                  <w:marTop w:val="0"/>
                  <w:marBottom w:val="0"/>
                  <w:divBdr>
                    <w:top w:val="none" w:sz="0" w:space="0" w:color="auto"/>
                    <w:left w:val="none" w:sz="0" w:space="0" w:color="auto"/>
                    <w:bottom w:val="none" w:sz="0" w:space="0" w:color="auto"/>
                    <w:right w:val="none" w:sz="0" w:space="0" w:color="auto"/>
                  </w:divBdr>
                </w:div>
                <w:div w:id="626740900">
                  <w:marLeft w:val="0"/>
                  <w:marRight w:val="0"/>
                  <w:marTop w:val="0"/>
                  <w:marBottom w:val="0"/>
                  <w:divBdr>
                    <w:top w:val="none" w:sz="0" w:space="0" w:color="auto"/>
                    <w:left w:val="none" w:sz="0" w:space="0" w:color="auto"/>
                    <w:bottom w:val="none" w:sz="0" w:space="0" w:color="auto"/>
                    <w:right w:val="none" w:sz="0" w:space="0" w:color="auto"/>
                  </w:divBdr>
                </w:div>
                <w:div w:id="628583749">
                  <w:marLeft w:val="0"/>
                  <w:marRight w:val="0"/>
                  <w:marTop w:val="0"/>
                  <w:marBottom w:val="0"/>
                  <w:divBdr>
                    <w:top w:val="none" w:sz="0" w:space="0" w:color="auto"/>
                    <w:left w:val="none" w:sz="0" w:space="0" w:color="auto"/>
                    <w:bottom w:val="none" w:sz="0" w:space="0" w:color="auto"/>
                    <w:right w:val="none" w:sz="0" w:space="0" w:color="auto"/>
                  </w:divBdr>
                </w:div>
                <w:div w:id="628627664">
                  <w:marLeft w:val="0"/>
                  <w:marRight w:val="0"/>
                  <w:marTop w:val="0"/>
                  <w:marBottom w:val="0"/>
                  <w:divBdr>
                    <w:top w:val="none" w:sz="0" w:space="0" w:color="auto"/>
                    <w:left w:val="none" w:sz="0" w:space="0" w:color="auto"/>
                    <w:bottom w:val="none" w:sz="0" w:space="0" w:color="auto"/>
                    <w:right w:val="none" w:sz="0" w:space="0" w:color="auto"/>
                  </w:divBdr>
                </w:div>
                <w:div w:id="628970616">
                  <w:marLeft w:val="0"/>
                  <w:marRight w:val="0"/>
                  <w:marTop w:val="0"/>
                  <w:marBottom w:val="0"/>
                  <w:divBdr>
                    <w:top w:val="none" w:sz="0" w:space="0" w:color="auto"/>
                    <w:left w:val="none" w:sz="0" w:space="0" w:color="auto"/>
                    <w:bottom w:val="none" w:sz="0" w:space="0" w:color="auto"/>
                    <w:right w:val="none" w:sz="0" w:space="0" w:color="auto"/>
                  </w:divBdr>
                </w:div>
                <w:div w:id="629046476">
                  <w:marLeft w:val="0"/>
                  <w:marRight w:val="0"/>
                  <w:marTop w:val="0"/>
                  <w:marBottom w:val="0"/>
                  <w:divBdr>
                    <w:top w:val="none" w:sz="0" w:space="0" w:color="auto"/>
                    <w:left w:val="none" w:sz="0" w:space="0" w:color="auto"/>
                    <w:bottom w:val="none" w:sz="0" w:space="0" w:color="auto"/>
                    <w:right w:val="none" w:sz="0" w:space="0" w:color="auto"/>
                  </w:divBdr>
                </w:div>
                <w:div w:id="630596007">
                  <w:marLeft w:val="0"/>
                  <w:marRight w:val="0"/>
                  <w:marTop w:val="0"/>
                  <w:marBottom w:val="0"/>
                  <w:divBdr>
                    <w:top w:val="none" w:sz="0" w:space="0" w:color="auto"/>
                    <w:left w:val="none" w:sz="0" w:space="0" w:color="auto"/>
                    <w:bottom w:val="none" w:sz="0" w:space="0" w:color="auto"/>
                    <w:right w:val="none" w:sz="0" w:space="0" w:color="auto"/>
                  </w:divBdr>
                </w:div>
                <w:div w:id="630786904">
                  <w:marLeft w:val="0"/>
                  <w:marRight w:val="0"/>
                  <w:marTop w:val="0"/>
                  <w:marBottom w:val="0"/>
                  <w:divBdr>
                    <w:top w:val="none" w:sz="0" w:space="0" w:color="auto"/>
                    <w:left w:val="none" w:sz="0" w:space="0" w:color="auto"/>
                    <w:bottom w:val="none" w:sz="0" w:space="0" w:color="auto"/>
                    <w:right w:val="none" w:sz="0" w:space="0" w:color="auto"/>
                  </w:divBdr>
                </w:div>
                <w:div w:id="633146963">
                  <w:marLeft w:val="0"/>
                  <w:marRight w:val="0"/>
                  <w:marTop w:val="0"/>
                  <w:marBottom w:val="0"/>
                  <w:divBdr>
                    <w:top w:val="none" w:sz="0" w:space="0" w:color="auto"/>
                    <w:left w:val="none" w:sz="0" w:space="0" w:color="auto"/>
                    <w:bottom w:val="none" w:sz="0" w:space="0" w:color="auto"/>
                    <w:right w:val="none" w:sz="0" w:space="0" w:color="auto"/>
                  </w:divBdr>
                </w:div>
                <w:div w:id="635457230">
                  <w:marLeft w:val="0"/>
                  <w:marRight w:val="0"/>
                  <w:marTop w:val="0"/>
                  <w:marBottom w:val="0"/>
                  <w:divBdr>
                    <w:top w:val="none" w:sz="0" w:space="0" w:color="auto"/>
                    <w:left w:val="none" w:sz="0" w:space="0" w:color="auto"/>
                    <w:bottom w:val="none" w:sz="0" w:space="0" w:color="auto"/>
                    <w:right w:val="none" w:sz="0" w:space="0" w:color="auto"/>
                  </w:divBdr>
                </w:div>
                <w:div w:id="637994872">
                  <w:marLeft w:val="0"/>
                  <w:marRight w:val="0"/>
                  <w:marTop w:val="0"/>
                  <w:marBottom w:val="0"/>
                  <w:divBdr>
                    <w:top w:val="none" w:sz="0" w:space="0" w:color="auto"/>
                    <w:left w:val="none" w:sz="0" w:space="0" w:color="auto"/>
                    <w:bottom w:val="none" w:sz="0" w:space="0" w:color="auto"/>
                    <w:right w:val="none" w:sz="0" w:space="0" w:color="auto"/>
                  </w:divBdr>
                </w:div>
                <w:div w:id="638193402">
                  <w:marLeft w:val="0"/>
                  <w:marRight w:val="0"/>
                  <w:marTop w:val="0"/>
                  <w:marBottom w:val="0"/>
                  <w:divBdr>
                    <w:top w:val="none" w:sz="0" w:space="0" w:color="auto"/>
                    <w:left w:val="none" w:sz="0" w:space="0" w:color="auto"/>
                    <w:bottom w:val="none" w:sz="0" w:space="0" w:color="auto"/>
                    <w:right w:val="none" w:sz="0" w:space="0" w:color="auto"/>
                  </w:divBdr>
                </w:div>
                <w:div w:id="639464224">
                  <w:marLeft w:val="0"/>
                  <w:marRight w:val="0"/>
                  <w:marTop w:val="0"/>
                  <w:marBottom w:val="0"/>
                  <w:divBdr>
                    <w:top w:val="none" w:sz="0" w:space="0" w:color="auto"/>
                    <w:left w:val="none" w:sz="0" w:space="0" w:color="auto"/>
                    <w:bottom w:val="none" w:sz="0" w:space="0" w:color="auto"/>
                    <w:right w:val="none" w:sz="0" w:space="0" w:color="auto"/>
                  </w:divBdr>
                </w:div>
                <w:div w:id="644285136">
                  <w:marLeft w:val="0"/>
                  <w:marRight w:val="0"/>
                  <w:marTop w:val="0"/>
                  <w:marBottom w:val="0"/>
                  <w:divBdr>
                    <w:top w:val="none" w:sz="0" w:space="0" w:color="auto"/>
                    <w:left w:val="none" w:sz="0" w:space="0" w:color="auto"/>
                    <w:bottom w:val="none" w:sz="0" w:space="0" w:color="auto"/>
                    <w:right w:val="none" w:sz="0" w:space="0" w:color="auto"/>
                  </w:divBdr>
                </w:div>
                <w:div w:id="644896032">
                  <w:marLeft w:val="0"/>
                  <w:marRight w:val="0"/>
                  <w:marTop w:val="0"/>
                  <w:marBottom w:val="0"/>
                  <w:divBdr>
                    <w:top w:val="none" w:sz="0" w:space="0" w:color="auto"/>
                    <w:left w:val="none" w:sz="0" w:space="0" w:color="auto"/>
                    <w:bottom w:val="none" w:sz="0" w:space="0" w:color="auto"/>
                    <w:right w:val="none" w:sz="0" w:space="0" w:color="auto"/>
                  </w:divBdr>
                </w:div>
                <w:div w:id="646203068">
                  <w:marLeft w:val="0"/>
                  <w:marRight w:val="0"/>
                  <w:marTop w:val="0"/>
                  <w:marBottom w:val="0"/>
                  <w:divBdr>
                    <w:top w:val="none" w:sz="0" w:space="0" w:color="auto"/>
                    <w:left w:val="none" w:sz="0" w:space="0" w:color="auto"/>
                    <w:bottom w:val="none" w:sz="0" w:space="0" w:color="auto"/>
                    <w:right w:val="none" w:sz="0" w:space="0" w:color="auto"/>
                  </w:divBdr>
                </w:div>
                <w:div w:id="646789032">
                  <w:marLeft w:val="0"/>
                  <w:marRight w:val="0"/>
                  <w:marTop w:val="0"/>
                  <w:marBottom w:val="0"/>
                  <w:divBdr>
                    <w:top w:val="none" w:sz="0" w:space="0" w:color="auto"/>
                    <w:left w:val="none" w:sz="0" w:space="0" w:color="auto"/>
                    <w:bottom w:val="none" w:sz="0" w:space="0" w:color="auto"/>
                    <w:right w:val="none" w:sz="0" w:space="0" w:color="auto"/>
                  </w:divBdr>
                </w:div>
                <w:div w:id="648166781">
                  <w:marLeft w:val="0"/>
                  <w:marRight w:val="0"/>
                  <w:marTop w:val="0"/>
                  <w:marBottom w:val="0"/>
                  <w:divBdr>
                    <w:top w:val="none" w:sz="0" w:space="0" w:color="auto"/>
                    <w:left w:val="none" w:sz="0" w:space="0" w:color="auto"/>
                    <w:bottom w:val="none" w:sz="0" w:space="0" w:color="auto"/>
                    <w:right w:val="none" w:sz="0" w:space="0" w:color="auto"/>
                  </w:divBdr>
                </w:div>
                <w:div w:id="648440693">
                  <w:marLeft w:val="0"/>
                  <w:marRight w:val="0"/>
                  <w:marTop w:val="0"/>
                  <w:marBottom w:val="0"/>
                  <w:divBdr>
                    <w:top w:val="none" w:sz="0" w:space="0" w:color="auto"/>
                    <w:left w:val="none" w:sz="0" w:space="0" w:color="auto"/>
                    <w:bottom w:val="none" w:sz="0" w:space="0" w:color="auto"/>
                    <w:right w:val="none" w:sz="0" w:space="0" w:color="auto"/>
                  </w:divBdr>
                </w:div>
                <w:div w:id="648941843">
                  <w:marLeft w:val="0"/>
                  <w:marRight w:val="0"/>
                  <w:marTop w:val="0"/>
                  <w:marBottom w:val="0"/>
                  <w:divBdr>
                    <w:top w:val="none" w:sz="0" w:space="0" w:color="auto"/>
                    <w:left w:val="none" w:sz="0" w:space="0" w:color="auto"/>
                    <w:bottom w:val="none" w:sz="0" w:space="0" w:color="auto"/>
                    <w:right w:val="none" w:sz="0" w:space="0" w:color="auto"/>
                  </w:divBdr>
                </w:div>
                <w:div w:id="649484003">
                  <w:marLeft w:val="0"/>
                  <w:marRight w:val="0"/>
                  <w:marTop w:val="0"/>
                  <w:marBottom w:val="0"/>
                  <w:divBdr>
                    <w:top w:val="none" w:sz="0" w:space="0" w:color="auto"/>
                    <w:left w:val="none" w:sz="0" w:space="0" w:color="auto"/>
                    <w:bottom w:val="none" w:sz="0" w:space="0" w:color="auto"/>
                    <w:right w:val="none" w:sz="0" w:space="0" w:color="auto"/>
                  </w:divBdr>
                </w:div>
                <w:div w:id="652180173">
                  <w:marLeft w:val="0"/>
                  <w:marRight w:val="0"/>
                  <w:marTop w:val="0"/>
                  <w:marBottom w:val="0"/>
                  <w:divBdr>
                    <w:top w:val="none" w:sz="0" w:space="0" w:color="auto"/>
                    <w:left w:val="none" w:sz="0" w:space="0" w:color="auto"/>
                    <w:bottom w:val="none" w:sz="0" w:space="0" w:color="auto"/>
                    <w:right w:val="none" w:sz="0" w:space="0" w:color="auto"/>
                  </w:divBdr>
                </w:div>
                <w:div w:id="655453798">
                  <w:marLeft w:val="0"/>
                  <w:marRight w:val="0"/>
                  <w:marTop w:val="0"/>
                  <w:marBottom w:val="0"/>
                  <w:divBdr>
                    <w:top w:val="none" w:sz="0" w:space="0" w:color="auto"/>
                    <w:left w:val="none" w:sz="0" w:space="0" w:color="auto"/>
                    <w:bottom w:val="none" w:sz="0" w:space="0" w:color="auto"/>
                    <w:right w:val="none" w:sz="0" w:space="0" w:color="auto"/>
                  </w:divBdr>
                </w:div>
                <w:div w:id="656421534">
                  <w:marLeft w:val="0"/>
                  <w:marRight w:val="0"/>
                  <w:marTop w:val="0"/>
                  <w:marBottom w:val="0"/>
                  <w:divBdr>
                    <w:top w:val="none" w:sz="0" w:space="0" w:color="auto"/>
                    <w:left w:val="none" w:sz="0" w:space="0" w:color="auto"/>
                    <w:bottom w:val="none" w:sz="0" w:space="0" w:color="auto"/>
                    <w:right w:val="none" w:sz="0" w:space="0" w:color="auto"/>
                  </w:divBdr>
                </w:div>
                <w:div w:id="657734391">
                  <w:marLeft w:val="0"/>
                  <w:marRight w:val="0"/>
                  <w:marTop w:val="0"/>
                  <w:marBottom w:val="0"/>
                  <w:divBdr>
                    <w:top w:val="none" w:sz="0" w:space="0" w:color="auto"/>
                    <w:left w:val="none" w:sz="0" w:space="0" w:color="auto"/>
                    <w:bottom w:val="none" w:sz="0" w:space="0" w:color="auto"/>
                    <w:right w:val="none" w:sz="0" w:space="0" w:color="auto"/>
                  </w:divBdr>
                </w:div>
                <w:div w:id="660424567">
                  <w:marLeft w:val="0"/>
                  <w:marRight w:val="0"/>
                  <w:marTop w:val="0"/>
                  <w:marBottom w:val="0"/>
                  <w:divBdr>
                    <w:top w:val="none" w:sz="0" w:space="0" w:color="auto"/>
                    <w:left w:val="none" w:sz="0" w:space="0" w:color="auto"/>
                    <w:bottom w:val="none" w:sz="0" w:space="0" w:color="auto"/>
                    <w:right w:val="none" w:sz="0" w:space="0" w:color="auto"/>
                  </w:divBdr>
                </w:div>
                <w:div w:id="661666324">
                  <w:marLeft w:val="0"/>
                  <w:marRight w:val="0"/>
                  <w:marTop w:val="0"/>
                  <w:marBottom w:val="0"/>
                  <w:divBdr>
                    <w:top w:val="none" w:sz="0" w:space="0" w:color="auto"/>
                    <w:left w:val="none" w:sz="0" w:space="0" w:color="auto"/>
                    <w:bottom w:val="none" w:sz="0" w:space="0" w:color="auto"/>
                    <w:right w:val="none" w:sz="0" w:space="0" w:color="auto"/>
                  </w:divBdr>
                </w:div>
                <w:div w:id="664747889">
                  <w:marLeft w:val="0"/>
                  <w:marRight w:val="0"/>
                  <w:marTop w:val="0"/>
                  <w:marBottom w:val="0"/>
                  <w:divBdr>
                    <w:top w:val="none" w:sz="0" w:space="0" w:color="auto"/>
                    <w:left w:val="none" w:sz="0" w:space="0" w:color="auto"/>
                    <w:bottom w:val="none" w:sz="0" w:space="0" w:color="auto"/>
                    <w:right w:val="none" w:sz="0" w:space="0" w:color="auto"/>
                  </w:divBdr>
                </w:div>
                <w:div w:id="665481372">
                  <w:marLeft w:val="0"/>
                  <w:marRight w:val="0"/>
                  <w:marTop w:val="0"/>
                  <w:marBottom w:val="0"/>
                  <w:divBdr>
                    <w:top w:val="none" w:sz="0" w:space="0" w:color="auto"/>
                    <w:left w:val="none" w:sz="0" w:space="0" w:color="auto"/>
                    <w:bottom w:val="none" w:sz="0" w:space="0" w:color="auto"/>
                    <w:right w:val="none" w:sz="0" w:space="0" w:color="auto"/>
                  </w:divBdr>
                </w:div>
                <w:div w:id="666516243">
                  <w:marLeft w:val="0"/>
                  <w:marRight w:val="0"/>
                  <w:marTop w:val="0"/>
                  <w:marBottom w:val="0"/>
                  <w:divBdr>
                    <w:top w:val="none" w:sz="0" w:space="0" w:color="auto"/>
                    <w:left w:val="none" w:sz="0" w:space="0" w:color="auto"/>
                    <w:bottom w:val="none" w:sz="0" w:space="0" w:color="auto"/>
                    <w:right w:val="none" w:sz="0" w:space="0" w:color="auto"/>
                  </w:divBdr>
                </w:div>
                <w:div w:id="666713585">
                  <w:marLeft w:val="0"/>
                  <w:marRight w:val="0"/>
                  <w:marTop w:val="0"/>
                  <w:marBottom w:val="0"/>
                  <w:divBdr>
                    <w:top w:val="none" w:sz="0" w:space="0" w:color="auto"/>
                    <w:left w:val="none" w:sz="0" w:space="0" w:color="auto"/>
                    <w:bottom w:val="none" w:sz="0" w:space="0" w:color="auto"/>
                    <w:right w:val="none" w:sz="0" w:space="0" w:color="auto"/>
                  </w:divBdr>
                </w:div>
                <w:div w:id="667248347">
                  <w:marLeft w:val="0"/>
                  <w:marRight w:val="0"/>
                  <w:marTop w:val="0"/>
                  <w:marBottom w:val="0"/>
                  <w:divBdr>
                    <w:top w:val="none" w:sz="0" w:space="0" w:color="auto"/>
                    <w:left w:val="none" w:sz="0" w:space="0" w:color="auto"/>
                    <w:bottom w:val="none" w:sz="0" w:space="0" w:color="auto"/>
                    <w:right w:val="none" w:sz="0" w:space="0" w:color="auto"/>
                  </w:divBdr>
                </w:div>
                <w:div w:id="671030988">
                  <w:marLeft w:val="0"/>
                  <w:marRight w:val="0"/>
                  <w:marTop w:val="0"/>
                  <w:marBottom w:val="0"/>
                  <w:divBdr>
                    <w:top w:val="none" w:sz="0" w:space="0" w:color="auto"/>
                    <w:left w:val="none" w:sz="0" w:space="0" w:color="auto"/>
                    <w:bottom w:val="none" w:sz="0" w:space="0" w:color="auto"/>
                    <w:right w:val="none" w:sz="0" w:space="0" w:color="auto"/>
                  </w:divBdr>
                </w:div>
                <w:div w:id="671957533">
                  <w:marLeft w:val="0"/>
                  <w:marRight w:val="0"/>
                  <w:marTop w:val="0"/>
                  <w:marBottom w:val="0"/>
                  <w:divBdr>
                    <w:top w:val="none" w:sz="0" w:space="0" w:color="auto"/>
                    <w:left w:val="none" w:sz="0" w:space="0" w:color="auto"/>
                    <w:bottom w:val="none" w:sz="0" w:space="0" w:color="auto"/>
                    <w:right w:val="none" w:sz="0" w:space="0" w:color="auto"/>
                  </w:divBdr>
                </w:div>
                <w:div w:id="672686554">
                  <w:marLeft w:val="0"/>
                  <w:marRight w:val="0"/>
                  <w:marTop w:val="0"/>
                  <w:marBottom w:val="0"/>
                  <w:divBdr>
                    <w:top w:val="none" w:sz="0" w:space="0" w:color="auto"/>
                    <w:left w:val="none" w:sz="0" w:space="0" w:color="auto"/>
                    <w:bottom w:val="none" w:sz="0" w:space="0" w:color="auto"/>
                    <w:right w:val="none" w:sz="0" w:space="0" w:color="auto"/>
                  </w:divBdr>
                </w:div>
                <w:div w:id="674840104">
                  <w:marLeft w:val="0"/>
                  <w:marRight w:val="0"/>
                  <w:marTop w:val="0"/>
                  <w:marBottom w:val="0"/>
                  <w:divBdr>
                    <w:top w:val="none" w:sz="0" w:space="0" w:color="auto"/>
                    <w:left w:val="none" w:sz="0" w:space="0" w:color="auto"/>
                    <w:bottom w:val="none" w:sz="0" w:space="0" w:color="auto"/>
                    <w:right w:val="none" w:sz="0" w:space="0" w:color="auto"/>
                  </w:divBdr>
                </w:div>
                <w:div w:id="674915010">
                  <w:marLeft w:val="0"/>
                  <w:marRight w:val="0"/>
                  <w:marTop w:val="0"/>
                  <w:marBottom w:val="0"/>
                  <w:divBdr>
                    <w:top w:val="none" w:sz="0" w:space="0" w:color="auto"/>
                    <w:left w:val="none" w:sz="0" w:space="0" w:color="auto"/>
                    <w:bottom w:val="none" w:sz="0" w:space="0" w:color="auto"/>
                    <w:right w:val="none" w:sz="0" w:space="0" w:color="auto"/>
                  </w:divBdr>
                </w:div>
                <w:div w:id="675379485">
                  <w:marLeft w:val="0"/>
                  <w:marRight w:val="0"/>
                  <w:marTop w:val="0"/>
                  <w:marBottom w:val="0"/>
                  <w:divBdr>
                    <w:top w:val="none" w:sz="0" w:space="0" w:color="auto"/>
                    <w:left w:val="none" w:sz="0" w:space="0" w:color="auto"/>
                    <w:bottom w:val="none" w:sz="0" w:space="0" w:color="auto"/>
                    <w:right w:val="none" w:sz="0" w:space="0" w:color="auto"/>
                  </w:divBdr>
                </w:div>
                <w:div w:id="675424176">
                  <w:marLeft w:val="0"/>
                  <w:marRight w:val="0"/>
                  <w:marTop w:val="0"/>
                  <w:marBottom w:val="0"/>
                  <w:divBdr>
                    <w:top w:val="none" w:sz="0" w:space="0" w:color="auto"/>
                    <w:left w:val="none" w:sz="0" w:space="0" w:color="auto"/>
                    <w:bottom w:val="none" w:sz="0" w:space="0" w:color="auto"/>
                    <w:right w:val="none" w:sz="0" w:space="0" w:color="auto"/>
                  </w:divBdr>
                </w:div>
                <w:div w:id="676349526">
                  <w:marLeft w:val="0"/>
                  <w:marRight w:val="0"/>
                  <w:marTop w:val="0"/>
                  <w:marBottom w:val="0"/>
                  <w:divBdr>
                    <w:top w:val="none" w:sz="0" w:space="0" w:color="auto"/>
                    <w:left w:val="none" w:sz="0" w:space="0" w:color="auto"/>
                    <w:bottom w:val="none" w:sz="0" w:space="0" w:color="auto"/>
                    <w:right w:val="none" w:sz="0" w:space="0" w:color="auto"/>
                  </w:divBdr>
                </w:div>
                <w:div w:id="676807265">
                  <w:marLeft w:val="0"/>
                  <w:marRight w:val="0"/>
                  <w:marTop w:val="0"/>
                  <w:marBottom w:val="0"/>
                  <w:divBdr>
                    <w:top w:val="none" w:sz="0" w:space="0" w:color="auto"/>
                    <w:left w:val="none" w:sz="0" w:space="0" w:color="auto"/>
                    <w:bottom w:val="none" w:sz="0" w:space="0" w:color="auto"/>
                    <w:right w:val="none" w:sz="0" w:space="0" w:color="auto"/>
                  </w:divBdr>
                </w:div>
                <w:div w:id="682975569">
                  <w:marLeft w:val="0"/>
                  <w:marRight w:val="0"/>
                  <w:marTop w:val="0"/>
                  <w:marBottom w:val="0"/>
                  <w:divBdr>
                    <w:top w:val="none" w:sz="0" w:space="0" w:color="auto"/>
                    <w:left w:val="none" w:sz="0" w:space="0" w:color="auto"/>
                    <w:bottom w:val="none" w:sz="0" w:space="0" w:color="auto"/>
                    <w:right w:val="none" w:sz="0" w:space="0" w:color="auto"/>
                  </w:divBdr>
                </w:div>
                <w:div w:id="683744722">
                  <w:marLeft w:val="0"/>
                  <w:marRight w:val="0"/>
                  <w:marTop w:val="0"/>
                  <w:marBottom w:val="0"/>
                  <w:divBdr>
                    <w:top w:val="none" w:sz="0" w:space="0" w:color="auto"/>
                    <w:left w:val="none" w:sz="0" w:space="0" w:color="auto"/>
                    <w:bottom w:val="none" w:sz="0" w:space="0" w:color="auto"/>
                    <w:right w:val="none" w:sz="0" w:space="0" w:color="auto"/>
                  </w:divBdr>
                </w:div>
                <w:div w:id="683822057">
                  <w:marLeft w:val="0"/>
                  <w:marRight w:val="0"/>
                  <w:marTop w:val="0"/>
                  <w:marBottom w:val="0"/>
                  <w:divBdr>
                    <w:top w:val="none" w:sz="0" w:space="0" w:color="auto"/>
                    <w:left w:val="none" w:sz="0" w:space="0" w:color="auto"/>
                    <w:bottom w:val="none" w:sz="0" w:space="0" w:color="auto"/>
                    <w:right w:val="none" w:sz="0" w:space="0" w:color="auto"/>
                  </w:divBdr>
                </w:div>
                <w:div w:id="685059232">
                  <w:marLeft w:val="0"/>
                  <w:marRight w:val="0"/>
                  <w:marTop w:val="0"/>
                  <w:marBottom w:val="0"/>
                  <w:divBdr>
                    <w:top w:val="none" w:sz="0" w:space="0" w:color="auto"/>
                    <w:left w:val="none" w:sz="0" w:space="0" w:color="auto"/>
                    <w:bottom w:val="none" w:sz="0" w:space="0" w:color="auto"/>
                    <w:right w:val="none" w:sz="0" w:space="0" w:color="auto"/>
                  </w:divBdr>
                </w:div>
                <w:div w:id="687147900">
                  <w:marLeft w:val="0"/>
                  <w:marRight w:val="0"/>
                  <w:marTop w:val="0"/>
                  <w:marBottom w:val="0"/>
                  <w:divBdr>
                    <w:top w:val="none" w:sz="0" w:space="0" w:color="auto"/>
                    <w:left w:val="none" w:sz="0" w:space="0" w:color="auto"/>
                    <w:bottom w:val="none" w:sz="0" w:space="0" w:color="auto"/>
                    <w:right w:val="none" w:sz="0" w:space="0" w:color="auto"/>
                  </w:divBdr>
                </w:div>
                <w:div w:id="687214672">
                  <w:marLeft w:val="0"/>
                  <w:marRight w:val="0"/>
                  <w:marTop w:val="0"/>
                  <w:marBottom w:val="0"/>
                  <w:divBdr>
                    <w:top w:val="none" w:sz="0" w:space="0" w:color="auto"/>
                    <w:left w:val="none" w:sz="0" w:space="0" w:color="auto"/>
                    <w:bottom w:val="none" w:sz="0" w:space="0" w:color="auto"/>
                    <w:right w:val="none" w:sz="0" w:space="0" w:color="auto"/>
                  </w:divBdr>
                </w:div>
                <w:div w:id="687371737">
                  <w:marLeft w:val="0"/>
                  <w:marRight w:val="0"/>
                  <w:marTop w:val="0"/>
                  <w:marBottom w:val="0"/>
                  <w:divBdr>
                    <w:top w:val="none" w:sz="0" w:space="0" w:color="auto"/>
                    <w:left w:val="none" w:sz="0" w:space="0" w:color="auto"/>
                    <w:bottom w:val="none" w:sz="0" w:space="0" w:color="auto"/>
                    <w:right w:val="none" w:sz="0" w:space="0" w:color="auto"/>
                  </w:divBdr>
                </w:div>
                <w:div w:id="688681257">
                  <w:marLeft w:val="0"/>
                  <w:marRight w:val="0"/>
                  <w:marTop w:val="0"/>
                  <w:marBottom w:val="0"/>
                  <w:divBdr>
                    <w:top w:val="none" w:sz="0" w:space="0" w:color="auto"/>
                    <w:left w:val="none" w:sz="0" w:space="0" w:color="auto"/>
                    <w:bottom w:val="none" w:sz="0" w:space="0" w:color="auto"/>
                    <w:right w:val="none" w:sz="0" w:space="0" w:color="auto"/>
                  </w:divBdr>
                </w:div>
                <w:div w:id="691498154">
                  <w:marLeft w:val="0"/>
                  <w:marRight w:val="0"/>
                  <w:marTop w:val="0"/>
                  <w:marBottom w:val="0"/>
                  <w:divBdr>
                    <w:top w:val="none" w:sz="0" w:space="0" w:color="auto"/>
                    <w:left w:val="none" w:sz="0" w:space="0" w:color="auto"/>
                    <w:bottom w:val="none" w:sz="0" w:space="0" w:color="auto"/>
                    <w:right w:val="none" w:sz="0" w:space="0" w:color="auto"/>
                  </w:divBdr>
                </w:div>
                <w:div w:id="691805317">
                  <w:marLeft w:val="0"/>
                  <w:marRight w:val="0"/>
                  <w:marTop w:val="0"/>
                  <w:marBottom w:val="0"/>
                  <w:divBdr>
                    <w:top w:val="none" w:sz="0" w:space="0" w:color="auto"/>
                    <w:left w:val="none" w:sz="0" w:space="0" w:color="auto"/>
                    <w:bottom w:val="none" w:sz="0" w:space="0" w:color="auto"/>
                    <w:right w:val="none" w:sz="0" w:space="0" w:color="auto"/>
                  </w:divBdr>
                </w:div>
                <w:div w:id="692146230">
                  <w:marLeft w:val="0"/>
                  <w:marRight w:val="0"/>
                  <w:marTop w:val="0"/>
                  <w:marBottom w:val="0"/>
                  <w:divBdr>
                    <w:top w:val="none" w:sz="0" w:space="0" w:color="auto"/>
                    <w:left w:val="none" w:sz="0" w:space="0" w:color="auto"/>
                    <w:bottom w:val="none" w:sz="0" w:space="0" w:color="auto"/>
                    <w:right w:val="none" w:sz="0" w:space="0" w:color="auto"/>
                  </w:divBdr>
                </w:div>
                <w:div w:id="695622203">
                  <w:marLeft w:val="0"/>
                  <w:marRight w:val="0"/>
                  <w:marTop w:val="0"/>
                  <w:marBottom w:val="0"/>
                  <w:divBdr>
                    <w:top w:val="none" w:sz="0" w:space="0" w:color="auto"/>
                    <w:left w:val="none" w:sz="0" w:space="0" w:color="auto"/>
                    <w:bottom w:val="none" w:sz="0" w:space="0" w:color="auto"/>
                    <w:right w:val="none" w:sz="0" w:space="0" w:color="auto"/>
                  </w:divBdr>
                </w:div>
                <w:div w:id="698045537">
                  <w:marLeft w:val="0"/>
                  <w:marRight w:val="0"/>
                  <w:marTop w:val="0"/>
                  <w:marBottom w:val="0"/>
                  <w:divBdr>
                    <w:top w:val="none" w:sz="0" w:space="0" w:color="auto"/>
                    <w:left w:val="none" w:sz="0" w:space="0" w:color="auto"/>
                    <w:bottom w:val="none" w:sz="0" w:space="0" w:color="auto"/>
                    <w:right w:val="none" w:sz="0" w:space="0" w:color="auto"/>
                  </w:divBdr>
                </w:div>
                <w:div w:id="698970345">
                  <w:marLeft w:val="0"/>
                  <w:marRight w:val="0"/>
                  <w:marTop w:val="0"/>
                  <w:marBottom w:val="0"/>
                  <w:divBdr>
                    <w:top w:val="none" w:sz="0" w:space="0" w:color="auto"/>
                    <w:left w:val="none" w:sz="0" w:space="0" w:color="auto"/>
                    <w:bottom w:val="none" w:sz="0" w:space="0" w:color="auto"/>
                    <w:right w:val="none" w:sz="0" w:space="0" w:color="auto"/>
                  </w:divBdr>
                </w:div>
                <w:div w:id="702167626">
                  <w:marLeft w:val="0"/>
                  <w:marRight w:val="0"/>
                  <w:marTop w:val="0"/>
                  <w:marBottom w:val="0"/>
                  <w:divBdr>
                    <w:top w:val="none" w:sz="0" w:space="0" w:color="auto"/>
                    <w:left w:val="none" w:sz="0" w:space="0" w:color="auto"/>
                    <w:bottom w:val="none" w:sz="0" w:space="0" w:color="auto"/>
                    <w:right w:val="none" w:sz="0" w:space="0" w:color="auto"/>
                  </w:divBdr>
                </w:div>
                <w:div w:id="702947962">
                  <w:marLeft w:val="0"/>
                  <w:marRight w:val="0"/>
                  <w:marTop w:val="0"/>
                  <w:marBottom w:val="0"/>
                  <w:divBdr>
                    <w:top w:val="none" w:sz="0" w:space="0" w:color="auto"/>
                    <w:left w:val="none" w:sz="0" w:space="0" w:color="auto"/>
                    <w:bottom w:val="none" w:sz="0" w:space="0" w:color="auto"/>
                    <w:right w:val="none" w:sz="0" w:space="0" w:color="auto"/>
                  </w:divBdr>
                </w:div>
                <w:div w:id="703409616">
                  <w:marLeft w:val="0"/>
                  <w:marRight w:val="0"/>
                  <w:marTop w:val="0"/>
                  <w:marBottom w:val="0"/>
                  <w:divBdr>
                    <w:top w:val="none" w:sz="0" w:space="0" w:color="auto"/>
                    <w:left w:val="none" w:sz="0" w:space="0" w:color="auto"/>
                    <w:bottom w:val="none" w:sz="0" w:space="0" w:color="auto"/>
                    <w:right w:val="none" w:sz="0" w:space="0" w:color="auto"/>
                  </w:divBdr>
                </w:div>
                <w:div w:id="704017588">
                  <w:marLeft w:val="0"/>
                  <w:marRight w:val="0"/>
                  <w:marTop w:val="0"/>
                  <w:marBottom w:val="0"/>
                  <w:divBdr>
                    <w:top w:val="none" w:sz="0" w:space="0" w:color="auto"/>
                    <w:left w:val="none" w:sz="0" w:space="0" w:color="auto"/>
                    <w:bottom w:val="none" w:sz="0" w:space="0" w:color="auto"/>
                    <w:right w:val="none" w:sz="0" w:space="0" w:color="auto"/>
                  </w:divBdr>
                </w:div>
                <w:div w:id="707607969">
                  <w:marLeft w:val="0"/>
                  <w:marRight w:val="0"/>
                  <w:marTop w:val="0"/>
                  <w:marBottom w:val="0"/>
                  <w:divBdr>
                    <w:top w:val="none" w:sz="0" w:space="0" w:color="auto"/>
                    <w:left w:val="none" w:sz="0" w:space="0" w:color="auto"/>
                    <w:bottom w:val="none" w:sz="0" w:space="0" w:color="auto"/>
                    <w:right w:val="none" w:sz="0" w:space="0" w:color="auto"/>
                  </w:divBdr>
                </w:div>
                <w:div w:id="707951977">
                  <w:marLeft w:val="0"/>
                  <w:marRight w:val="0"/>
                  <w:marTop w:val="0"/>
                  <w:marBottom w:val="0"/>
                  <w:divBdr>
                    <w:top w:val="none" w:sz="0" w:space="0" w:color="auto"/>
                    <w:left w:val="none" w:sz="0" w:space="0" w:color="auto"/>
                    <w:bottom w:val="none" w:sz="0" w:space="0" w:color="auto"/>
                    <w:right w:val="none" w:sz="0" w:space="0" w:color="auto"/>
                  </w:divBdr>
                </w:div>
                <w:div w:id="708067886">
                  <w:marLeft w:val="0"/>
                  <w:marRight w:val="0"/>
                  <w:marTop w:val="0"/>
                  <w:marBottom w:val="0"/>
                  <w:divBdr>
                    <w:top w:val="none" w:sz="0" w:space="0" w:color="auto"/>
                    <w:left w:val="none" w:sz="0" w:space="0" w:color="auto"/>
                    <w:bottom w:val="none" w:sz="0" w:space="0" w:color="auto"/>
                    <w:right w:val="none" w:sz="0" w:space="0" w:color="auto"/>
                  </w:divBdr>
                </w:div>
                <w:div w:id="709233609">
                  <w:marLeft w:val="0"/>
                  <w:marRight w:val="0"/>
                  <w:marTop w:val="0"/>
                  <w:marBottom w:val="0"/>
                  <w:divBdr>
                    <w:top w:val="none" w:sz="0" w:space="0" w:color="auto"/>
                    <w:left w:val="none" w:sz="0" w:space="0" w:color="auto"/>
                    <w:bottom w:val="none" w:sz="0" w:space="0" w:color="auto"/>
                    <w:right w:val="none" w:sz="0" w:space="0" w:color="auto"/>
                  </w:divBdr>
                </w:div>
                <w:div w:id="712315859">
                  <w:marLeft w:val="0"/>
                  <w:marRight w:val="0"/>
                  <w:marTop w:val="0"/>
                  <w:marBottom w:val="0"/>
                  <w:divBdr>
                    <w:top w:val="none" w:sz="0" w:space="0" w:color="auto"/>
                    <w:left w:val="none" w:sz="0" w:space="0" w:color="auto"/>
                    <w:bottom w:val="none" w:sz="0" w:space="0" w:color="auto"/>
                    <w:right w:val="none" w:sz="0" w:space="0" w:color="auto"/>
                  </w:divBdr>
                </w:div>
                <w:div w:id="712576287">
                  <w:marLeft w:val="0"/>
                  <w:marRight w:val="0"/>
                  <w:marTop w:val="0"/>
                  <w:marBottom w:val="0"/>
                  <w:divBdr>
                    <w:top w:val="none" w:sz="0" w:space="0" w:color="auto"/>
                    <w:left w:val="none" w:sz="0" w:space="0" w:color="auto"/>
                    <w:bottom w:val="none" w:sz="0" w:space="0" w:color="auto"/>
                    <w:right w:val="none" w:sz="0" w:space="0" w:color="auto"/>
                  </w:divBdr>
                </w:div>
                <w:div w:id="713430129">
                  <w:marLeft w:val="0"/>
                  <w:marRight w:val="0"/>
                  <w:marTop w:val="0"/>
                  <w:marBottom w:val="0"/>
                  <w:divBdr>
                    <w:top w:val="none" w:sz="0" w:space="0" w:color="auto"/>
                    <w:left w:val="none" w:sz="0" w:space="0" w:color="auto"/>
                    <w:bottom w:val="none" w:sz="0" w:space="0" w:color="auto"/>
                    <w:right w:val="none" w:sz="0" w:space="0" w:color="auto"/>
                  </w:divBdr>
                </w:div>
                <w:div w:id="713696378">
                  <w:marLeft w:val="0"/>
                  <w:marRight w:val="0"/>
                  <w:marTop w:val="0"/>
                  <w:marBottom w:val="0"/>
                  <w:divBdr>
                    <w:top w:val="none" w:sz="0" w:space="0" w:color="auto"/>
                    <w:left w:val="none" w:sz="0" w:space="0" w:color="auto"/>
                    <w:bottom w:val="none" w:sz="0" w:space="0" w:color="auto"/>
                    <w:right w:val="none" w:sz="0" w:space="0" w:color="auto"/>
                  </w:divBdr>
                </w:div>
                <w:div w:id="714810627">
                  <w:marLeft w:val="0"/>
                  <w:marRight w:val="0"/>
                  <w:marTop w:val="0"/>
                  <w:marBottom w:val="0"/>
                  <w:divBdr>
                    <w:top w:val="none" w:sz="0" w:space="0" w:color="auto"/>
                    <w:left w:val="none" w:sz="0" w:space="0" w:color="auto"/>
                    <w:bottom w:val="none" w:sz="0" w:space="0" w:color="auto"/>
                    <w:right w:val="none" w:sz="0" w:space="0" w:color="auto"/>
                  </w:divBdr>
                </w:div>
                <w:div w:id="714815490">
                  <w:marLeft w:val="0"/>
                  <w:marRight w:val="0"/>
                  <w:marTop w:val="0"/>
                  <w:marBottom w:val="0"/>
                  <w:divBdr>
                    <w:top w:val="none" w:sz="0" w:space="0" w:color="auto"/>
                    <w:left w:val="none" w:sz="0" w:space="0" w:color="auto"/>
                    <w:bottom w:val="none" w:sz="0" w:space="0" w:color="auto"/>
                    <w:right w:val="none" w:sz="0" w:space="0" w:color="auto"/>
                  </w:divBdr>
                </w:div>
                <w:div w:id="715396179">
                  <w:marLeft w:val="0"/>
                  <w:marRight w:val="0"/>
                  <w:marTop w:val="0"/>
                  <w:marBottom w:val="0"/>
                  <w:divBdr>
                    <w:top w:val="none" w:sz="0" w:space="0" w:color="auto"/>
                    <w:left w:val="none" w:sz="0" w:space="0" w:color="auto"/>
                    <w:bottom w:val="none" w:sz="0" w:space="0" w:color="auto"/>
                    <w:right w:val="none" w:sz="0" w:space="0" w:color="auto"/>
                  </w:divBdr>
                </w:div>
                <w:div w:id="715861645">
                  <w:marLeft w:val="0"/>
                  <w:marRight w:val="0"/>
                  <w:marTop w:val="0"/>
                  <w:marBottom w:val="0"/>
                  <w:divBdr>
                    <w:top w:val="none" w:sz="0" w:space="0" w:color="auto"/>
                    <w:left w:val="none" w:sz="0" w:space="0" w:color="auto"/>
                    <w:bottom w:val="none" w:sz="0" w:space="0" w:color="auto"/>
                    <w:right w:val="none" w:sz="0" w:space="0" w:color="auto"/>
                  </w:divBdr>
                </w:div>
                <w:div w:id="716703860">
                  <w:marLeft w:val="0"/>
                  <w:marRight w:val="0"/>
                  <w:marTop w:val="0"/>
                  <w:marBottom w:val="0"/>
                  <w:divBdr>
                    <w:top w:val="none" w:sz="0" w:space="0" w:color="auto"/>
                    <w:left w:val="none" w:sz="0" w:space="0" w:color="auto"/>
                    <w:bottom w:val="none" w:sz="0" w:space="0" w:color="auto"/>
                    <w:right w:val="none" w:sz="0" w:space="0" w:color="auto"/>
                  </w:divBdr>
                </w:div>
                <w:div w:id="717167048">
                  <w:marLeft w:val="0"/>
                  <w:marRight w:val="0"/>
                  <w:marTop w:val="0"/>
                  <w:marBottom w:val="0"/>
                  <w:divBdr>
                    <w:top w:val="none" w:sz="0" w:space="0" w:color="auto"/>
                    <w:left w:val="none" w:sz="0" w:space="0" w:color="auto"/>
                    <w:bottom w:val="none" w:sz="0" w:space="0" w:color="auto"/>
                    <w:right w:val="none" w:sz="0" w:space="0" w:color="auto"/>
                  </w:divBdr>
                </w:div>
                <w:div w:id="718821687">
                  <w:marLeft w:val="0"/>
                  <w:marRight w:val="0"/>
                  <w:marTop w:val="0"/>
                  <w:marBottom w:val="0"/>
                  <w:divBdr>
                    <w:top w:val="none" w:sz="0" w:space="0" w:color="auto"/>
                    <w:left w:val="none" w:sz="0" w:space="0" w:color="auto"/>
                    <w:bottom w:val="none" w:sz="0" w:space="0" w:color="auto"/>
                    <w:right w:val="none" w:sz="0" w:space="0" w:color="auto"/>
                  </w:divBdr>
                </w:div>
                <w:div w:id="719594781">
                  <w:marLeft w:val="0"/>
                  <w:marRight w:val="0"/>
                  <w:marTop w:val="0"/>
                  <w:marBottom w:val="0"/>
                  <w:divBdr>
                    <w:top w:val="none" w:sz="0" w:space="0" w:color="auto"/>
                    <w:left w:val="none" w:sz="0" w:space="0" w:color="auto"/>
                    <w:bottom w:val="none" w:sz="0" w:space="0" w:color="auto"/>
                    <w:right w:val="none" w:sz="0" w:space="0" w:color="auto"/>
                  </w:divBdr>
                </w:div>
                <w:div w:id="719861536">
                  <w:marLeft w:val="0"/>
                  <w:marRight w:val="0"/>
                  <w:marTop w:val="0"/>
                  <w:marBottom w:val="0"/>
                  <w:divBdr>
                    <w:top w:val="none" w:sz="0" w:space="0" w:color="auto"/>
                    <w:left w:val="none" w:sz="0" w:space="0" w:color="auto"/>
                    <w:bottom w:val="none" w:sz="0" w:space="0" w:color="auto"/>
                    <w:right w:val="none" w:sz="0" w:space="0" w:color="auto"/>
                  </w:divBdr>
                </w:div>
                <w:div w:id="722294716">
                  <w:marLeft w:val="0"/>
                  <w:marRight w:val="0"/>
                  <w:marTop w:val="0"/>
                  <w:marBottom w:val="0"/>
                  <w:divBdr>
                    <w:top w:val="none" w:sz="0" w:space="0" w:color="auto"/>
                    <w:left w:val="none" w:sz="0" w:space="0" w:color="auto"/>
                    <w:bottom w:val="none" w:sz="0" w:space="0" w:color="auto"/>
                    <w:right w:val="none" w:sz="0" w:space="0" w:color="auto"/>
                  </w:divBdr>
                </w:div>
                <w:div w:id="723602617">
                  <w:marLeft w:val="0"/>
                  <w:marRight w:val="0"/>
                  <w:marTop w:val="0"/>
                  <w:marBottom w:val="0"/>
                  <w:divBdr>
                    <w:top w:val="none" w:sz="0" w:space="0" w:color="auto"/>
                    <w:left w:val="none" w:sz="0" w:space="0" w:color="auto"/>
                    <w:bottom w:val="none" w:sz="0" w:space="0" w:color="auto"/>
                    <w:right w:val="none" w:sz="0" w:space="0" w:color="auto"/>
                  </w:divBdr>
                </w:div>
                <w:div w:id="724331061">
                  <w:marLeft w:val="0"/>
                  <w:marRight w:val="0"/>
                  <w:marTop w:val="0"/>
                  <w:marBottom w:val="0"/>
                  <w:divBdr>
                    <w:top w:val="none" w:sz="0" w:space="0" w:color="auto"/>
                    <w:left w:val="none" w:sz="0" w:space="0" w:color="auto"/>
                    <w:bottom w:val="none" w:sz="0" w:space="0" w:color="auto"/>
                    <w:right w:val="none" w:sz="0" w:space="0" w:color="auto"/>
                  </w:divBdr>
                </w:div>
                <w:div w:id="725032427">
                  <w:marLeft w:val="0"/>
                  <w:marRight w:val="0"/>
                  <w:marTop w:val="0"/>
                  <w:marBottom w:val="0"/>
                  <w:divBdr>
                    <w:top w:val="none" w:sz="0" w:space="0" w:color="auto"/>
                    <w:left w:val="none" w:sz="0" w:space="0" w:color="auto"/>
                    <w:bottom w:val="none" w:sz="0" w:space="0" w:color="auto"/>
                    <w:right w:val="none" w:sz="0" w:space="0" w:color="auto"/>
                  </w:divBdr>
                </w:div>
                <w:div w:id="727460699">
                  <w:marLeft w:val="0"/>
                  <w:marRight w:val="0"/>
                  <w:marTop w:val="0"/>
                  <w:marBottom w:val="0"/>
                  <w:divBdr>
                    <w:top w:val="none" w:sz="0" w:space="0" w:color="auto"/>
                    <w:left w:val="none" w:sz="0" w:space="0" w:color="auto"/>
                    <w:bottom w:val="none" w:sz="0" w:space="0" w:color="auto"/>
                    <w:right w:val="none" w:sz="0" w:space="0" w:color="auto"/>
                  </w:divBdr>
                </w:div>
                <w:div w:id="727651556">
                  <w:marLeft w:val="0"/>
                  <w:marRight w:val="0"/>
                  <w:marTop w:val="0"/>
                  <w:marBottom w:val="0"/>
                  <w:divBdr>
                    <w:top w:val="none" w:sz="0" w:space="0" w:color="auto"/>
                    <w:left w:val="none" w:sz="0" w:space="0" w:color="auto"/>
                    <w:bottom w:val="none" w:sz="0" w:space="0" w:color="auto"/>
                    <w:right w:val="none" w:sz="0" w:space="0" w:color="auto"/>
                  </w:divBdr>
                </w:div>
                <w:div w:id="728193572">
                  <w:marLeft w:val="0"/>
                  <w:marRight w:val="0"/>
                  <w:marTop w:val="0"/>
                  <w:marBottom w:val="0"/>
                  <w:divBdr>
                    <w:top w:val="none" w:sz="0" w:space="0" w:color="auto"/>
                    <w:left w:val="none" w:sz="0" w:space="0" w:color="auto"/>
                    <w:bottom w:val="none" w:sz="0" w:space="0" w:color="auto"/>
                    <w:right w:val="none" w:sz="0" w:space="0" w:color="auto"/>
                  </w:divBdr>
                </w:div>
                <w:div w:id="730545348">
                  <w:marLeft w:val="0"/>
                  <w:marRight w:val="0"/>
                  <w:marTop w:val="0"/>
                  <w:marBottom w:val="0"/>
                  <w:divBdr>
                    <w:top w:val="none" w:sz="0" w:space="0" w:color="auto"/>
                    <w:left w:val="none" w:sz="0" w:space="0" w:color="auto"/>
                    <w:bottom w:val="none" w:sz="0" w:space="0" w:color="auto"/>
                    <w:right w:val="none" w:sz="0" w:space="0" w:color="auto"/>
                  </w:divBdr>
                </w:div>
                <w:div w:id="730932004">
                  <w:marLeft w:val="0"/>
                  <w:marRight w:val="0"/>
                  <w:marTop w:val="0"/>
                  <w:marBottom w:val="0"/>
                  <w:divBdr>
                    <w:top w:val="none" w:sz="0" w:space="0" w:color="auto"/>
                    <w:left w:val="none" w:sz="0" w:space="0" w:color="auto"/>
                    <w:bottom w:val="none" w:sz="0" w:space="0" w:color="auto"/>
                    <w:right w:val="none" w:sz="0" w:space="0" w:color="auto"/>
                  </w:divBdr>
                </w:div>
                <w:div w:id="731973782">
                  <w:marLeft w:val="0"/>
                  <w:marRight w:val="0"/>
                  <w:marTop w:val="0"/>
                  <w:marBottom w:val="0"/>
                  <w:divBdr>
                    <w:top w:val="none" w:sz="0" w:space="0" w:color="auto"/>
                    <w:left w:val="none" w:sz="0" w:space="0" w:color="auto"/>
                    <w:bottom w:val="none" w:sz="0" w:space="0" w:color="auto"/>
                    <w:right w:val="none" w:sz="0" w:space="0" w:color="auto"/>
                  </w:divBdr>
                </w:div>
                <w:div w:id="735784036">
                  <w:marLeft w:val="0"/>
                  <w:marRight w:val="0"/>
                  <w:marTop w:val="0"/>
                  <w:marBottom w:val="0"/>
                  <w:divBdr>
                    <w:top w:val="none" w:sz="0" w:space="0" w:color="auto"/>
                    <w:left w:val="none" w:sz="0" w:space="0" w:color="auto"/>
                    <w:bottom w:val="none" w:sz="0" w:space="0" w:color="auto"/>
                    <w:right w:val="none" w:sz="0" w:space="0" w:color="auto"/>
                  </w:divBdr>
                </w:div>
                <w:div w:id="739060174">
                  <w:marLeft w:val="0"/>
                  <w:marRight w:val="0"/>
                  <w:marTop w:val="0"/>
                  <w:marBottom w:val="0"/>
                  <w:divBdr>
                    <w:top w:val="none" w:sz="0" w:space="0" w:color="auto"/>
                    <w:left w:val="none" w:sz="0" w:space="0" w:color="auto"/>
                    <w:bottom w:val="none" w:sz="0" w:space="0" w:color="auto"/>
                    <w:right w:val="none" w:sz="0" w:space="0" w:color="auto"/>
                  </w:divBdr>
                </w:div>
                <w:div w:id="740450747">
                  <w:marLeft w:val="0"/>
                  <w:marRight w:val="0"/>
                  <w:marTop w:val="0"/>
                  <w:marBottom w:val="0"/>
                  <w:divBdr>
                    <w:top w:val="none" w:sz="0" w:space="0" w:color="auto"/>
                    <w:left w:val="none" w:sz="0" w:space="0" w:color="auto"/>
                    <w:bottom w:val="none" w:sz="0" w:space="0" w:color="auto"/>
                    <w:right w:val="none" w:sz="0" w:space="0" w:color="auto"/>
                  </w:divBdr>
                </w:div>
                <w:div w:id="741685522">
                  <w:marLeft w:val="0"/>
                  <w:marRight w:val="0"/>
                  <w:marTop w:val="0"/>
                  <w:marBottom w:val="0"/>
                  <w:divBdr>
                    <w:top w:val="none" w:sz="0" w:space="0" w:color="auto"/>
                    <w:left w:val="none" w:sz="0" w:space="0" w:color="auto"/>
                    <w:bottom w:val="none" w:sz="0" w:space="0" w:color="auto"/>
                    <w:right w:val="none" w:sz="0" w:space="0" w:color="auto"/>
                  </w:divBdr>
                </w:div>
                <w:div w:id="741874796">
                  <w:marLeft w:val="0"/>
                  <w:marRight w:val="0"/>
                  <w:marTop w:val="0"/>
                  <w:marBottom w:val="0"/>
                  <w:divBdr>
                    <w:top w:val="none" w:sz="0" w:space="0" w:color="auto"/>
                    <w:left w:val="none" w:sz="0" w:space="0" w:color="auto"/>
                    <w:bottom w:val="none" w:sz="0" w:space="0" w:color="auto"/>
                    <w:right w:val="none" w:sz="0" w:space="0" w:color="auto"/>
                  </w:divBdr>
                </w:div>
                <w:div w:id="743989184">
                  <w:marLeft w:val="0"/>
                  <w:marRight w:val="0"/>
                  <w:marTop w:val="0"/>
                  <w:marBottom w:val="0"/>
                  <w:divBdr>
                    <w:top w:val="none" w:sz="0" w:space="0" w:color="auto"/>
                    <w:left w:val="none" w:sz="0" w:space="0" w:color="auto"/>
                    <w:bottom w:val="none" w:sz="0" w:space="0" w:color="auto"/>
                    <w:right w:val="none" w:sz="0" w:space="0" w:color="auto"/>
                  </w:divBdr>
                </w:div>
                <w:div w:id="745956882">
                  <w:marLeft w:val="0"/>
                  <w:marRight w:val="0"/>
                  <w:marTop w:val="0"/>
                  <w:marBottom w:val="0"/>
                  <w:divBdr>
                    <w:top w:val="none" w:sz="0" w:space="0" w:color="auto"/>
                    <w:left w:val="none" w:sz="0" w:space="0" w:color="auto"/>
                    <w:bottom w:val="none" w:sz="0" w:space="0" w:color="auto"/>
                    <w:right w:val="none" w:sz="0" w:space="0" w:color="auto"/>
                  </w:divBdr>
                </w:div>
                <w:div w:id="750809888">
                  <w:marLeft w:val="0"/>
                  <w:marRight w:val="0"/>
                  <w:marTop w:val="0"/>
                  <w:marBottom w:val="0"/>
                  <w:divBdr>
                    <w:top w:val="none" w:sz="0" w:space="0" w:color="auto"/>
                    <w:left w:val="none" w:sz="0" w:space="0" w:color="auto"/>
                    <w:bottom w:val="none" w:sz="0" w:space="0" w:color="auto"/>
                    <w:right w:val="none" w:sz="0" w:space="0" w:color="auto"/>
                  </w:divBdr>
                </w:div>
                <w:div w:id="753890998">
                  <w:marLeft w:val="0"/>
                  <w:marRight w:val="0"/>
                  <w:marTop w:val="0"/>
                  <w:marBottom w:val="0"/>
                  <w:divBdr>
                    <w:top w:val="none" w:sz="0" w:space="0" w:color="auto"/>
                    <w:left w:val="none" w:sz="0" w:space="0" w:color="auto"/>
                    <w:bottom w:val="none" w:sz="0" w:space="0" w:color="auto"/>
                    <w:right w:val="none" w:sz="0" w:space="0" w:color="auto"/>
                  </w:divBdr>
                </w:div>
                <w:div w:id="754015860">
                  <w:marLeft w:val="0"/>
                  <w:marRight w:val="0"/>
                  <w:marTop w:val="0"/>
                  <w:marBottom w:val="0"/>
                  <w:divBdr>
                    <w:top w:val="none" w:sz="0" w:space="0" w:color="auto"/>
                    <w:left w:val="none" w:sz="0" w:space="0" w:color="auto"/>
                    <w:bottom w:val="none" w:sz="0" w:space="0" w:color="auto"/>
                    <w:right w:val="none" w:sz="0" w:space="0" w:color="auto"/>
                  </w:divBdr>
                </w:div>
                <w:div w:id="754782576">
                  <w:marLeft w:val="0"/>
                  <w:marRight w:val="0"/>
                  <w:marTop w:val="0"/>
                  <w:marBottom w:val="0"/>
                  <w:divBdr>
                    <w:top w:val="none" w:sz="0" w:space="0" w:color="auto"/>
                    <w:left w:val="none" w:sz="0" w:space="0" w:color="auto"/>
                    <w:bottom w:val="none" w:sz="0" w:space="0" w:color="auto"/>
                    <w:right w:val="none" w:sz="0" w:space="0" w:color="auto"/>
                  </w:divBdr>
                </w:div>
                <w:div w:id="755907519">
                  <w:marLeft w:val="0"/>
                  <w:marRight w:val="0"/>
                  <w:marTop w:val="0"/>
                  <w:marBottom w:val="0"/>
                  <w:divBdr>
                    <w:top w:val="none" w:sz="0" w:space="0" w:color="auto"/>
                    <w:left w:val="none" w:sz="0" w:space="0" w:color="auto"/>
                    <w:bottom w:val="none" w:sz="0" w:space="0" w:color="auto"/>
                    <w:right w:val="none" w:sz="0" w:space="0" w:color="auto"/>
                  </w:divBdr>
                </w:div>
                <w:div w:id="756361048">
                  <w:marLeft w:val="0"/>
                  <w:marRight w:val="0"/>
                  <w:marTop w:val="0"/>
                  <w:marBottom w:val="0"/>
                  <w:divBdr>
                    <w:top w:val="none" w:sz="0" w:space="0" w:color="auto"/>
                    <w:left w:val="none" w:sz="0" w:space="0" w:color="auto"/>
                    <w:bottom w:val="none" w:sz="0" w:space="0" w:color="auto"/>
                    <w:right w:val="none" w:sz="0" w:space="0" w:color="auto"/>
                  </w:divBdr>
                </w:div>
                <w:div w:id="758909921">
                  <w:marLeft w:val="0"/>
                  <w:marRight w:val="0"/>
                  <w:marTop w:val="0"/>
                  <w:marBottom w:val="0"/>
                  <w:divBdr>
                    <w:top w:val="none" w:sz="0" w:space="0" w:color="auto"/>
                    <w:left w:val="none" w:sz="0" w:space="0" w:color="auto"/>
                    <w:bottom w:val="none" w:sz="0" w:space="0" w:color="auto"/>
                    <w:right w:val="none" w:sz="0" w:space="0" w:color="auto"/>
                  </w:divBdr>
                </w:div>
                <w:div w:id="759106656">
                  <w:marLeft w:val="0"/>
                  <w:marRight w:val="0"/>
                  <w:marTop w:val="0"/>
                  <w:marBottom w:val="0"/>
                  <w:divBdr>
                    <w:top w:val="none" w:sz="0" w:space="0" w:color="auto"/>
                    <w:left w:val="none" w:sz="0" w:space="0" w:color="auto"/>
                    <w:bottom w:val="none" w:sz="0" w:space="0" w:color="auto"/>
                    <w:right w:val="none" w:sz="0" w:space="0" w:color="auto"/>
                  </w:divBdr>
                </w:div>
                <w:div w:id="760639139">
                  <w:marLeft w:val="0"/>
                  <w:marRight w:val="0"/>
                  <w:marTop w:val="0"/>
                  <w:marBottom w:val="0"/>
                  <w:divBdr>
                    <w:top w:val="none" w:sz="0" w:space="0" w:color="auto"/>
                    <w:left w:val="none" w:sz="0" w:space="0" w:color="auto"/>
                    <w:bottom w:val="none" w:sz="0" w:space="0" w:color="auto"/>
                    <w:right w:val="none" w:sz="0" w:space="0" w:color="auto"/>
                  </w:divBdr>
                </w:div>
                <w:div w:id="765424158">
                  <w:marLeft w:val="0"/>
                  <w:marRight w:val="0"/>
                  <w:marTop w:val="0"/>
                  <w:marBottom w:val="0"/>
                  <w:divBdr>
                    <w:top w:val="none" w:sz="0" w:space="0" w:color="auto"/>
                    <w:left w:val="none" w:sz="0" w:space="0" w:color="auto"/>
                    <w:bottom w:val="none" w:sz="0" w:space="0" w:color="auto"/>
                    <w:right w:val="none" w:sz="0" w:space="0" w:color="auto"/>
                  </w:divBdr>
                </w:div>
                <w:div w:id="767503053">
                  <w:marLeft w:val="0"/>
                  <w:marRight w:val="0"/>
                  <w:marTop w:val="0"/>
                  <w:marBottom w:val="0"/>
                  <w:divBdr>
                    <w:top w:val="none" w:sz="0" w:space="0" w:color="auto"/>
                    <w:left w:val="none" w:sz="0" w:space="0" w:color="auto"/>
                    <w:bottom w:val="none" w:sz="0" w:space="0" w:color="auto"/>
                    <w:right w:val="none" w:sz="0" w:space="0" w:color="auto"/>
                  </w:divBdr>
                </w:div>
                <w:div w:id="768090144">
                  <w:marLeft w:val="0"/>
                  <w:marRight w:val="0"/>
                  <w:marTop w:val="0"/>
                  <w:marBottom w:val="0"/>
                  <w:divBdr>
                    <w:top w:val="none" w:sz="0" w:space="0" w:color="auto"/>
                    <w:left w:val="none" w:sz="0" w:space="0" w:color="auto"/>
                    <w:bottom w:val="none" w:sz="0" w:space="0" w:color="auto"/>
                    <w:right w:val="none" w:sz="0" w:space="0" w:color="auto"/>
                  </w:divBdr>
                </w:div>
                <w:div w:id="768309901">
                  <w:marLeft w:val="0"/>
                  <w:marRight w:val="0"/>
                  <w:marTop w:val="0"/>
                  <w:marBottom w:val="0"/>
                  <w:divBdr>
                    <w:top w:val="none" w:sz="0" w:space="0" w:color="auto"/>
                    <w:left w:val="none" w:sz="0" w:space="0" w:color="auto"/>
                    <w:bottom w:val="none" w:sz="0" w:space="0" w:color="auto"/>
                    <w:right w:val="none" w:sz="0" w:space="0" w:color="auto"/>
                  </w:divBdr>
                </w:div>
                <w:div w:id="769355690">
                  <w:marLeft w:val="0"/>
                  <w:marRight w:val="0"/>
                  <w:marTop w:val="0"/>
                  <w:marBottom w:val="0"/>
                  <w:divBdr>
                    <w:top w:val="none" w:sz="0" w:space="0" w:color="auto"/>
                    <w:left w:val="none" w:sz="0" w:space="0" w:color="auto"/>
                    <w:bottom w:val="none" w:sz="0" w:space="0" w:color="auto"/>
                    <w:right w:val="none" w:sz="0" w:space="0" w:color="auto"/>
                  </w:divBdr>
                </w:div>
                <w:div w:id="771441875">
                  <w:marLeft w:val="0"/>
                  <w:marRight w:val="0"/>
                  <w:marTop w:val="0"/>
                  <w:marBottom w:val="0"/>
                  <w:divBdr>
                    <w:top w:val="none" w:sz="0" w:space="0" w:color="auto"/>
                    <w:left w:val="none" w:sz="0" w:space="0" w:color="auto"/>
                    <w:bottom w:val="none" w:sz="0" w:space="0" w:color="auto"/>
                    <w:right w:val="none" w:sz="0" w:space="0" w:color="auto"/>
                  </w:divBdr>
                </w:div>
                <w:div w:id="773130549">
                  <w:marLeft w:val="0"/>
                  <w:marRight w:val="0"/>
                  <w:marTop w:val="0"/>
                  <w:marBottom w:val="0"/>
                  <w:divBdr>
                    <w:top w:val="none" w:sz="0" w:space="0" w:color="auto"/>
                    <w:left w:val="none" w:sz="0" w:space="0" w:color="auto"/>
                    <w:bottom w:val="none" w:sz="0" w:space="0" w:color="auto"/>
                    <w:right w:val="none" w:sz="0" w:space="0" w:color="auto"/>
                  </w:divBdr>
                </w:div>
                <w:div w:id="773867580">
                  <w:marLeft w:val="0"/>
                  <w:marRight w:val="0"/>
                  <w:marTop w:val="0"/>
                  <w:marBottom w:val="0"/>
                  <w:divBdr>
                    <w:top w:val="none" w:sz="0" w:space="0" w:color="auto"/>
                    <w:left w:val="none" w:sz="0" w:space="0" w:color="auto"/>
                    <w:bottom w:val="none" w:sz="0" w:space="0" w:color="auto"/>
                    <w:right w:val="none" w:sz="0" w:space="0" w:color="auto"/>
                  </w:divBdr>
                </w:div>
                <w:div w:id="774399377">
                  <w:marLeft w:val="0"/>
                  <w:marRight w:val="0"/>
                  <w:marTop w:val="0"/>
                  <w:marBottom w:val="0"/>
                  <w:divBdr>
                    <w:top w:val="none" w:sz="0" w:space="0" w:color="auto"/>
                    <w:left w:val="none" w:sz="0" w:space="0" w:color="auto"/>
                    <w:bottom w:val="none" w:sz="0" w:space="0" w:color="auto"/>
                    <w:right w:val="none" w:sz="0" w:space="0" w:color="auto"/>
                  </w:divBdr>
                </w:div>
                <w:div w:id="774860632">
                  <w:marLeft w:val="0"/>
                  <w:marRight w:val="0"/>
                  <w:marTop w:val="0"/>
                  <w:marBottom w:val="0"/>
                  <w:divBdr>
                    <w:top w:val="none" w:sz="0" w:space="0" w:color="auto"/>
                    <w:left w:val="none" w:sz="0" w:space="0" w:color="auto"/>
                    <w:bottom w:val="none" w:sz="0" w:space="0" w:color="auto"/>
                    <w:right w:val="none" w:sz="0" w:space="0" w:color="auto"/>
                  </w:divBdr>
                </w:div>
                <w:div w:id="775367028">
                  <w:marLeft w:val="0"/>
                  <w:marRight w:val="0"/>
                  <w:marTop w:val="0"/>
                  <w:marBottom w:val="0"/>
                  <w:divBdr>
                    <w:top w:val="none" w:sz="0" w:space="0" w:color="auto"/>
                    <w:left w:val="none" w:sz="0" w:space="0" w:color="auto"/>
                    <w:bottom w:val="none" w:sz="0" w:space="0" w:color="auto"/>
                    <w:right w:val="none" w:sz="0" w:space="0" w:color="auto"/>
                  </w:divBdr>
                </w:div>
                <w:div w:id="778642520">
                  <w:marLeft w:val="0"/>
                  <w:marRight w:val="0"/>
                  <w:marTop w:val="0"/>
                  <w:marBottom w:val="0"/>
                  <w:divBdr>
                    <w:top w:val="none" w:sz="0" w:space="0" w:color="auto"/>
                    <w:left w:val="none" w:sz="0" w:space="0" w:color="auto"/>
                    <w:bottom w:val="none" w:sz="0" w:space="0" w:color="auto"/>
                    <w:right w:val="none" w:sz="0" w:space="0" w:color="auto"/>
                  </w:divBdr>
                </w:div>
                <w:div w:id="779573120">
                  <w:marLeft w:val="0"/>
                  <w:marRight w:val="0"/>
                  <w:marTop w:val="0"/>
                  <w:marBottom w:val="0"/>
                  <w:divBdr>
                    <w:top w:val="none" w:sz="0" w:space="0" w:color="auto"/>
                    <w:left w:val="none" w:sz="0" w:space="0" w:color="auto"/>
                    <w:bottom w:val="none" w:sz="0" w:space="0" w:color="auto"/>
                    <w:right w:val="none" w:sz="0" w:space="0" w:color="auto"/>
                  </w:divBdr>
                </w:div>
                <w:div w:id="781530940">
                  <w:marLeft w:val="0"/>
                  <w:marRight w:val="0"/>
                  <w:marTop w:val="0"/>
                  <w:marBottom w:val="0"/>
                  <w:divBdr>
                    <w:top w:val="none" w:sz="0" w:space="0" w:color="auto"/>
                    <w:left w:val="none" w:sz="0" w:space="0" w:color="auto"/>
                    <w:bottom w:val="none" w:sz="0" w:space="0" w:color="auto"/>
                    <w:right w:val="none" w:sz="0" w:space="0" w:color="auto"/>
                  </w:divBdr>
                </w:div>
                <w:div w:id="783156522">
                  <w:marLeft w:val="0"/>
                  <w:marRight w:val="0"/>
                  <w:marTop w:val="0"/>
                  <w:marBottom w:val="0"/>
                  <w:divBdr>
                    <w:top w:val="none" w:sz="0" w:space="0" w:color="auto"/>
                    <w:left w:val="none" w:sz="0" w:space="0" w:color="auto"/>
                    <w:bottom w:val="none" w:sz="0" w:space="0" w:color="auto"/>
                    <w:right w:val="none" w:sz="0" w:space="0" w:color="auto"/>
                  </w:divBdr>
                </w:div>
                <w:div w:id="783496101">
                  <w:marLeft w:val="0"/>
                  <w:marRight w:val="0"/>
                  <w:marTop w:val="0"/>
                  <w:marBottom w:val="0"/>
                  <w:divBdr>
                    <w:top w:val="none" w:sz="0" w:space="0" w:color="auto"/>
                    <w:left w:val="none" w:sz="0" w:space="0" w:color="auto"/>
                    <w:bottom w:val="none" w:sz="0" w:space="0" w:color="auto"/>
                    <w:right w:val="none" w:sz="0" w:space="0" w:color="auto"/>
                  </w:divBdr>
                </w:div>
                <w:div w:id="783502315">
                  <w:marLeft w:val="0"/>
                  <w:marRight w:val="0"/>
                  <w:marTop w:val="0"/>
                  <w:marBottom w:val="0"/>
                  <w:divBdr>
                    <w:top w:val="none" w:sz="0" w:space="0" w:color="auto"/>
                    <w:left w:val="none" w:sz="0" w:space="0" w:color="auto"/>
                    <w:bottom w:val="none" w:sz="0" w:space="0" w:color="auto"/>
                    <w:right w:val="none" w:sz="0" w:space="0" w:color="auto"/>
                  </w:divBdr>
                </w:div>
                <w:div w:id="786776295">
                  <w:marLeft w:val="0"/>
                  <w:marRight w:val="0"/>
                  <w:marTop w:val="0"/>
                  <w:marBottom w:val="0"/>
                  <w:divBdr>
                    <w:top w:val="none" w:sz="0" w:space="0" w:color="auto"/>
                    <w:left w:val="none" w:sz="0" w:space="0" w:color="auto"/>
                    <w:bottom w:val="none" w:sz="0" w:space="0" w:color="auto"/>
                    <w:right w:val="none" w:sz="0" w:space="0" w:color="auto"/>
                  </w:divBdr>
                </w:div>
                <w:div w:id="788623906">
                  <w:marLeft w:val="0"/>
                  <w:marRight w:val="0"/>
                  <w:marTop w:val="0"/>
                  <w:marBottom w:val="0"/>
                  <w:divBdr>
                    <w:top w:val="none" w:sz="0" w:space="0" w:color="auto"/>
                    <w:left w:val="none" w:sz="0" w:space="0" w:color="auto"/>
                    <w:bottom w:val="none" w:sz="0" w:space="0" w:color="auto"/>
                    <w:right w:val="none" w:sz="0" w:space="0" w:color="auto"/>
                  </w:divBdr>
                </w:div>
                <w:div w:id="789278208">
                  <w:marLeft w:val="0"/>
                  <w:marRight w:val="0"/>
                  <w:marTop w:val="0"/>
                  <w:marBottom w:val="0"/>
                  <w:divBdr>
                    <w:top w:val="none" w:sz="0" w:space="0" w:color="auto"/>
                    <w:left w:val="none" w:sz="0" w:space="0" w:color="auto"/>
                    <w:bottom w:val="none" w:sz="0" w:space="0" w:color="auto"/>
                    <w:right w:val="none" w:sz="0" w:space="0" w:color="auto"/>
                  </w:divBdr>
                </w:div>
                <w:div w:id="793599559">
                  <w:marLeft w:val="0"/>
                  <w:marRight w:val="0"/>
                  <w:marTop w:val="0"/>
                  <w:marBottom w:val="0"/>
                  <w:divBdr>
                    <w:top w:val="none" w:sz="0" w:space="0" w:color="auto"/>
                    <w:left w:val="none" w:sz="0" w:space="0" w:color="auto"/>
                    <w:bottom w:val="none" w:sz="0" w:space="0" w:color="auto"/>
                    <w:right w:val="none" w:sz="0" w:space="0" w:color="auto"/>
                  </w:divBdr>
                </w:div>
                <w:div w:id="794181117">
                  <w:marLeft w:val="0"/>
                  <w:marRight w:val="0"/>
                  <w:marTop w:val="0"/>
                  <w:marBottom w:val="0"/>
                  <w:divBdr>
                    <w:top w:val="none" w:sz="0" w:space="0" w:color="auto"/>
                    <w:left w:val="none" w:sz="0" w:space="0" w:color="auto"/>
                    <w:bottom w:val="none" w:sz="0" w:space="0" w:color="auto"/>
                    <w:right w:val="none" w:sz="0" w:space="0" w:color="auto"/>
                  </w:divBdr>
                </w:div>
                <w:div w:id="797141772">
                  <w:marLeft w:val="0"/>
                  <w:marRight w:val="0"/>
                  <w:marTop w:val="0"/>
                  <w:marBottom w:val="0"/>
                  <w:divBdr>
                    <w:top w:val="none" w:sz="0" w:space="0" w:color="auto"/>
                    <w:left w:val="none" w:sz="0" w:space="0" w:color="auto"/>
                    <w:bottom w:val="none" w:sz="0" w:space="0" w:color="auto"/>
                    <w:right w:val="none" w:sz="0" w:space="0" w:color="auto"/>
                  </w:divBdr>
                </w:div>
                <w:div w:id="797918461">
                  <w:marLeft w:val="0"/>
                  <w:marRight w:val="0"/>
                  <w:marTop w:val="0"/>
                  <w:marBottom w:val="0"/>
                  <w:divBdr>
                    <w:top w:val="none" w:sz="0" w:space="0" w:color="auto"/>
                    <w:left w:val="none" w:sz="0" w:space="0" w:color="auto"/>
                    <w:bottom w:val="none" w:sz="0" w:space="0" w:color="auto"/>
                    <w:right w:val="none" w:sz="0" w:space="0" w:color="auto"/>
                  </w:divBdr>
                </w:div>
                <w:div w:id="798449837">
                  <w:marLeft w:val="0"/>
                  <w:marRight w:val="0"/>
                  <w:marTop w:val="0"/>
                  <w:marBottom w:val="0"/>
                  <w:divBdr>
                    <w:top w:val="none" w:sz="0" w:space="0" w:color="auto"/>
                    <w:left w:val="none" w:sz="0" w:space="0" w:color="auto"/>
                    <w:bottom w:val="none" w:sz="0" w:space="0" w:color="auto"/>
                    <w:right w:val="none" w:sz="0" w:space="0" w:color="auto"/>
                  </w:divBdr>
                </w:div>
                <w:div w:id="799030834">
                  <w:marLeft w:val="0"/>
                  <w:marRight w:val="0"/>
                  <w:marTop w:val="0"/>
                  <w:marBottom w:val="0"/>
                  <w:divBdr>
                    <w:top w:val="none" w:sz="0" w:space="0" w:color="auto"/>
                    <w:left w:val="none" w:sz="0" w:space="0" w:color="auto"/>
                    <w:bottom w:val="none" w:sz="0" w:space="0" w:color="auto"/>
                    <w:right w:val="none" w:sz="0" w:space="0" w:color="auto"/>
                  </w:divBdr>
                </w:div>
                <w:div w:id="799305185">
                  <w:marLeft w:val="0"/>
                  <w:marRight w:val="0"/>
                  <w:marTop w:val="0"/>
                  <w:marBottom w:val="0"/>
                  <w:divBdr>
                    <w:top w:val="none" w:sz="0" w:space="0" w:color="auto"/>
                    <w:left w:val="none" w:sz="0" w:space="0" w:color="auto"/>
                    <w:bottom w:val="none" w:sz="0" w:space="0" w:color="auto"/>
                    <w:right w:val="none" w:sz="0" w:space="0" w:color="auto"/>
                  </w:divBdr>
                </w:div>
                <w:div w:id="801775291">
                  <w:marLeft w:val="0"/>
                  <w:marRight w:val="0"/>
                  <w:marTop w:val="0"/>
                  <w:marBottom w:val="0"/>
                  <w:divBdr>
                    <w:top w:val="none" w:sz="0" w:space="0" w:color="auto"/>
                    <w:left w:val="none" w:sz="0" w:space="0" w:color="auto"/>
                    <w:bottom w:val="none" w:sz="0" w:space="0" w:color="auto"/>
                    <w:right w:val="none" w:sz="0" w:space="0" w:color="auto"/>
                  </w:divBdr>
                </w:div>
                <w:div w:id="803698657">
                  <w:marLeft w:val="0"/>
                  <w:marRight w:val="0"/>
                  <w:marTop w:val="0"/>
                  <w:marBottom w:val="0"/>
                  <w:divBdr>
                    <w:top w:val="none" w:sz="0" w:space="0" w:color="auto"/>
                    <w:left w:val="none" w:sz="0" w:space="0" w:color="auto"/>
                    <w:bottom w:val="none" w:sz="0" w:space="0" w:color="auto"/>
                    <w:right w:val="none" w:sz="0" w:space="0" w:color="auto"/>
                  </w:divBdr>
                </w:div>
                <w:div w:id="805665223">
                  <w:marLeft w:val="0"/>
                  <w:marRight w:val="0"/>
                  <w:marTop w:val="0"/>
                  <w:marBottom w:val="0"/>
                  <w:divBdr>
                    <w:top w:val="none" w:sz="0" w:space="0" w:color="auto"/>
                    <w:left w:val="none" w:sz="0" w:space="0" w:color="auto"/>
                    <w:bottom w:val="none" w:sz="0" w:space="0" w:color="auto"/>
                    <w:right w:val="none" w:sz="0" w:space="0" w:color="auto"/>
                  </w:divBdr>
                </w:div>
                <w:div w:id="805927079">
                  <w:marLeft w:val="0"/>
                  <w:marRight w:val="0"/>
                  <w:marTop w:val="0"/>
                  <w:marBottom w:val="0"/>
                  <w:divBdr>
                    <w:top w:val="none" w:sz="0" w:space="0" w:color="auto"/>
                    <w:left w:val="none" w:sz="0" w:space="0" w:color="auto"/>
                    <w:bottom w:val="none" w:sz="0" w:space="0" w:color="auto"/>
                    <w:right w:val="none" w:sz="0" w:space="0" w:color="auto"/>
                  </w:divBdr>
                </w:div>
                <w:div w:id="807093302">
                  <w:marLeft w:val="0"/>
                  <w:marRight w:val="0"/>
                  <w:marTop w:val="0"/>
                  <w:marBottom w:val="0"/>
                  <w:divBdr>
                    <w:top w:val="none" w:sz="0" w:space="0" w:color="auto"/>
                    <w:left w:val="none" w:sz="0" w:space="0" w:color="auto"/>
                    <w:bottom w:val="none" w:sz="0" w:space="0" w:color="auto"/>
                    <w:right w:val="none" w:sz="0" w:space="0" w:color="auto"/>
                  </w:divBdr>
                </w:div>
                <w:div w:id="807473552">
                  <w:marLeft w:val="0"/>
                  <w:marRight w:val="0"/>
                  <w:marTop w:val="0"/>
                  <w:marBottom w:val="0"/>
                  <w:divBdr>
                    <w:top w:val="none" w:sz="0" w:space="0" w:color="auto"/>
                    <w:left w:val="none" w:sz="0" w:space="0" w:color="auto"/>
                    <w:bottom w:val="none" w:sz="0" w:space="0" w:color="auto"/>
                    <w:right w:val="none" w:sz="0" w:space="0" w:color="auto"/>
                  </w:divBdr>
                </w:div>
                <w:div w:id="808090822">
                  <w:marLeft w:val="0"/>
                  <w:marRight w:val="0"/>
                  <w:marTop w:val="0"/>
                  <w:marBottom w:val="0"/>
                  <w:divBdr>
                    <w:top w:val="none" w:sz="0" w:space="0" w:color="auto"/>
                    <w:left w:val="none" w:sz="0" w:space="0" w:color="auto"/>
                    <w:bottom w:val="none" w:sz="0" w:space="0" w:color="auto"/>
                    <w:right w:val="none" w:sz="0" w:space="0" w:color="auto"/>
                  </w:divBdr>
                </w:div>
                <w:div w:id="809009136">
                  <w:marLeft w:val="0"/>
                  <w:marRight w:val="0"/>
                  <w:marTop w:val="0"/>
                  <w:marBottom w:val="0"/>
                  <w:divBdr>
                    <w:top w:val="none" w:sz="0" w:space="0" w:color="auto"/>
                    <w:left w:val="none" w:sz="0" w:space="0" w:color="auto"/>
                    <w:bottom w:val="none" w:sz="0" w:space="0" w:color="auto"/>
                    <w:right w:val="none" w:sz="0" w:space="0" w:color="auto"/>
                  </w:divBdr>
                </w:div>
                <w:div w:id="809059884">
                  <w:marLeft w:val="0"/>
                  <w:marRight w:val="0"/>
                  <w:marTop w:val="0"/>
                  <w:marBottom w:val="0"/>
                  <w:divBdr>
                    <w:top w:val="none" w:sz="0" w:space="0" w:color="auto"/>
                    <w:left w:val="none" w:sz="0" w:space="0" w:color="auto"/>
                    <w:bottom w:val="none" w:sz="0" w:space="0" w:color="auto"/>
                    <w:right w:val="none" w:sz="0" w:space="0" w:color="auto"/>
                  </w:divBdr>
                </w:div>
                <w:div w:id="810095007">
                  <w:marLeft w:val="0"/>
                  <w:marRight w:val="0"/>
                  <w:marTop w:val="0"/>
                  <w:marBottom w:val="0"/>
                  <w:divBdr>
                    <w:top w:val="none" w:sz="0" w:space="0" w:color="auto"/>
                    <w:left w:val="none" w:sz="0" w:space="0" w:color="auto"/>
                    <w:bottom w:val="none" w:sz="0" w:space="0" w:color="auto"/>
                    <w:right w:val="none" w:sz="0" w:space="0" w:color="auto"/>
                  </w:divBdr>
                </w:div>
                <w:div w:id="811751046">
                  <w:marLeft w:val="0"/>
                  <w:marRight w:val="0"/>
                  <w:marTop w:val="0"/>
                  <w:marBottom w:val="0"/>
                  <w:divBdr>
                    <w:top w:val="none" w:sz="0" w:space="0" w:color="auto"/>
                    <w:left w:val="none" w:sz="0" w:space="0" w:color="auto"/>
                    <w:bottom w:val="none" w:sz="0" w:space="0" w:color="auto"/>
                    <w:right w:val="none" w:sz="0" w:space="0" w:color="auto"/>
                  </w:divBdr>
                </w:div>
                <w:div w:id="811754296">
                  <w:marLeft w:val="0"/>
                  <w:marRight w:val="0"/>
                  <w:marTop w:val="0"/>
                  <w:marBottom w:val="0"/>
                  <w:divBdr>
                    <w:top w:val="none" w:sz="0" w:space="0" w:color="auto"/>
                    <w:left w:val="none" w:sz="0" w:space="0" w:color="auto"/>
                    <w:bottom w:val="none" w:sz="0" w:space="0" w:color="auto"/>
                    <w:right w:val="none" w:sz="0" w:space="0" w:color="auto"/>
                  </w:divBdr>
                </w:div>
                <w:div w:id="812332965">
                  <w:marLeft w:val="0"/>
                  <w:marRight w:val="0"/>
                  <w:marTop w:val="0"/>
                  <w:marBottom w:val="0"/>
                  <w:divBdr>
                    <w:top w:val="none" w:sz="0" w:space="0" w:color="auto"/>
                    <w:left w:val="none" w:sz="0" w:space="0" w:color="auto"/>
                    <w:bottom w:val="none" w:sz="0" w:space="0" w:color="auto"/>
                    <w:right w:val="none" w:sz="0" w:space="0" w:color="auto"/>
                  </w:divBdr>
                </w:div>
                <w:div w:id="815731497">
                  <w:marLeft w:val="0"/>
                  <w:marRight w:val="0"/>
                  <w:marTop w:val="0"/>
                  <w:marBottom w:val="0"/>
                  <w:divBdr>
                    <w:top w:val="none" w:sz="0" w:space="0" w:color="auto"/>
                    <w:left w:val="none" w:sz="0" w:space="0" w:color="auto"/>
                    <w:bottom w:val="none" w:sz="0" w:space="0" w:color="auto"/>
                    <w:right w:val="none" w:sz="0" w:space="0" w:color="auto"/>
                  </w:divBdr>
                </w:div>
                <w:div w:id="815797338">
                  <w:marLeft w:val="0"/>
                  <w:marRight w:val="0"/>
                  <w:marTop w:val="0"/>
                  <w:marBottom w:val="0"/>
                  <w:divBdr>
                    <w:top w:val="none" w:sz="0" w:space="0" w:color="auto"/>
                    <w:left w:val="none" w:sz="0" w:space="0" w:color="auto"/>
                    <w:bottom w:val="none" w:sz="0" w:space="0" w:color="auto"/>
                    <w:right w:val="none" w:sz="0" w:space="0" w:color="auto"/>
                  </w:divBdr>
                </w:div>
                <w:div w:id="818813665">
                  <w:marLeft w:val="0"/>
                  <w:marRight w:val="0"/>
                  <w:marTop w:val="0"/>
                  <w:marBottom w:val="0"/>
                  <w:divBdr>
                    <w:top w:val="none" w:sz="0" w:space="0" w:color="auto"/>
                    <w:left w:val="none" w:sz="0" w:space="0" w:color="auto"/>
                    <w:bottom w:val="none" w:sz="0" w:space="0" w:color="auto"/>
                    <w:right w:val="none" w:sz="0" w:space="0" w:color="auto"/>
                  </w:divBdr>
                </w:div>
                <w:div w:id="820390185">
                  <w:marLeft w:val="0"/>
                  <w:marRight w:val="0"/>
                  <w:marTop w:val="0"/>
                  <w:marBottom w:val="0"/>
                  <w:divBdr>
                    <w:top w:val="none" w:sz="0" w:space="0" w:color="auto"/>
                    <w:left w:val="none" w:sz="0" w:space="0" w:color="auto"/>
                    <w:bottom w:val="none" w:sz="0" w:space="0" w:color="auto"/>
                    <w:right w:val="none" w:sz="0" w:space="0" w:color="auto"/>
                  </w:divBdr>
                </w:div>
                <w:div w:id="821778640">
                  <w:marLeft w:val="0"/>
                  <w:marRight w:val="0"/>
                  <w:marTop w:val="0"/>
                  <w:marBottom w:val="0"/>
                  <w:divBdr>
                    <w:top w:val="none" w:sz="0" w:space="0" w:color="auto"/>
                    <w:left w:val="none" w:sz="0" w:space="0" w:color="auto"/>
                    <w:bottom w:val="none" w:sz="0" w:space="0" w:color="auto"/>
                    <w:right w:val="none" w:sz="0" w:space="0" w:color="auto"/>
                  </w:divBdr>
                </w:div>
                <w:div w:id="822311517">
                  <w:marLeft w:val="0"/>
                  <w:marRight w:val="0"/>
                  <w:marTop w:val="0"/>
                  <w:marBottom w:val="0"/>
                  <w:divBdr>
                    <w:top w:val="none" w:sz="0" w:space="0" w:color="auto"/>
                    <w:left w:val="none" w:sz="0" w:space="0" w:color="auto"/>
                    <w:bottom w:val="none" w:sz="0" w:space="0" w:color="auto"/>
                    <w:right w:val="none" w:sz="0" w:space="0" w:color="auto"/>
                  </w:divBdr>
                </w:div>
                <w:div w:id="822694472">
                  <w:marLeft w:val="0"/>
                  <w:marRight w:val="0"/>
                  <w:marTop w:val="0"/>
                  <w:marBottom w:val="0"/>
                  <w:divBdr>
                    <w:top w:val="none" w:sz="0" w:space="0" w:color="auto"/>
                    <w:left w:val="none" w:sz="0" w:space="0" w:color="auto"/>
                    <w:bottom w:val="none" w:sz="0" w:space="0" w:color="auto"/>
                    <w:right w:val="none" w:sz="0" w:space="0" w:color="auto"/>
                  </w:divBdr>
                </w:div>
                <w:div w:id="830605304">
                  <w:marLeft w:val="0"/>
                  <w:marRight w:val="0"/>
                  <w:marTop w:val="0"/>
                  <w:marBottom w:val="0"/>
                  <w:divBdr>
                    <w:top w:val="none" w:sz="0" w:space="0" w:color="auto"/>
                    <w:left w:val="none" w:sz="0" w:space="0" w:color="auto"/>
                    <w:bottom w:val="none" w:sz="0" w:space="0" w:color="auto"/>
                    <w:right w:val="none" w:sz="0" w:space="0" w:color="auto"/>
                  </w:divBdr>
                </w:div>
                <w:div w:id="831676984">
                  <w:marLeft w:val="0"/>
                  <w:marRight w:val="0"/>
                  <w:marTop w:val="0"/>
                  <w:marBottom w:val="0"/>
                  <w:divBdr>
                    <w:top w:val="none" w:sz="0" w:space="0" w:color="auto"/>
                    <w:left w:val="none" w:sz="0" w:space="0" w:color="auto"/>
                    <w:bottom w:val="none" w:sz="0" w:space="0" w:color="auto"/>
                    <w:right w:val="none" w:sz="0" w:space="0" w:color="auto"/>
                  </w:divBdr>
                </w:div>
                <w:div w:id="831993618">
                  <w:marLeft w:val="0"/>
                  <w:marRight w:val="0"/>
                  <w:marTop w:val="0"/>
                  <w:marBottom w:val="0"/>
                  <w:divBdr>
                    <w:top w:val="none" w:sz="0" w:space="0" w:color="auto"/>
                    <w:left w:val="none" w:sz="0" w:space="0" w:color="auto"/>
                    <w:bottom w:val="none" w:sz="0" w:space="0" w:color="auto"/>
                    <w:right w:val="none" w:sz="0" w:space="0" w:color="auto"/>
                  </w:divBdr>
                </w:div>
                <w:div w:id="832066161">
                  <w:marLeft w:val="0"/>
                  <w:marRight w:val="0"/>
                  <w:marTop w:val="0"/>
                  <w:marBottom w:val="0"/>
                  <w:divBdr>
                    <w:top w:val="none" w:sz="0" w:space="0" w:color="auto"/>
                    <w:left w:val="none" w:sz="0" w:space="0" w:color="auto"/>
                    <w:bottom w:val="none" w:sz="0" w:space="0" w:color="auto"/>
                    <w:right w:val="none" w:sz="0" w:space="0" w:color="auto"/>
                  </w:divBdr>
                </w:div>
                <w:div w:id="832332283">
                  <w:marLeft w:val="0"/>
                  <w:marRight w:val="0"/>
                  <w:marTop w:val="0"/>
                  <w:marBottom w:val="0"/>
                  <w:divBdr>
                    <w:top w:val="none" w:sz="0" w:space="0" w:color="auto"/>
                    <w:left w:val="none" w:sz="0" w:space="0" w:color="auto"/>
                    <w:bottom w:val="none" w:sz="0" w:space="0" w:color="auto"/>
                    <w:right w:val="none" w:sz="0" w:space="0" w:color="auto"/>
                  </w:divBdr>
                </w:div>
                <w:div w:id="832909929">
                  <w:marLeft w:val="0"/>
                  <w:marRight w:val="0"/>
                  <w:marTop w:val="0"/>
                  <w:marBottom w:val="0"/>
                  <w:divBdr>
                    <w:top w:val="none" w:sz="0" w:space="0" w:color="auto"/>
                    <w:left w:val="none" w:sz="0" w:space="0" w:color="auto"/>
                    <w:bottom w:val="none" w:sz="0" w:space="0" w:color="auto"/>
                    <w:right w:val="none" w:sz="0" w:space="0" w:color="auto"/>
                  </w:divBdr>
                </w:div>
                <w:div w:id="833422926">
                  <w:marLeft w:val="0"/>
                  <w:marRight w:val="0"/>
                  <w:marTop w:val="0"/>
                  <w:marBottom w:val="0"/>
                  <w:divBdr>
                    <w:top w:val="none" w:sz="0" w:space="0" w:color="auto"/>
                    <w:left w:val="none" w:sz="0" w:space="0" w:color="auto"/>
                    <w:bottom w:val="none" w:sz="0" w:space="0" w:color="auto"/>
                    <w:right w:val="none" w:sz="0" w:space="0" w:color="auto"/>
                  </w:divBdr>
                </w:div>
                <w:div w:id="834298463">
                  <w:marLeft w:val="0"/>
                  <w:marRight w:val="0"/>
                  <w:marTop w:val="0"/>
                  <w:marBottom w:val="0"/>
                  <w:divBdr>
                    <w:top w:val="none" w:sz="0" w:space="0" w:color="auto"/>
                    <w:left w:val="none" w:sz="0" w:space="0" w:color="auto"/>
                    <w:bottom w:val="none" w:sz="0" w:space="0" w:color="auto"/>
                    <w:right w:val="none" w:sz="0" w:space="0" w:color="auto"/>
                  </w:divBdr>
                </w:div>
                <w:div w:id="835002665">
                  <w:marLeft w:val="0"/>
                  <w:marRight w:val="0"/>
                  <w:marTop w:val="0"/>
                  <w:marBottom w:val="0"/>
                  <w:divBdr>
                    <w:top w:val="none" w:sz="0" w:space="0" w:color="auto"/>
                    <w:left w:val="none" w:sz="0" w:space="0" w:color="auto"/>
                    <w:bottom w:val="none" w:sz="0" w:space="0" w:color="auto"/>
                    <w:right w:val="none" w:sz="0" w:space="0" w:color="auto"/>
                  </w:divBdr>
                </w:div>
                <w:div w:id="836841216">
                  <w:marLeft w:val="0"/>
                  <w:marRight w:val="0"/>
                  <w:marTop w:val="0"/>
                  <w:marBottom w:val="0"/>
                  <w:divBdr>
                    <w:top w:val="none" w:sz="0" w:space="0" w:color="auto"/>
                    <w:left w:val="none" w:sz="0" w:space="0" w:color="auto"/>
                    <w:bottom w:val="none" w:sz="0" w:space="0" w:color="auto"/>
                    <w:right w:val="none" w:sz="0" w:space="0" w:color="auto"/>
                  </w:divBdr>
                </w:div>
                <w:div w:id="836960668">
                  <w:marLeft w:val="0"/>
                  <w:marRight w:val="0"/>
                  <w:marTop w:val="0"/>
                  <w:marBottom w:val="0"/>
                  <w:divBdr>
                    <w:top w:val="none" w:sz="0" w:space="0" w:color="auto"/>
                    <w:left w:val="none" w:sz="0" w:space="0" w:color="auto"/>
                    <w:bottom w:val="none" w:sz="0" w:space="0" w:color="auto"/>
                    <w:right w:val="none" w:sz="0" w:space="0" w:color="auto"/>
                  </w:divBdr>
                </w:div>
                <w:div w:id="838041159">
                  <w:marLeft w:val="0"/>
                  <w:marRight w:val="0"/>
                  <w:marTop w:val="0"/>
                  <w:marBottom w:val="0"/>
                  <w:divBdr>
                    <w:top w:val="none" w:sz="0" w:space="0" w:color="auto"/>
                    <w:left w:val="none" w:sz="0" w:space="0" w:color="auto"/>
                    <w:bottom w:val="none" w:sz="0" w:space="0" w:color="auto"/>
                    <w:right w:val="none" w:sz="0" w:space="0" w:color="auto"/>
                  </w:divBdr>
                </w:div>
                <w:div w:id="839085351">
                  <w:marLeft w:val="0"/>
                  <w:marRight w:val="0"/>
                  <w:marTop w:val="0"/>
                  <w:marBottom w:val="0"/>
                  <w:divBdr>
                    <w:top w:val="none" w:sz="0" w:space="0" w:color="auto"/>
                    <w:left w:val="none" w:sz="0" w:space="0" w:color="auto"/>
                    <w:bottom w:val="none" w:sz="0" w:space="0" w:color="auto"/>
                    <w:right w:val="none" w:sz="0" w:space="0" w:color="auto"/>
                  </w:divBdr>
                </w:div>
                <w:div w:id="840390666">
                  <w:marLeft w:val="0"/>
                  <w:marRight w:val="0"/>
                  <w:marTop w:val="0"/>
                  <w:marBottom w:val="0"/>
                  <w:divBdr>
                    <w:top w:val="none" w:sz="0" w:space="0" w:color="auto"/>
                    <w:left w:val="none" w:sz="0" w:space="0" w:color="auto"/>
                    <w:bottom w:val="none" w:sz="0" w:space="0" w:color="auto"/>
                    <w:right w:val="none" w:sz="0" w:space="0" w:color="auto"/>
                  </w:divBdr>
                </w:div>
                <w:div w:id="841505103">
                  <w:marLeft w:val="0"/>
                  <w:marRight w:val="0"/>
                  <w:marTop w:val="0"/>
                  <w:marBottom w:val="0"/>
                  <w:divBdr>
                    <w:top w:val="none" w:sz="0" w:space="0" w:color="auto"/>
                    <w:left w:val="none" w:sz="0" w:space="0" w:color="auto"/>
                    <w:bottom w:val="none" w:sz="0" w:space="0" w:color="auto"/>
                    <w:right w:val="none" w:sz="0" w:space="0" w:color="auto"/>
                  </w:divBdr>
                </w:div>
                <w:div w:id="842163074">
                  <w:marLeft w:val="0"/>
                  <w:marRight w:val="0"/>
                  <w:marTop w:val="0"/>
                  <w:marBottom w:val="0"/>
                  <w:divBdr>
                    <w:top w:val="none" w:sz="0" w:space="0" w:color="auto"/>
                    <w:left w:val="none" w:sz="0" w:space="0" w:color="auto"/>
                    <w:bottom w:val="none" w:sz="0" w:space="0" w:color="auto"/>
                    <w:right w:val="none" w:sz="0" w:space="0" w:color="auto"/>
                  </w:divBdr>
                </w:div>
                <w:div w:id="845899499">
                  <w:marLeft w:val="0"/>
                  <w:marRight w:val="0"/>
                  <w:marTop w:val="0"/>
                  <w:marBottom w:val="0"/>
                  <w:divBdr>
                    <w:top w:val="none" w:sz="0" w:space="0" w:color="auto"/>
                    <w:left w:val="none" w:sz="0" w:space="0" w:color="auto"/>
                    <w:bottom w:val="none" w:sz="0" w:space="0" w:color="auto"/>
                    <w:right w:val="none" w:sz="0" w:space="0" w:color="auto"/>
                  </w:divBdr>
                </w:div>
                <w:div w:id="846021986">
                  <w:marLeft w:val="0"/>
                  <w:marRight w:val="0"/>
                  <w:marTop w:val="0"/>
                  <w:marBottom w:val="0"/>
                  <w:divBdr>
                    <w:top w:val="none" w:sz="0" w:space="0" w:color="auto"/>
                    <w:left w:val="none" w:sz="0" w:space="0" w:color="auto"/>
                    <w:bottom w:val="none" w:sz="0" w:space="0" w:color="auto"/>
                    <w:right w:val="none" w:sz="0" w:space="0" w:color="auto"/>
                  </w:divBdr>
                </w:div>
                <w:div w:id="847984064">
                  <w:marLeft w:val="0"/>
                  <w:marRight w:val="0"/>
                  <w:marTop w:val="0"/>
                  <w:marBottom w:val="0"/>
                  <w:divBdr>
                    <w:top w:val="none" w:sz="0" w:space="0" w:color="auto"/>
                    <w:left w:val="none" w:sz="0" w:space="0" w:color="auto"/>
                    <w:bottom w:val="none" w:sz="0" w:space="0" w:color="auto"/>
                    <w:right w:val="none" w:sz="0" w:space="0" w:color="auto"/>
                  </w:divBdr>
                </w:div>
                <w:div w:id="851456793">
                  <w:marLeft w:val="0"/>
                  <w:marRight w:val="0"/>
                  <w:marTop w:val="0"/>
                  <w:marBottom w:val="0"/>
                  <w:divBdr>
                    <w:top w:val="none" w:sz="0" w:space="0" w:color="auto"/>
                    <w:left w:val="none" w:sz="0" w:space="0" w:color="auto"/>
                    <w:bottom w:val="none" w:sz="0" w:space="0" w:color="auto"/>
                    <w:right w:val="none" w:sz="0" w:space="0" w:color="auto"/>
                  </w:divBdr>
                </w:div>
                <w:div w:id="853227821">
                  <w:marLeft w:val="0"/>
                  <w:marRight w:val="0"/>
                  <w:marTop w:val="0"/>
                  <w:marBottom w:val="0"/>
                  <w:divBdr>
                    <w:top w:val="none" w:sz="0" w:space="0" w:color="auto"/>
                    <w:left w:val="none" w:sz="0" w:space="0" w:color="auto"/>
                    <w:bottom w:val="none" w:sz="0" w:space="0" w:color="auto"/>
                    <w:right w:val="none" w:sz="0" w:space="0" w:color="auto"/>
                  </w:divBdr>
                </w:div>
                <w:div w:id="853762408">
                  <w:marLeft w:val="0"/>
                  <w:marRight w:val="0"/>
                  <w:marTop w:val="0"/>
                  <w:marBottom w:val="0"/>
                  <w:divBdr>
                    <w:top w:val="none" w:sz="0" w:space="0" w:color="auto"/>
                    <w:left w:val="none" w:sz="0" w:space="0" w:color="auto"/>
                    <w:bottom w:val="none" w:sz="0" w:space="0" w:color="auto"/>
                    <w:right w:val="none" w:sz="0" w:space="0" w:color="auto"/>
                  </w:divBdr>
                </w:div>
                <w:div w:id="856961327">
                  <w:marLeft w:val="0"/>
                  <w:marRight w:val="0"/>
                  <w:marTop w:val="0"/>
                  <w:marBottom w:val="0"/>
                  <w:divBdr>
                    <w:top w:val="none" w:sz="0" w:space="0" w:color="auto"/>
                    <w:left w:val="none" w:sz="0" w:space="0" w:color="auto"/>
                    <w:bottom w:val="none" w:sz="0" w:space="0" w:color="auto"/>
                    <w:right w:val="none" w:sz="0" w:space="0" w:color="auto"/>
                  </w:divBdr>
                </w:div>
                <w:div w:id="857355238">
                  <w:marLeft w:val="0"/>
                  <w:marRight w:val="0"/>
                  <w:marTop w:val="0"/>
                  <w:marBottom w:val="0"/>
                  <w:divBdr>
                    <w:top w:val="none" w:sz="0" w:space="0" w:color="auto"/>
                    <w:left w:val="none" w:sz="0" w:space="0" w:color="auto"/>
                    <w:bottom w:val="none" w:sz="0" w:space="0" w:color="auto"/>
                    <w:right w:val="none" w:sz="0" w:space="0" w:color="auto"/>
                  </w:divBdr>
                </w:div>
                <w:div w:id="857934955">
                  <w:marLeft w:val="0"/>
                  <w:marRight w:val="0"/>
                  <w:marTop w:val="0"/>
                  <w:marBottom w:val="0"/>
                  <w:divBdr>
                    <w:top w:val="none" w:sz="0" w:space="0" w:color="auto"/>
                    <w:left w:val="none" w:sz="0" w:space="0" w:color="auto"/>
                    <w:bottom w:val="none" w:sz="0" w:space="0" w:color="auto"/>
                    <w:right w:val="none" w:sz="0" w:space="0" w:color="auto"/>
                  </w:divBdr>
                </w:div>
                <w:div w:id="858935302">
                  <w:marLeft w:val="0"/>
                  <w:marRight w:val="0"/>
                  <w:marTop w:val="0"/>
                  <w:marBottom w:val="0"/>
                  <w:divBdr>
                    <w:top w:val="none" w:sz="0" w:space="0" w:color="auto"/>
                    <w:left w:val="none" w:sz="0" w:space="0" w:color="auto"/>
                    <w:bottom w:val="none" w:sz="0" w:space="0" w:color="auto"/>
                    <w:right w:val="none" w:sz="0" w:space="0" w:color="auto"/>
                  </w:divBdr>
                </w:div>
                <w:div w:id="861894253">
                  <w:marLeft w:val="0"/>
                  <w:marRight w:val="0"/>
                  <w:marTop w:val="0"/>
                  <w:marBottom w:val="0"/>
                  <w:divBdr>
                    <w:top w:val="none" w:sz="0" w:space="0" w:color="auto"/>
                    <w:left w:val="none" w:sz="0" w:space="0" w:color="auto"/>
                    <w:bottom w:val="none" w:sz="0" w:space="0" w:color="auto"/>
                    <w:right w:val="none" w:sz="0" w:space="0" w:color="auto"/>
                  </w:divBdr>
                </w:div>
                <w:div w:id="862137161">
                  <w:marLeft w:val="0"/>
                  <w:marRight w:val="0"/>
                  <w:marTop w:val="0"/>
                  <w:marBottom w:val="0"/>
                  <w:divBdr>
                    <w:top w:val="none" w:sz="0" w:space="0" w:color="auto"/>
                    <w:left w:val="none" w:sz="0" w:space="0" w:color="auto"/>
                    <w:bottom w:val="none" w:sz="0" w:space="0" w:color="auto"/>
                    <w:right w:val="none" w:sz="0" w:space="0" w:color="auto"/>
                  </w:divBdr>
                </w:div>
                <w:div w:id="862748391">
                  <w:marLeft w:val="0"/>
                  <w:marRight w:val="0"/>
                  <w:marTop w:val="0"/>
                  <w:marBottom w:val="0"/>
                  <w:divBdr>
                    <w:top w:val="none" w:sz="0" w:space="0" w:color="auto"/>
                    <w:left w:val="none" w:sz="0" w:space="0" w:color="auto"/>
                    <w:bottom w:val="none" w:sz="0" w:space="0" w:color="auto"/>
                    <w:right w:val="none" w:sz="0" w:space="0" w:color="auto"/>
                  </w:divBdr>
                </w:div>
                <w:div w:id="863520328">
                  <w:marLeft w:val="0"/>
                  <w:marRight w:val="0"/>
                  <w:marTop w:val="0"/>
                  <w:marBottom w:val="0"/>
                  <w:divBdr>
                    <w:top w:val="none" w:sz="0" w:space="0" w:color="auto"/>
                    <w:left w:val="none" w:sz="0" w:space="0" w:color="auto"/>
                    <w:bottom w:val="none" w:sz="0" w:space="0" w:color="auto"/>
                    <w:right w:val="none" w:sz="0" w:space="0" w:color="auto"/>
                  </w:divBdr>
                </w:div>
                <w:div w:id="867182948">
                  <w:marLeft w:val="0"/>
                  <w:marRight w:val="0"/>
                  <w:marTop w:val="0"/>
                  <w:marBottom w:val="0"/>
                  <w:divBdr>
                    <w:top w:val="none" w:sz="0" w:space="0" w:color="auto"/>
                    <w:left w:val="none" w:sz="0" w:space="0" w:color="auto"/>
                    <w:bottom w:val="none" w:sz="0" w:space="0" w:color="auto"/>
                    <w:right w:val="none" w:sz="0" w:space="0" w:color="auto"/>
                  </w:divBdr>
                </w:div>
                <w:div w:id="868832516">
                  <w:marLeft w:val="0"/>
                  <w:marRight w:val="0"/>
                  <w:marTop w:val="0"/>
                  <w:marBottom w:val="0"/>
                  <w:divBdr>
                    <w:top w:val="none" w:sz="0" w:space="0" w:color="auto"/>
                    <w:left w:val="none" w:sz="0" w:space="0" w:color="auto"/>
                    <w:bottom w:val="none" w:sz="0" w:space="0" w:color="auto"/>
                    <w:right w:val="none" w:sz="0" w:space="0" w:color="auto"/>
                  </w:divBdr>
                </w:div>
                <w:div w:id="869151174">
                  <w:marLeft w:val="0"/>
                  <w:marRight w:val="0"/>
                  <w:marTop w:val="0"/>
                  <w:marBottom w:val="0"/>
                  <w:divBdr>
                    <w:top w:val="none" w:sz="0" w:space="0" w:color="auto"/>
                    <w:left w:val="none" w:sz="0" w:space="0" w:color="auto"/>
                    <w:bottom w:val="none" w:sz="0" w:space="0" w:color="auto"/>
                    <w:right w:val="none" w:sz="0" w:space="0" w:color="auto"/>
                  </w:divBdr>
                </w:div>
                <w:div w:id="869343266">
                  <w:marLeft w:val="0"/>
                  <w:marRight w:val="0"/>
                  <w:marTop w:val="0"/>
                  <w:marBottom w:val="0"/>
                  <w:divBdr>
                    <w:top w:val="none" w:sz="0" w:space="0" w:color="auto"/>
                    <w:left w:val="none" w:sz="0" w:space="0" w:color="auto"/>
                    <w:bottom w:val="none" w:sz="0" w:space="0" w:color="auto"/>
                    <w:right w:val="none" w:sz="0" w:space="0" w:color="auto"/>
                  </w:divBdr>
                </w:div>
                <w:div w:id="869496421">
                  <w:marLeft w:val="0"/>
                  <w:marRight w:val="0"/>
                  <w:marTop w:val="0"/>
                  <w:marBottom w:val="0"/>
                  <w:divBdr>
                    <w:top w:val="none" w:sz="0" w:space="0" w:color="auto"/>
                    <w:left w:val="none" w:sz="0" w:space="0" w:color="auto"/>
                    <w:bottom w:val="none" w:sz="0" w:space="0" w:color="auto"/>
                    <w:right w:val="none" w:sz="0" w:space="0" w:color="auto"/>
                  </w:divBdr>
                </w:div>
                <w:div w:id="875701709">
                  <w:marLeft w:val="0"/>
                  <w:marRight w:val="0"/>
                  <w:marTop w:val="0"/>
                  <w:marBottom w:val="0"/>
                  <w:divBdr>
                    <w:top w:val="none" w:sz="0" w:space="0" w:color="auto"/>
                    <w:left w:val="none" w:sz="0" w:space="0" w:color="auto"/>
                    <w:bottom w:val="none" w:sz="0" w:space="0" w:color="auto"/>
                    <w:right w:val="none" w:sz="0" w:space="0" w:color="auto"/>
                  </w:divBdr>
                </w:div>
                <w:div w:id="876311165">
                  <w:marLeft w:val="0"/>
                  <w:marRight w:val="0"/>
                  <w:marTop w:val="0"/>
                  <w:marBottom w:val="0"/>
                  <w:divBdr>
                    <w:top w:val="none" w:sz="0" w:space="0" w:color="auto"/>
                    <w:left w:val="none" w:sz="0" w:space="0" w:color="auto"/>
                    <w:bottom w:val="none" w:sz="0" w:space="0" w:color="auto"/>
                    <w:right w:val="none" w:sz="0" w:space="0" w:color="auto"/>
                  </w:divBdr>
                </w:div>
                <w:div w:id="876426531">
                  <w:marLeft w:val="0"/>
                  <w:marRight w:val="0"/>
                  <w:marTop w:val="0"/>
                  <w:marBottom w:val="0"/>
                  <w:divBdr>
                    <w:top w:val="none" w:sz="0" w:space="0" w:color="auto"/>
                    <w:left w:val="none" w:sz="0" w:space="0" w:color="auto"/>
                    <w:bottom w:val="none" w:sz="0" w:space="0" w:color="auto"/>
                    <w:right w:val="none" w:sz="0" w:space="0" w:color="auto"/>
                  </w:divBdr>
                </w:div>
                <w:div w:id="878981301">
                  <w:marLeft w:val="0"/>
                  <w:marRight w:val="0"/>
                  <w:marTop w:val="0"/>
                  <w:marBottom w:val="0"/>
                  <w:divBdr>
                    <w:top w:val="none" w:sz="0" w:space="0" w:color="auto"/>
                    <w:left w:val="none" w:sz="0" w:space="0" w:color="auto"/>
                    <w:bottom w:val="none" w:sz="0" w:space="0" w:color="auto"/>
                    <w:right w:val="none" w:sz="0" w:space="0" w:color="auto"/>
                  </w:divBdr>
                </w:div>
                <w:div w:id="882055343">
                  <w:marLeft w:val="0"/>
                  <w:marRight w:val="0"/>
                  <w:marTop w:val="0"/>
                  <w:marBottom w:val="0"/>
                  <w:divBdr>
                    <w:top w:val="none" w:sz="0" w:space="0" w:color="auto"/>
                    <w:left w:val="none" w:sz="0" w:space="0" w:color="auto"/>
                    <w:bottom w:val="none" w:sz="0" w:space="0" w:color="auto"/>
                    <w:right w:val="none" w:sz="0" w:space="0" w:color="auto"/>
                  </w:divBdr>
                </w:div>
                <w:div w:id="886381752">
                  <w:marLeft w:val="0"/>
                  <w:marRight w:val="0"/>
                  <w:marTop w:val="0"/>
                  <w:marBottom w:val="0"/>
                  <w:divBdr>
                    <w:top w:val="none" w:sz="0" w:space="0" w:color="auto"/>
                    <w:left w:val="none" w:sz="0" w:space="0" w:color="auto"/>
                    <w:bottom w:val="none" w:sz="0" w:space="0" w:color="auto"/>
                    <w:right w:val="none" w:sz="0" w:space="0" w:color="auto"/>
                  </w:divBdr>
                </w:div>
                <w:div w:id="886986041">
                  <w:marLeft w:val="0"/>
                  <w:marRight w:val="0"/>
                  <w:marTop w:val="0"/>
                  <w:marBottom w:val="0"/>
                  <w:divBdr>
                    <w:top w:val="none" w:sz="0" w:space="0" w:color="auto"/>
                    <w:left w:val="none" w:sz="0" w:space="0" w:color="auto"/>
                    <w:bottom w:val="none" w:sz="0" w:space="0" w:color="auto"/>
                    <w:right w:val="none" w:sz="0" w:space="0" w:color="auto"/>
                  </w:divBdr>
                </w:div>
                <w:div w:id="888340771">
                  <w:marLeft w:val="0"/>
                  <w:marRight w:val="0"/>
                  <w:marTop w:val="0"/>
                  <w:marBottom w:val="0"/>
                  <w:divBdr>
                    <w:top w:val="none" w:sz="0" w:space="0" w:color="auto"/>
                    <w:left w:val="none" w:sz="0" w:space="0" w:color="auto"/>
                    <w:bottom w:val="none" w:sz="0" w:space="0" w:color="auto"/>
                    <w:right w:val="none" w:sz="0" w:space="0" w:color="auto"/>
                  </w:divBdr>
                </w:div>
                <w:div w:id="889608495">
                  <w:marLeft w:val="0"/>
                  <w:marRight w:val="0"/>
                  <w:marTop w:val="0"/>
                  <w:marBottom w:val="0"/>
                  <w:divBdr>
                    <w:top w:val="none" w:sz="0" w:space="0" w:color="auto"/>
                    <w:left w:val="none" w:sz="0" w:space="0" w:color="auto"/>
                    <w:bottom w:val="none" w:sz="0" w:space="0" w:color="auto"/>
                    <w:right w:val="none" w:sz="0" w:space="0" w:color="auto"/>
                  </w:divBdr>
                </w:div>
                <w:div w:id="889996192">
                  <w:marLeft w:val="0"/>
                  <w:marRight w:val="0"/>
                  <w:marTop w:val="0"/>
                  <w:marBottom w:val="0"/>
                  <w:divBdr>
                    <w:top w:val="none" w:sz="0" w:space="0" w:color="auto"/>
                    <w:left w:val="none" w:sz="0" w:space="0" w:color="auto"/>
                    <w:bottom w:val="none" w:sz="0" w:space="0" w:color="auto"/>
                    <w:right w:val="none" w:sz="0" w:space="0" w:color="auto"/>
                  </w:divBdr>
                </w:div>
                <w:div w:id="890383566">
                  <w:marLeft w:val="0"/>
                  <w:marRight w:val="0"/>
                  <w:marTop w:val="0"/>
                  <w:marBottom w:val="0"/>
                  <w:divBdr>
                    <w:top w:val="none" w:sz="0" w:space="0" w:color="auto"/>
                    <w:left w:val="none" w:sz="0" w:space="0" w:color="auto"/>
                    <w:bottom w:val="none" w:sz="0" w:space="0" w:color="auto"/>
                    <w:right w:val="none" w:sz="0" w:space="0" w:color="auto"/>
                  </w:divBdr>
                </w:div>
                <w:div w:id="891116301">
                  <w:marLeft w:val="0"/>
                  <w:marRight w:val="0"/>
                  <w:marTop w:val="0"/>
                  <w:marBottom w:val="0"/>
                  <w:divBdr>
                    <w:top w:val="none" w:sz="0" w:space="0" w:color="auto"/>
                    <w:left w:val="none" w:sz="0" w:space="0" w:color="auto"/>
                    <w:bottom w:val="none" w:sz="0" w:space="0" w:color="auto"/>
                    <w:right w:val="none" w:sz="0" w:space="0" w:color="auto"/>
                  </w:divBdr>
                </w:div>
                <w:div w:id="891959883">
                  <w:marLeft w:val="0"/>
                  <w:marRight w:val="0"/>
                  <w:marTop w:val="0"/>
                  <w:marBottom w:val="0"/>
                  <w:divBdr>
                    <w:top w:val="none" w:sz="0" w:space="0" w:color="auto"/>
                    <w:left w:val="none" w:sz="0" w:space="0" w:color="auto"/>
                    <w:bottom w:val="none" w:sz="0" w:space="0" w:color="auto"/>
                    <w:right w:val="none" w:sz="0" w:space="0" w:color="auto"/>
                  </w:divBdr>
                </w:div>
                <w:div w:id="892279602">
                  <w:marLeft w:val="0"/>
                  <w:marRight w:val="0"/>
                  <w:marTop w:val="0"/>
                  <w:marBottom w:val="0"/>
                  <w:divBdr>
                    <w:top w:val="none" w:sz="0" w:space="0" w:color="auto"/>
                    <w:left w:val="none" w:sz="0" w:space="0" w:color="auto"/>
                    <w:bottom w:val="none" w:sz="0" w:space="0" w:color="auto"/>
                    <w:right w:val="none" w:sz="0" w:space="0" w:color="auto"/>
                  </w:divBdr>
                </w:div>
                <w:div w:id="892349748">
                  <w:marLeft w:val="0"/>
                  <w:marRight w:val="0"/>
                  <w:marTop w:val="0"/>
                  <w:marBottom w:val="0"/>
                  <w:divBdr>
                    <w:top w:val="none" w:sz="0" w:space="0" w:color="auto"/>
                    <w:left w:val="none" w:sz="0" w:space="0" w:color="auto"/>
                    <w:bottom w:val="none" w:sz="0" w:space="0" w:color="auto"/>
                    <w:right w:val="none" w:sz="0" w:space="0" w:color="auto"/>
                  </w:divBdr>
                </w:div>
                <w:div w:id="894240169">
                  <w:marLeft w:val="0"/>
                  <w:marRight w:val="0"/>
                  <w:marTop w:val="0"/>
                  <w:marBottom w:val="0"/>
                  <w:divBdr>
                    <w:top w:val="none" w:sz="0" w:space="0" w:color="auto"/>
                    <w:left w:val="none" w:sz="0" w:space="0" w:color="auto"/>
                    <w:bottom w:val="none" w:sz="0" w:space="0" w:color="auto"/>
                    <w:right w:val="none" w:sz="0" w:space="0" w:color="auto"/>
                  </w:divBdr>
                </w:div>
                <w:div w:id="897669058">
                  <w:marLeft w:val="0"/>
                  <w:marRight w:val="0"/>
                  <w:marTop w:val="0"/>
                  <w:marBottom w:val="0"/>
                  <w:divBdr>
                    <w:top w:val="none" w:sz="0" w:space="0" w:color="auto"/>
                    <w:left w:val="none" w:sz="0" w:space="0" w:color="auto"/>
                    <w:bottom w:val="none" w:sz="0" w:space="0" w:color="auto"/>
                    <w:right w:val="none" w:sz="0" w:space="0" w:color="auto"/>
                  </w:divBdr>
                </w:div>
                <w:div w:id="898131236">
                  <w:marLeft w:val="0"/>
                  <w:marRight w:val="0"/>
                  <w:marTop w:val="0"/>
                  <w:marBottom w:val="0"/>
                  <w:divBdr>
                    <w:top w:val="none" w:sz="0" w:space="0" w:color="auto"/>
                    <w:left w:val="none" w:sz="0" w:space="0" w:color="auto"/>
                    <w:bottom w:val="none" w:sz="0" w:space="0" w:color="auto"/>
                    <w:right w:val="none" w:sz="0" w:space="0" w:color="auto"/>
                  </w:divBdr>
                </w:div>
                <w:div w:id="899513608">
                  <w:marLeft w:val="0"/>
                  <w:marRight w:val="0"/>
                  <w:marTop w:val="0"/>
                  <w:marBottom w:val="0"/>
                  <w:divBdr>
                    <w:top w:val="none" w:sz="0" w:space="0" w:color="auto"/>
                    <w:left w:val="none" w:sz="0" w:space="0" w:color="auto"/>
                    <w:bottom w:val="none" w:sz="0" w:space="0" w:color="auto"/>
                    <w:right w:val="none" w:sz="0" w:space="0" w:color="auto"/>
                  </w:divBdr>
                </w:div>
                <w:div w:id="899556300">
                  <w:marLeft w:val="0"/>
                  <w:marRight w:val="0"/>
                  <w:marTop w:val="0"/>
                  <w:marBottom w:val="0"/>
                  <w:divBdr>
                    <w:top w:val="none" w:sz="0" w:space="0" w:color="auto"/>
                    <w:left w:val="none" w:sz="0" w:space="0" w:color="auto"/>
                    <w:bottom w:val="none" w:sz="0" w:space="0" w:color="auto"/>
                    <w:right w:val="none" w:sz="0" w:space="0" w:color="auto"/>
                  </w:divBdr>
                </w:div>
                <w:div w:id="901527352">
                  <w:marLeft w:val="0"/>
                  <w:marRight w:val="0"/>
                  <w:marTop w:val="0"/>
                  <w:marBottom w:val="0"/>
                  <w:divBdr>
                    <w:top w:val="none" w:sz="0" w:space="0" w:color="auto"/>
                    <w:left w:val="none" w:sz="0" w:space="0" w:color="auto"/>
                    <w:bottom w:val="none" w:sz="0" w:space="0" w:color="auto"/>
                    <w:right w:val="none" w:sz="0" w:space="0" w:color="auto"/>
                  </w:divBdr>
                </w:div>
                <w:div w:id="902787682">
                  <w:marLeft w:val="0"/>
                  <w:marRight w:val="0"/>
                  <w:marTop w:val="0"/>
                  <w:marBottom w:val="0"/>
                  <w:divBdr>
                    <w:top w:val="none" w:sz="0" w:space="0" w:color="auto"/>
                    <w:left w:val="none" w:sz="0" w:space="0" w:color="auto"/>
                    <w:bottom w:val="none" w:sz="0" w:space="0" w:color="auto"/>
                    <w:right w:val="none" w:sz="0" w:space="0" w:color="auto"/>
                  </w:divBdr>
                </w:div>
                <w:div w:id="906494579">
                  <w:marLeft w:val="0"/>
                  <w:marRight w:val="0"/>
                  <w:marTop w:val="0"/>
                  <w:marBottom w:val="0"/>
                  <w:divBdr>
                    <w:top w:val="none" w:sz="0" w:space="0" w:color="auto"/>
                    <w:left w:val="none" w:sz="0" w:space="0" w:color="auto"/>
                    <w:bottom w:val="none" w:sz="0" w:space="0" w:color="auto"/>
                    <w:right w:val="none" w:sz="0" w:space="0" w:color="auto"/>
                  </w:divBdr>
                </w:div>
                <w:div w:id="909773383">
                  <w:marLeft w:val="0"/>
                  <w:marRight w:val="0"/>
                  <w:marTop w:val="0"/>
                  <w:marBottom w:val="0"/>
                  <w:divBdr>
                    <w:top w:val="none" w:sz="0" w:space="0" w:color="auto"/>
                    <w:left w:val="none" w:sz="0" w:space="0" w:color="auto"/>
                    <w:bottom w:val="none" w:sz="0" w:space="0" w:color="auto"/>
                    <w:right w:val="none" w:sz="0" w:space="0" w:color="auto"/>
                  </w:divBdr>
                </w:div>
                <w:div w:id="911624394">
                  <w:marLeft w:val="0"/>
                  <w:marRight w:val="0"/>
                  <w:marTop w:val="0"/>
                  <w:marBottom w:val="0"/>
                  <w:divBdr>
                    <w:top w:val="none" w:sz="0" w:space="0" w:color="auto"/>
                    <w:left w:val="none" w:sz="0" w:space="0" w:color="auto"/>
                    <w:bottom w:val="none" w:sz="0" w:space="0" w:color="auto"/>
                    <w:right w:val="none" w:sz="0" w:space="0" w:color="auto"/>
                  </w:divBdr>
                </w:div>
                <w:div w:id="911886996">
                  <w:marLeft w:val="0"/>
                  <w:marRight w:val="0"/>
                  <w:marTop w:val="0"/>
                  <w:marBottom w:val="0"/>
                  <w:divBdr>
                    <w:top w:val="none" w:sz="0" w:space="0" w:color="auto"/>
                    <w:left w:val="none" w:sz="0" w:space="0" w:color="auto"/>
                    <w:bottom w:val="none" w:sz="0" w:space="0" w:color="auto"/>
                    <w:right w:val="none" w:sz="0" w:space="0" w:color="auto"/>
                  </w:divBdr>
                </w:div>
                <w:div w:id="912005293">
                  <w:marLeft w:val="0"/>
                  <w:marRight w:val="0"/>
                  <w:marTop w:val="0"/>
                  <w:marBottom w:val="0"/>
                  <w:divBdr>
                    <w:top w:val="none" w:sz="0" w:space="0" w:color="auto"/>
                    <w:left w:val="none" w:sz="0" w:space="0" w:color="auto"/>
                    <w:bottom w:val="none" w:sz="0" w:space="0" w:color="auto"/>
                    <w:right w:val="none" w:sz="0" w:space="0" w:color="auto"/>
                  </w:divBdr>
                </w:div>
                <w:div w:id="913053183">
                  <w:marLeft w:val="0"/>
                  <w:marRight w:val="0"/>
                  <w:marTop w:val="0"/>
                  <w:marBottom w:val="0"/>
                  <w:divBdr>
                    <w:top w:val="none" w:sz="0" w:space="0" w:color="auto"/>
                    <w:left w:val="none" w:sz="0" w:space="0" w:color="auto"/>
                    <w:bottom w:val="none" w:sz="0" w:space="0" w:color="auto"/>
                    <w:right w:val="none" w:sz="0" w:space="0" w:color="auto"/>
                  </w:divBdr>
                </w:div>
                <w:div w:id="914245411">
                  <w:marLeft w:val="0"/>
                  <w:marRight w:val="0"/>
                  <w:marTop w:val="0"/>
                  <w:marBottom w:val="0"/>
                  <w:divBdr>
                    <w:top w:val="none" w:sz="0" w:space="0" w:color="auto"/>
                    <w:left w:val="none" w:sz="0" w:space="0" w:color="auto"/>
                    <w:bottom w:val="none" w:sz="0" w:space="0" w:color="auto"/>
                    <w:right w:val="none" w:sz="0" w:space="0" w:color="auto"/>
                  </w:divBdr>
                </w:div>
                <w:div w:id="915480780">
                  <w:marLeft w:val="0"/>
                  <w:marRight w:val="0"/>
                  <w:marTop w:val="0"/>
                  <w:marBottom w:val="0"/>
                  <w:divBdr>
                    <w:top w:val="none" w:sz="0" w:space="0" w:color="auto"/>
                    <w:left w:val="none" w:sz="0" w:space="0" w:color="auto"/>
                    <w:bottom w:val="none" w:sz="0" w:space="0" w:color="auto"/>
                    <w:right w:val="none" w:sz="0" w:space="0" w:color="auto"/>
                  </w:divBdr>
                </w:div>
                <w:div w:id="915624303">
                  <w:marLeft w:val="0"/>
                  <w:marRight w:val="0"/>
                  <w:marTop w:val="0"/>
                  <w:marBottom w:val="0"/>
                  <w:divBdr>
                    <w:top w:val="none" w:sz="0" w:space="0" w:color="auto"/>
                    <w:left w:val="none" w:sz="0" w:space="0" w:color="auto"/>
                    <w:bottom w:val="none" w:sz="0" w:space="0" w:color="auto"/>
                    <w:right w:val="none" w:sz="0" w:space="0" w:color="auto"/>
                  </w:divBdr>
                </w:div>
                <w:div w:id="916019630">
                  <w:marLeft w:val="0"/>
                  <w:marRight w:val="0"/>
                  <w:marTop w:val="0"/>
                  <w:marBottom w:val="0"/>
                  <w:divBdr>
                    <w:top w:val="none" w:sz="0" w:space="0" w:color="auto"/>
                    <w:left w:val="none" w:sz="0" w:space="0" w:color="auto"/>
                    <w:bottom w:val="none" w:sz="0" w:space="0" w:color="auto"/>
                    <w:right w:val="none" w:sz="0" w:space="0" w:color="auto"/>
                  </w:divBdr>
                </w:div>
                <w:div w:id="916548598">
                  <w:marLeft w:val="0"/>
                  <w:marRight w:val="0"/>
                  <w:marTop w:val="0"/>
                  <w:marBottom w:val="0"/>
                  <w:divBdr>
                    <w:top w:val="none" w:sz="0" w:space="0" w:color="auto"/>
                    <w:left w:val="none" w:sz="0" w:space="0" w:color="auto"/>
                    <w:bottom w:val="none" w:sz="0" w:space="0" w:color="auto"/>
                    <w:right w:val="none" w:sz="0" w:space="0" w:color="auto"/>
                  </w:divBdr>
                </w:div>
                <w:div w:id="917599510">
                  <w:marLeft w:val="0"/>
                  <w:marRight w:val="0"/>
                  <w:marTop w:val="0"/>
                  <w:marBottom w:val="0"/>
                  <w:divBdr>
                    <w:top w:val="none" w:sz="0" w:space="0" w:color="auto"/>
                    <w:left w:val="none" w:sz="0" w:space="0" w:color="auto"/>
                    <w:bottom w:val="none" w:sz="0" w:space="0" w:color="auto"/>
                    <w:right w:val="none" w:sz="0" w:space="0" w:color="auto"/>
                  </w:divBdr>
                </w:div>
                <w:div w:id="918952363">
                  <w:marLeft w:val="0"/>
                  <w:marRight w:val="0"/>
                  <w:marTop w:val="0"/>
                  <w:marBottom w:val="0"/>
                  <w:divBdr>
                    <w:top w:val="none" w:sz="0" w:space="0" w:color="auto"/>
                    <w:left w:val="none" w:sz="0" w:space="0" w:color="auto"/>
                    <w:bottom w:val="none" w:sz="0" w:space="0" w:color="auto"/>
                    <w:right w:val="none" w:sz="0" w:space="0" w:color="auto"/>
                  </w:divBdr>
                </w:div>
                <w:div w:id="919607310">
                  <w:marLeft w:val="0"/>
                  <w:marRight w:val="0"/>
                  <w:marTop w:val="0"/>
                  <w:marBottom w:val="0"/>
                  <w:divBdr>
                    <w:top w:val="none" w:sz="0" w:space="0" w:color="auto"/>
                    <w:left w:val="none" w:sz="0" w:space="0" w:color="auto"/>
                    <w:bottom w:val="none" w:sz="0" w:space="0" w:color="auto"/>
                    <w:right w:val="none" w:sz="0" w:space="0" w:color="auto"/>
                  </w:divBdr>
                </w:div>
                <w:div w:id="920679752">
                  <w:marLeft w:val="0"/>
                  <w:marRight w:val="0"/>
                  <w:marTop w:val="0"/>
                  <w:marBottom w:val="0"/>
                  <w:divBdr>
                    <w:top w:val="none" w:sz="0" w:space="0" w:color="auto"/>
                    <w:left w:val="none" w:sz="0" w:space="0" w:color="auto"/>
                    <w:bottom w:val="none" w:sz="0" w:space="0" w:color="auto"/>
                    <w:right w:val="none" w:sz="0" w:space="0" w:color="auto"/>
                  </w:divBdr>
                </w:div>
                <w:div w:id="921645920">
                  <w:marLeft w:val="0"/>
                  <w:marRight w:val="0"/>
                  <w:marTop w:val="0"/>
                  <w:marBottom w:val="0"/>
                  <w:divBdr>
                    <w:top w:val="none" w:sz="0" w:space="0" w:color="auto"/>
                    <w:left w:val="none" w:sz="0" w:space="0" w:color="auto"/>
                    <w:bottom w:val="none" w:sz="0" w:space="0" w:color="auto"/>
                    <w:right w:val="none" w:sz="0" w:space="0" w:color="auto"/>
                  </w:divBdr>
                </w:div>
                <w:div w:id="922647208">
                  <w:marLeft w:val="0"/>
                  <w:marRight w:val="0"/>
                  <w:marTop w:val="0"/>
                  <w:marBottom w:val="0"/>
                  <w:divBdr>
                    <w:top w:val="none" w:sz="0" w:space="0" w:color="auto"/>
                    <w:left w:val="none" w:sz="0" w:space="0" w:color="auto"/>
                    <w:bottom w:val="none" w:sz="0" w:space="0" w:color="auto"/>
                    <w:right w:val="none" w:sz="0" w:space="0" w:color="auto"/>
                  </w:divBdr>
                </w:div>
                <w:div w:id="923337619">
                  <w:marLeft w:val="0"/>
                  <w:marRight w:val="0"/>
                  <w:marTop w:val="0"/>
                  <w:marBottom w:val="0"/>
                  <w:divBdr>
                    <w:top w:val="none" w:sz="0" w:space="0" w:color="auto"/>
                    <w:left w:val="none" w:sz="0" w:space="0" w:color="auto"/>
                    <w:bottom w:val="none" w:sz="0" w:space="0" w:color="auto"/>
                    <w:right w:val="none" w:sz="0" w:space="0" w:color="auto"/>
                  </w:divBdr>
                </w:div>
                <w:div w:id="923487980">
                  <w:marLeft w:val="0"/>
                  <w:marRight w:val="0"/>
                  <w:marTop w:val="0"/>
                  <w:marBottom w:val="0"/>
                  <w:divBdr>
                    <w:top w:val="none" w:sz="0" w:space="0" w:color="auto"/>
                    <w:left w:val="none" w:sz="0" w:space="0" w:color="auto"/>
                    <w:bottom w:val="none" w:sz="0" w:space="0" w:color="auto"/>
                    <w:right w:val="none" w:sz="0" w:space="0" w:color="auto"/>
                  </w:divBdr>
                </w:div>
                <w:div w:id="923683712">
                  <w:marLeft w:val="0"/>
                  <w:marRight w:val="0"/>
                  <w:marTop w:val="0"/>
                  <w:marBottom w:val="0"/>
                  <w:divBdr>
                    <w:top w:val="none" w:sz="0" w:space="0" w:color="auto"/>
                    <w:left w:val="none" w:sz="0" w:space="0" w:color="auto"/>
                    <w:bottom w:val="none" w:sz="0" w:space="0" w:color="auto"/>
                    <w:right w:val="none" w:sz="0" w:space="0" w:color="auto"/>
                  </w:divBdr>
                </w:div>
                <w:div w:id="926301805">
                  <w:marLeft w:val="0"/>
                  <w:marRight w:val="0"/>
                  <w:marTop w:val="0"/>
                  <w:marBottom w:val="0"/>
                  <w:divBdr>
                    <w:top w:val="none" w:sz="0" w:space="0" w:color="auto"/>
                    <w:left w:val="none" w:sz="0" w:space="0" w:color="auto"/>
                    <w:bottom w:val="none" w:sz="0" w:space="0" w:color="auto"/>
                    <w:right w:val="none" w:sz="0" w:space="0" w:color="auto"/>
                  </w:divBdr>
                </w:div>
                <w:div w:id="928465388">
                  <w:marLeft w:val="0"/>
                  <w:marRight w:val="0"/>
                  <w:marTop w:val="0"/>
                  <w:marBottom w:val="0"/>
                  <w:divBdr>
                    <w:top w:val="none" w:sz="0" w:space="0" w:color="auto"/>
                    <w:left w:val="none" w:sz="0" w:space="0" w:color="auto"/>
                    <w:bottom w:val="none" w:sz="0" w:space="0" w:color="auto"/>
                    <w:right w:val="none" w:sz="0" w:space="0" w:color="auto"/>
                  </w:divBdr>
                </w:div>
                <w:div w:id="929849547">
                  <w:marLeft w:val="0"/>
                  <w:marRight w:val="0"/>
                  <w:marTop w:val="0"/>
                  <w:marBottom w:val="0"/>
                  <w:divBdr>
                    <w:top w:val="none" w:sz="0" w:space="0" w:color="auto"/>
                    <w:left w:val="none" w:sz="0" w:space="0" w:color="auto"/>
                    <w:bottom w:val="none" w:sz="0" w:space="0" w:color="auto"/>
                    <w:right w:val="none" w:sz="0" w:space="0" w:color="auto"/>
                  </w:divBdr>
                </w:div>
                <w:div w:id="929849872">
                  <w:marLeft w:val="0"/>
                  <w:marRight w:val="0"/>
                  <w:marTop w:val="0"/>
                  <w:marBottom w:val="0"/>
                  <w:divBdr>
                    <w:top w:val="none" w:sz="0" w:space="0" w:color="auto"/>
                    <w:left w:val="none" w:sz="0" w:space="0" w:color="auto"/>
                    <w:bottom w:val="none" w:sz="0" w:space="0" w:color="auto"/>
                    <w:right w:val="none" w:sz="0" w:space="0" w:color="auto"/>
                  </w:divBdr>
                </w:div>
                <w:div w:id="931275546">
                  <w:marLeft w:val="0"/>
                  <w:marRight w:val="0"/>
                  <w:marTop w:val="0"/>
                  <w:marBottom w:val="0"/>
                  <w:divBdr>
                    <w:top w:val="none" w:sz="0" w:space="0" w:color="auto"/>
                    <w:left w:val="none" w:sz="0" w:space="0" w:color="auto"/>
                    <w:bottom w:val="none" w:sz="0" w:space="0" w:color="auto"/>
                    <w:right w:val="none" w:sz="0" w:space="0" w:color="auto"/>
                  </w:divBdr>
                </w:div>
                <w:div w:id="931352091">
                  <w:marLeft w:val="0"/>
                  <w:marRight w:val="0"/>
                  <w:marTop w:val="0"/>
                  <w:marBottom w:val="0"/>
                  <w:divBdr>
                    <w:top w:val="none" w:sz="0" w:space="0" w:color="auto"/>
                    <w:left w:val="none" w:sz="0" w:space="0" w:color="auto"/>
                    <w:bottom w:val="none" w:sz="0" w:space="0" w:color="auto"/>
                    <w:right w:val="none" w:sz="0" w:space="0" w:color="auto"/>
                  </w:divBdr>
                </w:div>
                <w:div w:id="931549377">
                  <w:marLeft w:val="0"/>
                  <w:marRight w:val="0"/>
                  <w:marTop w:val="0"/>
                  <w:marBottom w:val="0"/>
                  <w:divBdr>
                    <w:top w:val="none" w:sz="0" w:space="0" w:color="auto"/>
                    <w:left w:val="none" w:sz="0" w:space="0" w:color="auto"/>
                    <w:bottom w:val="none" w:sz="0" w:space="0" w:color="auto"/>
                    <w:right w:val="none" w:sz="0" w:space="0" w:color="auto"/>
                  </w:divBdr>
                </w:div>
                <w:div w:id="933590756">
                  <w:marLeft w:val="0"/>
                  <w:marRight w:val="0"/>
                  <w:marTop w:val="0"/>
                  <w:marBottom w:val="0"/>
                  <w:divBdr>
                    <w:top w:val="none" w:sz="0" w:space="0" w:color="auto"/>
                    <w:left w:val="none" w:sz="0" w:space="0" w:color="auto"/>
                    <w:bottom w:val="none" w:sz="0" w:space="0" w:color="auto"/>
                    <w:right w:val="none" w:sz="0" w:space="0" w:color="auto"/>
                  </w:divBdr>
                </w:div>
                <w:div w:id="934169420">
                  <w:marLeft w:val="0"/>
                  <w:marRight w:val="0"/>
                  <w:marTop w:val="0"/>
                  <w:marBottom w:val="0"/>
                  <w:divBdr>
                    <w:top w:val="none" w:sz="0" w:space="0" w:color="auto"/>
                    <w:left w:val="none" w:sz="0" w:space="0" w:color="auto"/>
                    <w:bottom w:val="none" w:sz="0" w:space="0" w:color="auto"/>
                    <w:right w:val="none" w:sz="0" w:space="0" w:color="auto"/>
                  </w:divBdr>
                </w:div>
                <w:div w:id="935021021">
                  <w:marLeft w:val="0"/>
                  <w:marRight w:val="0"/>
                  <w:marTop w:val="0"/>
                  <w:marBottom w:val="0"/>
                  <w:divBdr>
                    <w:top w:val="none" w:sz="0" w:space="0" w:color="auto"/>
                    <w:left w:val="none" w:sz="0" w:space="0" w:color="auto"/>
                    <w:bottom w:val="none" w:sz="0" w:space="0" w:color="auto"/>
                    <w:right w:val="none" w:sz="0" w:space="0" w:color="auto"/>
                  </w:divBdr>
                </w:div>
                <w:div w:id="935865711">
                  <w:marLeft w:val="0"/>
                  <w:marRight w:val="0"/>
                  <w:marTop w:val="0"/>
                  <w:marBottom w:val="0"/>
                  <w:divBdr>
                    <w:top w:val="none" w:sz="0" w:space="0" w:color="auto"/>
                    <w:left w:val="none" w:sz="0" w:space="0" w:color="auto"/>
                    <w:bottom w:val="none" w:sz="0" w:space="0" w:color="auto"/>
                    <w:right w:val="none" w:sz="0" w:space="0" w:color="auto"/>
                  </w:divBdr>
                </w:div>
                <w:div w:id="938022395">
                  <w:marLeft w:val="0"/>
                  <w:marRight w:val="0"/>
                  <w:marTop w:val="0"/>
                  <w:marBottom w:val="0"/>
                  <w:divBdr>
                    <w:top w:val="none" w:sz="0" w:space="0" w:color="auto"/>
                    <w:left w:val="none" w:sz="0" w:space="0" w:color="auto"/>
                    <w:bottom w:val="none" w:sz="0" w:space="0" w:color="auto"/>
                    <w:right w:val="none" w:sz="0" w:space="0" w:color="auto"/>
                  </w:divBdr>
                </w:div>
                <w:div w:id="939144358">
                  <w:marLeft w:val="0"/>
                  <w:marRight w:val="0"/>
                  <w:marTop w:val="0"/>
                  <w:marBottom w:val="0"/>
                  <w:divBdr>
                    <w:top w:val="none" w:sz="0" w:space="0" w:color="auto"/>
                    <w:left w:val="none" w:sz="0" w:space="0" w:color="auto"/>
                    <w:bottom w:val="none" w:sz="0" w:space="0" w:color="auto"/>
                    <w:right w:val="none" w:sz="0" w:space="0" w:color="auto"/>
                  </w:divBdr>
                </w:div>
                <w:div w:id="939876460">
                  <w:marLeft w:val="0"/>
                  <w:marRight w:val="0"/>
                  <w:marTop w:val="0"/>
                  <w:marBottom w:val="0"/>
                  <w:divBdr>
                    <w:top w:val="none" w:sz="0" w:space="0" w:color="auto"/>
                    <w:left w:val="none" w:sz="0" w:space="0" w:color="auto"/>
                    <w:bottom w:val="none" w:sz="0" w:space="0" w:color="auto"/>
                    <w:right w:val="none" w:sz="0" w:space="0" w:color="auto"/>
                  </w:divBdr>
                </w:div>
                <w:div w:id="940140514">
                  <w:marLeft w:val="0"/>
                  <w:marRight w:val="0"/>
                  <w:marTop w:val="0"/>
                  <w:marBottom w:val="0"/>
                  <w:divBdr>
                    <w:top w:val="none" w:sz="0" w:space="0" w:color="auto"/>
                    <w:left w:val="none" w:sz="0" w:space="0" w:color="auto"/>
                    <w:bottom w:val="none" w:sz="0" w:space="0" w:color="auto"/>
                    <w:right w:val="none" w:sz="0" w:space="0" w:color="auto"/>
                  </w:divBdr>
                </w:div>
                <w:div w:id="943466185">
                  <w:marLeft w:val="0"/>
                  <w:marRight w:val="0"/>
                  <w:marTop w:val="0"/>
                  <w:marBottom w:val="0"/>
                  <w:divBdr>
                    <w:top w:val="none" w:sz="0" w:space="0" w:color="auto"/>
                    <w:left w:val="none" w:sz="0" w:space="0" w:color="auto"/>
                    <w:bottom w:val="none" w:sz="0" w:space="0" w:color="auto"/>
                    <w:right w:val="none" w:sz="0" w:space="0" w:color="auto"/>
                  </w:divBdr>
                </w:div>
                <w:div w:id="944314674">
                  <w:marLeft w:val="0"/>
                  <w:marRight w:val="0"/>
                  <w:marTop w:val="0"/>
                  <w:marBottom w:val="0"/>
                  <w:divBdr>
                    <w:top w:val="none" w:sz="0" w:space="0" w:color="auto"/>
                    <w:left w:val="none" w:sz="0" w:space="0" w:color="auto"/>
                    <w:bottom w:val="none" w:sz="0" w:space="0" w:color="auto"/>
                    <w:right w:val="none" w:sz="0" w:space="0" w:color="auto"/>
                  </w:divBdr>
                </w:div>
                <w:div w:id="944580230">
                  <w:marLeft w:val="0"/>
                  <w:marRight w:val="0"/>
                  <w:marTop w:val="0"/>
                  <w:marBottom w:val="0"/>
                  <w:divBdr>
                    <w:top w:val="none" w:sz="0" w:space="0" w:color="auto"/>
                    <w:left w:val="none" w:sz="0" w:space="0" w:color="auto"/>
                    <w:bottom w:val="none" w:sz="0" w:space="0" w:color="auto"/>
                    <w:right w:val="none" w:sz="0" w:space="0" w:color="auto"/>
                  </w:divBdr>
                </w:div>
                <w:div w:id="946503222">
                  <w:marLeft w:val="0"/>
                  <w:marRight w:val="0"/>
                  <w:marTop w:val="0"/>
                  <w:marBottom w:val="0"/>
                  <w:divBdr>
                    <w:top w:val="none" w:sz="0" w:space="0" w:color="auto"/>
                    <w:left w:val="none" w:sz="0" w:space="0" w:color="auto"/>
                    <w:bottom w:val="none" w:sz="0" w:space="0" w:color="auto"/>
                    <w:right w:val="none" w:sz="0" w:space="0" w:color="auto"/>
                  </w:divBdr>
                </w:div>
                <w:div w:id="947544376">
                  <w:marLeft w:val="0"/>
                  <w:marRight w:val="0"/>
                  <w:marTop w:val="0"/>
                  <w:marBottom w:val="0"/>
                  <w:divBdr>
                    <w:top w:val="none" w:sz="0" w:space="0" w:color="auto"/>
                    <w:left w:val="none" w:sz="0" w:space="0" w:color="auto"/>
                    <w:bottom w:val="none" w:sz="0" w:space="0" w:color="auto"/>
                    <w:right w:val="none" w:sz="0" w:space="0" w:color="auto"/>
                  </w:divBdr>
                </w:div>
                <w:div w:id="948052241">
                  <w:marLeft w:val="0"/>
                  <w:marRight w:val="0"/>
                  <w:marTop w:val="0"/>
                  <w:marBottom w:val="0"/>
                  <w:divBdr>
                    <w:top w:val="none" w:sz="0" w:space="0" w:color="auto"/>
                    <w:left w:val="none" w:sz="0" w:space="0" w:color="auto"/>
                    <w:bottom w:val="none" w:sz="0" w:space="0" w:color="auto"/>
                    <w:right w:val="none" w:sz="0" w:space="0" w:color="auto"/>
                  </w:divBdr>
                </w:div>
                <w:div w:id="949898700">
                  <w:marLeft w:val="0"/>
                  <w:marRight w:val="0"/>
                  <w:marTop w:val="0"/>
                  <w:marBottom w:val="0"/>
                  <w:divBdr>
                    <w:top w:val="none" w:sz="0" w:space="0" w:color="auto"/>
                    <w:left w:val="none" w:sz="0" w:space="0" w:color="auto"/>
                    <w:bottom w:val="none" w:sz="0" w:space="0" w:color="auto"/>
                    <w:right w:val="none" w:sz="0" w:space="0" w:color="auto"/>
                  </w:divBdr>
                </w:div>
                <w:div w:id="950358319">
                  <w:marLeft w:val="0"/>
                  <w:marRight w:val="0"/>
                  <w:marTop w:val="0"/>
                  <w:marBottom w:val="0"/>
                  <w:divBdr>
                    <w:top w:val="none" w:sz="0" w:space="0" w:color="auto"/>
                    <w:left w:val="none" w:sz="0" w:space="0" w:color="auto"/>
                    <w:bottom w:val="none" w:sz="0" w:space="0" w:color="auto"/>
                    <w:right w:val="none" w:sz="0" w:space="0" w:color="auto"/>
                  </w:divBdr>
                </w:div>
                <w:div w:id="950934222">
                  <w:marLeft w:val="0"/>
                  <w:marRight w:val="0"/>
                  <w:marTop w:val="0"/>
                  <w:marBottom w:val="0"/>
                  <w:divBdr>
                    <w:top w:val="none" w:sz="0" w:space="0" w:color="auto"/>
                    <w:left w:val="none" w:sz="0" w:space="0" w:color="auto"/>
                    <w:bottom w:val="none" w:sz="0" w:space="0" w:color="auto"/>
                    <w:right w:val="none" w:sz="0" w:space="0" w:color="auto"/>
                  </w:divBdr>
                </w:div>
                <w:div w:id="953365304">
                  <w:marLeft w:val="0"/>
                  <w:marRight w:val="0"/>
                  <w:marTop w:val="0"/>
                  <w:marBottom w:val="0"/>
                  <w:divBdr>
                    <w:top w:val="none" w:sz="0" w:space="0" w:color="auto"/>
                    <w:left w:val="none" w:sz="0" w:space="0" w:color="auto"/>
                    <w:bottom w:val="none" w:sz="0" w:space="0" w:color="auto"/>
                    <w:right w:val="none" w:sz="0" w:space="0" w:color="auto"/>
                  </w:divBdr>
                </w:div>
                <w:div w:id="955865539">
                  <w:marLeft w:val="0"/>
                  <w:marRight w:val="0"/>
                  <w:marTop w:val="0"/>
                  <w:marBottom w:val="0"/>
                  <w:divBdr>
                    <w:top w:val="none" w:sz="0" w:space="0" w:color="auto"/>
                    <w:left w:val="none" w:sz="0" w:space="0" w:color="auto"/>
                    <w:bottom w:val="none" w:sz="0" w:space="0" w:color="auto"/>
                    <w:right w:val="none" w:sz="0" w:space="0" w:color="auto"/>
                  </w:divBdr>
                </w:div>
                <w:div w:id="956719376">
                  <w:marLeft w:val="0"/>
                  <w:marRight w:val="0"/>
                  <w:marTop w:val="0"/>
                  <w:marBottom w:val="0"/>
                  <w:divBdr>
                    <w:top w:val="none" w:sz="0" w:space="0" w:color="auto"/>
                    <w:left w:val="none" w:sz="0" w:space="0" w:color="auto"/>
                    <w:bottom w:val="none" w:sz="0" w:space="0" w:color="auto"/>
                    <w:right w:val="none" w:sz="0" w:space="0" w:color="auto"/>
                  </w:divBdr>
                </w:div>
                <w:div w:id="959143627">
                  <w:marLeft w:val="0"/>
                  <w:marRight w:val="0"/>
                  <w:marTop w:val="0"/>
                  <w:marBottom w:val="0"/>
                  <w:divBdr>
                    <w:top w:val="none" w:sz="0" w:space="0" w:color="auto"/>
                    <w:left w:val="none" w:sz="0" w:space="0" w:color="auto"/>
                    <w:bottom w:val="none" w:sz="0" w:space="0" w:color="auto"/>
                    <w:right w:val="none" w:sz="0" w:space="0" w:color="auto"/>
                  </w:divBdr>
                </w:div>
                <w:div w:id="959264676">
                  <w:marLeft w:val="0"/>
                  <w:marRight w:val="0"/>
                  <w:marTop w:val="0"/>
                  <w:marBottom w:val="0"/>
                  <w:divBdr>
                    <w:top w:val="none" w:sz="0" w:space="0" w:color="auto"/>
                    <w:left w:val="none" w:sz="0" w:space="0" w:color="auto"/>
                    <w:bottom w:val="none" w:sz="0" w:space="0" w:color="auto"/>
                    <w:right w:val="none" w:sz="0" w:space="0" w:color="auto"/>
                  </w:divBdr>
                </w:div>
                <w:div w:id="961613616">
                  <w:marLeft w:val="0"/>
                  <w:marRight w:val="0"/>
                  <w:marTop w:val="0"/>
                  <w:marBottom w:val="0"/>
                  <w:divBdr>
                    <w:top w:val="none" w:sz="0" w:space="0" w:color="auto"/>
                    <w:left w:val="none" w:sz="0" w:space="0" w:color="auto"/>
                    <w:bottom w:val="none" w:sz="0" w:space="0" w:color="auto"/>
                    <w:right w:val="none" w:sz="0" w:space="0" w:color="auto"/>
                  </w:divBdr>
                </w:div>
                <w:div w:id="963005413">
                  <w:marLeft w:val="0"/>
                  <w:marRight w:val="0"/>
                  <w:marTop w:val="0"/>
                  <w:marBottom w:val="0"/>
                  <w:divBdr>
                    <w:top w:val="none" w:sz="0" w:space="0" w:color="auto"/>
                    <w:left w:val="none" w:sz="0" w:space="0" w:color="auto"/>
                    <w:bottom w:val="none" w:sz="0" w:space="0" w:color="auto"/>
                    <w:right w:val="none" w:sz="0" w:space="0" w:color="auto"/>
                  </w:divBdr>
                </w:div>
                <w:div w:id="964189771">
                  <w:marLeft w:val="0"/>
                  <w:marRight w:val="0"/>
                  <w:marTop w:val="0"/>
                  <w:marBottom w:val="0"/>
                  <w:divBdr>
                    <w:top w:val="none" w:sz="0" w:space="0" w:color="auto"/>
                    <w:left w:val="none" w:sz="0" w:space="0" w:color="auto"/>
                    <w:bottom w:val="none" w:sz="0" w:space="0" w:color="auto"/>
                    <w:right w:val="none" w:sz="0" w:space="0" w:color="auto"/>
                  </w:divBdr>
                </w:div>
                <w:div w:id="967784146">
                  <w:marLeft w:val="0"/>
                  <w:marRight w:val="0"/>
                  <w:marTop w:val="0"/>
                  <w:marBottom w:val="0"/>
                  <w:divBdr>
                    <w:top w:val="none" w:sz="0" w:space="0" w:color="auto"/>
                    <w:left w:val="none" w:sz="0" w:space="0" w:color="auto"/>
                    <w:bottom w:val="none" w:sz="0" w:space="0" w:color="auto"/>
                    <w:right w:val="none" w:sz="0" w:space="0" w:color="auto"/>
                  </w:divBdr>
                </w:div>
                <w:div w:id="967977158">
                  <w:marLeft w:val="0"/>
                  <w:marRight w:val="0"/>
                  <w:marTop w:val="0"/>
                  <w:marBottom w:val="0"/>
                  <w:divBdr>
                    <w:top w:val="none" w:sz="0" w:space="0" w:color="auto"/>
                    <w:left w:val="none" w:sz="0" w:space="0" w:color="auto"/>
                    <w:bottom w:val="none" w:sz="0" w:space="0" w:color="auto"/>
                    <w:right w:val="none" w:sz="0" w:space="0" w:color="auto"/>
                  </w:divBdr>
                </w:div>
                <w:div w:id="968780210">
                  <w:marLeft w:val="0"/>
                  <w:marRight w:val="0"/>
                  <w:marTop w:val="0"/>
                  <w:marBottom w:val="0"/>
                  <w:divBdr>
                    <w:top w:val="none" w:sz="0" w:space="0" w:color="auto"/>
                    <w:left w:val="none" w:sz="0" w:space="0" w:color="auto"/>
                    <w:bottom w:val="none" w:sz="0" w:space="0" w:color="auto"/>
                    <w:right w:val="none" w:sz="0" w:space="0" w:color="auto"/>
                  </w:divBdr>
                </w:div>
                <w:div w:id="971057348">
                  <w:marLeft w:val="0"/>
                  <w:marRight w:val="0"/>
                  <w:marTop w:val="0"/>
                  <w:marBottom w:val="0"/>
                  <w:divBdr>
                    <w:top w:val="none" w:sz="0" w:space="0" w:color="auto"/>
                    <w:left w:val="none" w:sz="0" w:space="0" w:color="auto"/>
                    <w:bottom w:val="none" w:sz="0" w:space="0" w:color="auto"/>
                    <w:right w:val="none" w:sz="0" w:space="0" w:color="auto"/>
                  </w:divBdr>
                </w:div>
                <w:div w:id="973751933">
                  <w:marLeft w:val="0"/>
                  <w:marRight w:val="0"/>
                  <w:marTop w:val="0"/>
                  <w:marBottom w:val="0"/>
                  <w:divBdr>
                    <w:top w:val="none" w:sz="0" w:space="0" w:color="auto"/>
                    <w:left w:val="none" w:sz="0" w:space="0" w:color="auto"/>
                    <w:bottom w:val="none" w:sz="0" w:space="0" w:color="auto"/>
                    <w:right w:val="none" w:sz="0" w:space="0" w:color="auto"/>
                  </w:divBdr>
                </w:div>
                <w:div w:id="973800726">
                  <w:marLeft w:val="0"/>
                  <w:marRight w:val="0"/>
                  <w:marTop w:val="0"/>
                  <w:marBottom w:val="0"/>
                  <w:divBdr>
                    <w:top w:val="none" w:sz="0" w:space="0" w:color="auto"/>
                    <w:left w:val="none" w:sz="0" w:space="0" w:color="auto"/>
                    <w:bottom w:val="none" w:sz="0" w:space="0" w:color="auto"/>
                    <w:right w:val="none" w:sz="0" w:space="0" w:color="auto"/>
                  </w:divBdr>
                </w:div>
                <w:div w:id="974027770">
                  <w:marLeft w:val="0"/>
                  <w:marRight w:val="0"/>
                  <w:marTop w:val="0"/>
                  <w:marBottom w:val="0"/>
                  <w:divBdr>
                    <w:top w:val="none" w:sz="0" w:space="0" w:color="auto"/>
                    <w:left w:val="none" w:sz="0" w:space="0" w:color="auto"/>
                    <w:bottom w:val="none" w:sz="0" w:space="0" w:color="auto"/>
                    <w:right w:val="none" w:sz="0" w:space="0" w:color="auto"/>
                  </w:divBdr>
                </w:div>
                <w:div w:id="974870633">
                  <w:marLeft w:val="0"/>
                  <w:marRight w:val="0"/>
                  <w:marTop w:val="0"/>
                  <w:marBottom w:val="0"/>
                  <w:divBdr>
                    <w:top w:val="none" w:sz="0" w:space="0" w:color="auto"/>
                    <w:left w:val="none" w:sz="0" w:space="0" w:color="auto"/>
                    <w:bottom w:val="none" w:sz="0" w:space="0" w:color="auto"/>
                    <w:right w:val="none" w:sz="0" w:space="0" w:color="auto"/>
                  </w:divBdr>
                </w:div>
                <w:div w:id="978071537">
                  <w:marLeft w:val="0"/>
                  <w:marRight w:val="0"/>
                  <w:marTop w:val="0"/>
                  <w:marBottom w:val="0"/>
                  <w:divBdr>
                    <w:top w:val="none" w:sz="0" w:space="0" w:color="auto"/>
                    <w:left w:val="none" w:sz="0" w:space="0" w:color="auto"/>
                    <w:bottom w:val="none" w:sz="0" w:space="0" w:color="auto"/>
                    <w:right w:val="none" w:sz="0" w:space="0" w:color="auto"/>
                  </w:divBdr>
                </w:div>
                <w:div w:id="978194269">
                  <w:marLeft w:val="0"/>
                  <w:marRight w:val="0"/>
                  <w:marTop w:val="0"/>
                  <w:marBottom w:val="0"/>
                  <w:divBdr>
                    <w:top w:val="none" w:sz="0" w:space="0" w:color="auto"/>
                    <w:left w:val="none" w:sz="0" w:space="0" w:color="auto"/>
                    <w:bottom w:val="none" w:sz="0" w:space="0" w:color="auto"/>
                    <w:right w:val="none" w:sz="0" w:space="0" w:color="auto"/>
                  </w:divBdr>
                </w:div>
                <w:div w:id="978344734">
                  <w:marLeft w:val="0"/>
                  <w:marRight w:val="0"/>
                  <w:marTop w:val="0"/>
                  <w:marBottom w:val="0"/>
                  <w:divBdr>
                    <w:top w:val="none" w:sz="0" w:space="0" w:color="auto"/>
                    <w:left w:val="none" w:sz="0" w:space="0" w:color="auto"/>
                    <w:bottom w:val="none" w:sz="0" w:space="0" w:color="auto"/>
                    <w:right w:val="none" w:sz="0" w:space="0" w:color="auto"/>
                  </w:divBdr>
                </w:div>
                <w:div w:id="979919654">
                  <w:marLeft w:val="0"/>
                  <w:marRight w:val="0"/>
                  <w:marTop w:val="0"/>
                  <w:marBottom w:val="0"/>
                  <w:divBdr>
                    <w:top w:val="none" w:sz="0" w:space="0" w:color="auto"/>
                    <w:left w:val="none" w:sz="0" w:space="0" w:color="auto"/>
                    <w:bottom w:val="none" w:sz="0" w:space="0" w:color="auto"/>
                    <w:right w:val="none" w:sz="0" w:space="0" w:color="auto"/>
                  </w:divBdr>
                </w:div>
                <w:div w:id="981035305">
                  <w:marLeft w:val="0"/>
                  <w:marRight w:val="0"/>
                  <w:marTop w:val="0"/>
                  <w:marBottom w:val="0"/>
                  <w:divBdr>
                    <w:top w:val="none" w:sz="0" w:space="0" w:color="auto"/>
                    <w:left w:val="none" w:sz="0" w:space="0" w:color="auto"/>
                    <w:bottom w:val="none" w:sz="0" w:space="0" w:color="auto"/>
                    <w:right w:val="none" w:sz="0" w:space="0" w:color="auto"/>
                  </w:divBdr>
                </w:div>
                <w:div w:id="984895076">
                  <w:marLeft w:val="0"/>
                  <w:marRight w:val="0"/>
                  <w:marTop w:val="0"/>
                  <w:marBottom w:val="0"/>
                  <w:divBdr>
                    <w:top w:val="none" w:sz="0" w:space="0" w:color="auto"/>
                    <w:left w:val="none" w:sz="0" w:space="0" w:color="auto"/>
                    <w:bottom w:val="none" w:sz="0" w:space="0" w:color="auto"/>
                    <w:right w:val="none" w:sz="0" w:space="0" w:color="auto"/>
                  </w:divBdr>
                </w:div>
                <w:div w:id="985625308">
                  <w:marLeft w:val="0"/>
                  <w:marRight w:val="0"/>
                  <w:marTop w:val="0"/>
                  <w:marBottom w:val="0"/>
                  <w:divBdr>
                    <w:top w:val="none" w:sz="0" w:space="0" w:color="auto"/>
                    <w:left w:val="none" w:sz="0" w:space="0" w:color="auto"/>
                    <w:bottom w:val="none" w:sz="0" w:space="0" w:color="auto"/>
                    <w:right w:val="none" w:sz="0" w:space="0" w:color="auto"/>
                  </w:divBdr>
                </w:div>
                <w:div w:id="986516400">
                  <w:marLeft w:val="0"/>
                  <w:marRight w:val="0"/>
                  <w:marTop w:val="0"/>
                  <w:marBottom w:val="0"/>
                  <w:divBdr>
                    <w:top w:val="none" w:sz="0" w:space="0" w:color="auto"/>
                    <w:left w:val="none" w:sz="0" w:space="0" w:color="auto"/>
                    <w:bottom w:val="none" w:sz="0" w:space="0" w:color="auto"/>
                    <w:right w:val="none" w:sz="0" w:space="0" w:color="auto"/>
                  </w:divBdr>
                </w:div>
                <w:div w:id="987250368">
                  <w:marLeft w:val="0"/>
                  <w:marRight w:val="0"/>
                  <w:marTop w:val="0"/>
                  <w:marBottom w:val="0"/>
                  <w:divBdr>
                    <w:top w:val="none" w:sz="0" w:space="0" w:color="auto"/>
                    <w:left w:val="none" w:sz="0" w:space="0" w:color="auto"/>
                    <w:bottom w:val="none" w:sz="0" w:space="0" w:color="auto"/>
                    <w:right w:val="none" w:sz="0" w:space="0" w:color="auto"/>
                  </w:divBdr>
                </w:div>
                <w:div w:id="990214905">
                  <w:marLeft w:val="0"/>
                  <w:marRight w:val="0"/>
                  <w:marTop w:val="0"/>
                  <w:marBottom w:val="0"/>
                  <w:divBdr>
                    <w:top w:val="none" w:sz="0" w:space="0" w:color="auto"/>
                    <w:left w:val="none" w:sz="0" w:space="0" w:color="auto"/>
                    <w:bottom w:val="none" w:sz="0" w:space="0" w:color="auto"/>
                    <w:right w:val="none" w:sz="0" w:space="0" w:color="auto"/>
                  </w:divBdr>
                </w:div>
                <w:div w:id="992222953">
                  <w:marLeft w:val="0"/>
                  <w:marRight w:val="0"/>
                  <w:marTop w:val="0"/>
                  <w:marBottom w:val="0"/>
                  <w:divBdr>
                    <w:top w:val="none" w:sz="0" w:space="0" w:color="auto"/>
                    <w:left w:val="none" w:sz="0" w:space="0" w:color="auto"/>
                    <w:bottom w:val="none" w:sz="0" w:space="0" w:color="auto"/>
                    <w:right w:val="none" w:sz="0" w:space="0" w:color="auto"/>
                  </w:divBdr>
                </w:div>
                <w:div w:id="994454715">
                  <w:marLeft w:val="0"/>
                  <w:marRight w:val="0"/>
                  <w:marTop w:val="0"/>
                  <w:marBottom w:val="0"/>
                  <w:divBdr>
                    <w:top w:val="none" w:sz="0" w:space="0" w:color="auto"/>
                    <w:left w:val="none" w:sz="0" w:space="0" w:color="auto"/>
                    <w:bottom w:val="none" w:sz="0" w:space="0" w:color="auto"/>
                    <w:right w:val="none" w:sz="0" w:space="0" w:color="auto"/>
                  </w:divBdr>
                </w:div>
                <w:div w:id="994800666">
                  <w:marLeft w:val="0"/>
                  <w:marRight w:val="0"/>
                  <w:marTop w:val="0"/>
                  <w:marBottom w:val="0"/>
                  <w:divBdr>
                    <w:top w:val="none" w:sz="0" w:space="0" w:color="auto"/>
                    <w:left w:val="none" w:sz="0" w:space="0" w:color="auto"/>
                    <w:bottom w:val="none" w:sz="0" w:space="0" w:color="auto"/>
                    <w:right w:val="none" w:sz="0" w:space="0" w:color="auto"/>
                  </w:divBdr>
                </w:div>
                <w:div w:id="995692685">
                  <w:marLeft w:val="0"/>
                  <w:marRight w:val="0"/>
                  <w:marTop w:val="0"/>
                  <w:marBottom w:val="0"/>
                  <w:divBdr>
                    <w:top w:val="none" w:sz="0" w:space="0" w:color="auto"/>
                    <w:left w:val="none" w:sz="0" w:space="0" w:color="auto"/>
                    <w:bottom w:val="none" w:sz="0" w:space="0" w:color="auto"/>
                    <w:right w:val="none" w:sz="0" w:space="0" w:color="auto"/>
                  </w:divBdr>
                </w:div>
                <w:div w:id="995957864">
                  <w:marLeft w:val="0"/>
                  <w:marRight w:val="0"/>
                  <w:marTop w:val="0"/>
                  <w:marBottom w:val="0"/>
                  <w:divBdr>
                    <w:top w:val="none" w:sz="0" w:space="0" w:color="auto"/>
                    <w:left w:val="none" w:sz="0" w:space="0" w:color="auto"/>
                    <w:bottom w:val="none" w:sz="0" w:space="0" w:color="auto"/>
                    <w:right w:val="none" w:sz="0" w:space="0" w:color="auto"/>
                  </w:divBdr>
                </w:div>
                <w:div w:id="996609746">
                  <w:marLeft w:val="0"/>
                  <w:marRight w:val="0"/>
                  <w:marTop w:val="0"/>
                  <w:marBottom w:val="0"/>
                  <w:divBdr>
                    <w:top w:val="none" w:sz="0" w:space="0" w:color="auto"/>
                    <w:left w:val="none" w:sz="0" w:space="0" w:color="auto"/>
                    <w:bottom w:val="none" w:sz="0" w:space="0" w:color="auto"/>
                    <w:right w:val="none" w:sz="0" w:space="0" w:color="auto"/>
                  </w:divBdr>
                </w:div>
                <w:div w:id="1001737173">
                  <w:marLeft w:val="0"/>
                  <w:marRight w:val="0"/>
                  <w:marTop w:val="0"/>
                  <w:marBottom w:val="0"/>
                  <w:divBdr>
                    <w:top w:val="none" w:sz="0" w:space="0" w:color="auto"/>
                    <w:left w:val="none" w:sz="0" w:space="0" w:color="auto"/>
                    <w:bottom w:val="none" w:sz="0" w:space="0" w:color="auto"/>
                    <w:right w:val="none" w:sz="0" w:space="0" w:color="auto"/>
                  </w:divBdr>
                </w:div>
                <w:div w:id="1002858925">
                  <w:marLeft w:val="0"/>
                  <w:marRight w:val="0"/>
                  <w:marTop w:val="0"/>
                  <w:marBottom w:val="0"/>
                  <w:divBdr>
                    <w:top w:val="none" w:sz="0" w:space="0" w:color="auto"/>
                    <w:left w:val="none" w:sz="0" w:space="0" w:color="auto"/>
                    <w:bottom w:val="none" w:sz="0" w:space="0" w:color="auto"/>
                    <w:right w:val="none" w:sz="0" w:space="0" w:color="auto"/>
                  </w:divBdr>
                </w:div>
                <w:div w:id="1004018905">
                  <w:marLeft w:val="0"/>
                  <w:marRight w:val="0"/>
                  <w:marTop w:val="0"/>
                  <w:marBottom w:val="0"/>
                  <w:divBdr>
                    <w:top w:val="none" w:sz="0" w:space="0" w:color="auto"/>
                    <w:left w:val="none" w:sz="0" w:space="0" w:color="auto"/>
                    <w:bottom w:val="none" w:sz="0" w:space="0" w:color="auto"/>
                    <w:right w:val="none" w:sz="0" w:space="0" w:color="auto"/>
                  </w:divBdr>
                </w:div>
                <w:div w:id="1005014521">
                  <w:marLeft w:val="0"/>
                  <w:marRight w:val="0"/>
                  <w:marTop w:val="0"/>
                  <w:marBottom w:val="0"/>
                  <w:divBdr>
                    <w:top w:val="none" w:sz="0" w:space="0" w:color="auto"/>
                    <w:left w:val="none" w:sz="0" w:space="0" w:color="auto"/>
                    <w:bottom w:val="none" w:sz="0" w:space="0" w:color="auto"/>
                    <w:right w:val="none" w:sz="0" w:space="0" w:color="auto"/>
                  </w:divBdr>
                </w:div>
                <w:div w:id="1006782384">
                  <w:marLeft w:val="0"/>
                  <w:marRight w:val="0"/>
                  <w:marTop w:val="0"/>
                  <w:marBottom w:val="0"/>
                  <w:divBdr>
                    <w:top w:val="none" w:sz="0" w:space="0" w:color="auto"/>
                    <w:left w:val="none" w:sz="0" w:space="0" w:color="auto"/>
                    <w:bottom w:val="none" w:sz="0" w:space="0" w:color="auto"/>
                    <w:right w:val="none" w:sz="0" w:space="0" w:color="auto"/>
                  </w:divBdr>
                </w:div>
                <w:div w:id="1007904193">
                  <w:marLeft w:val="0"/>
                  <w:marRight w:val="0"/>
                  <w:marTop w:val="0"/>
                  <w:marBottom w:val="0"/>
                  <w:divBdr>
                    <w:top w:val="none" w:sz="0" w:space="0" w:color="auto"/>
                    <w:left w:val="none" w:sz="0" w:space="0" w:color="auto"/>
                    <w:bottom w:val="none" w:sz="0" w:space="0" w:color="auto"/>
                    <w:right w:val="none" w:sz="0" w:space="0" w:color="auto"/>
                  </w:divBdr>
                </w:div>
                <w:div w:id="1009134945">
                  <w:marLeft w:val="0"/>
                  <w:marRight w:val="0"/>
                  <w:marTop w:val="0"/>
                  <w:marBottom w:val="0"/>
                  <w:divBdr>
                    <w:top w:val="none" w:sz="0" w:space="0" w:color="auto"/>
                    <w:left w:val="none" w:sz="0" w:space="0" w:color="auto"/>
                    <w:bottom w:val="none" w:sz="0" w:space="0" w:color="auto"/>
                    <w:right w:val="none" w:sz="0" w:space="0" w:color="auto"/>
                  </w:divBdr>
                </w:div>
                <w:div w:id="1009217317">
                  <w:marLeft w:val="0"/>
                  <w:marRight w:val="0"/>
                  <w:marTop w:val="0"/>
                  <w:marBottom w:val="0"/>
                  <w:divBdr>
                    <w:top w:val="none" w:sz="0" w:space="0" w:color="auto"/>
                    <w:left w:val="none" w:sz="0" w:space="0" w:color="auto"/>
                    <w:bottom w:val="none" w:sz="0" w:space="0" w:color="auto"/>
                    <w:right w:val="none" w:sz="0" w:space="0" w:color="auto"/>
                  </w:divBdr>
                </w:div>
                <w:div w:id="1010792591">
                  <w:marLeft w:val="0"/>
                  <w:marRight w:val="0"/>
                  <w:marTop w:val="0"/>
                  <w:marBottom w:val="0"/>
                  <w:divBdr>
                    <w:top w:val="none" w:sz="0" w:space="0" w:color="auto"/>
                    <w:left w:val="none" w:sz="0" w:space="0" w:color="auto"/>
                    <w:bottom w:val="none" w:sz="0" w:space="0" w:color="auto"/>
                    <w:right w:val="none" w:sz="0" w:space="0" w:color="auto"/>
                  </w:divBdr>
                </w:div>
                <w:div w:id="1013530820">
                  <w:marLeft w:val="0"/>
                  <w:marRight w:val="0"/>
                  <w:marTop w:val="0"/>
                  <w:marBottom w:val="0"/>
                  <w:divBdr>
                    <w:top w:val="none" w:sz="0" w:space="0" w:color="auto"/>
                    <w:left w:val="none" w:sz="0" w:space="0" w:color="auto"/>
                    <w:bottom w:val="none" w:sz="0" w:space="0" w:color="auto"/>
                    <w:right w:val="none" w:sz="0" w:space="0" w:color="auto"/>
                  </w:divBdr>
                </w:div>
                <w:div w:id="1014264413">
                  <w:marLeft w:val="0"/>
                  <w:marRight w:val="0"/>
                  <w:marTop w:val="0"/>
                  <w:marBottom w:val="0"/>
                  <w:divBdr>
                    <w:top w:val="none" w:sz="0" w:space="0" w:color="auto"/>
                    <w:left w:val="none" w:sz="0" w:space="0" w:color="auto"/>
                    <w:bottom w:val="none" w:sz="0" w:space="0" w:color="auto"/>
                    <w:right w:val="none" w:sz="0" w:space="0" w:color="auto"/>
                  </w:divBdr>
                </w:div>
                <w:div w:id="1016809494">
                  <w:marLeft w:val="0"/>
                  <w:marRight w:val="0"/>
                  <w:marTop w:val="0"/>
                  <w:marBottom w:val="0"/>
                  <w:divBdr>
                    <w:top w:val="none" w:sz="0" w:space="0" w:color="auto"/>
                    <w:left w:val="none" w:sz="0" w:space="0" w:color="auto"/>
                    <w:bottom w:val="none" w:sz="0" w:space="0" w:color="auto"/>
                    <w:right w:val="none" w:sz="0" w:space="0" w:color="auto"/>
                  </w:divBdr>
                </w:div>
                <w:div w:id="1017460874">
                  <w:marLeft w:val="0"/>
                  <w:marRight w:val="0"/>
                  <w:marTop w:val="0"/>
                  <w:marBottom w:val="0"/>
                  <w:divBdr>
                    <w:top w:val="none" w:sz="0" w:space="0" w:color="auto"/>
                    <w:left w:val="none" w:sz="0" w:space="0" w:color="auto"/>
                    <w:bottom w:val="none" w:sz="0" w:space="0" w:color="auto"/>
                    <w:right w:val="none" w:sz="0" w:space="0" w:color="auto"/>
                  </w:divBdr>
                </w:div>
                <w:div w:id="1019746161">
                  <w:marLeft w:val="0"/>
                  <w:marRight w:val="0"/>
                  <w:marTop w:val="0"/>
                  <w:marBottom w:val="0"/>
                  <w:divBdr>
                    <w:top w:val="none" w:sz="0" w:space="0" w:color="auto"/>
                    <w:left w:val="none" w:sz="0" w:space="0" w:color="auto"/>
                    <w:bottom w:val="none" w:sz="0" w:space="0" w:color="auto"/>
                    <w:right w:val="none" w:sz="0" w:space="0" w:color="auto"/>
                  </w:divBdr>
                </w:div>
                <w:div w:id="1021123761">
                  <w:marLeft w:val="0"/>
                  <w:marRight w:val="0"/>
                  <w:marTop w:val="0"/>
                  <w:marBottom w:val="0"/>
                  <w:divBdr>
                    <w:top w:val="none" w:sz="0" w:space="0" w:color="auto"/>
                    <w:left w:val="none" w:sz="0" w:space="0" w:color="auto"/>
                    <w:bottom w:val="none" w:sz="0" w:space="0" w:color="auto"/>
                    <w:right w:val="none" w:sz="0" w:space="0" w:color="auto"/>
                  </w:divBdr>
                </w:div>
                <w:div w:id="1022781204">
                  <w:marLeft w:val="0"/>
                  <w:marRight w:val="0"/>
                  <w:marTop w:val="0"/>
                  <w:marBottom w:val="0"/>
                  <w:divBdr>
                    <w:top w:val="none" w:sz="0" w:space="0" w:color="auto"/>
                    <w:left w:val="none" w:sz="0" w:space="0" w:color="auto"/>
                    <w:bottom w:val="none" w:sz="0" w:space="0" w:color="auto"/>
                    <w:right w:val="none" w:sz="0" w:space="0" w:color="auto"/>
                  </w:divBdr>
                </w:div>
                <w:div w:id="1024792813">
                  <w:marLeft w:val="0"/>
                  <w:marRight w:val="0"/>
                  <w:marTop w:val="0"/>
                  <w:marBottom w:val="0"/>
                  <w:divBdr>
                    <w:top w:val="none" w:sz="0" w:space="0" w:color="auto"/>
                    <w:left w:val="none" w:sz="0" w:space="0" w:color="auto"/>
                    <w:bottom w:val="none" w:sz="0" w:space="0" w:color="auto"/>
                    <w:right w:val="none" w:sz="0" w:space="0" w:color="auto"/>
                  </w:divBdr>
                </w:div>
                <w:div w:id="1026562015">
                  <w:marLeft w:val="0"/>
                  <w:marRight w:val="0"/>
                  <w:marTop w:val="0"/>
                  <w:marBottom w:val="0"/>
                  <w:divBdr>
                    <w:top w:val="none" w:sz="0" w:space="0" w:color="auto"/>
                    <w:left w:val="none" w:sz="0" w:space="0" w:color="auto"/>
                    <w:bottom w:val="none" w:sz="0" w:space="0" w:color="auto"/>
                    <w:right w:val="none" w:sz="0" w:space="0" w:color="auto"/>
                  </w:divBdr>
                </w:div>
                <w:div w:id="1027636386">
                  <w:marLeft w:val="0"/>
                  <w:marRight w:val="0"/>
                  <w:marTop w:val="0"/>
                  <w:marBottom w:val="0"/>
                  <w:divBdr>
                    <w:top w:val="none" w:sz="0" w:space="0" w:color="auto"/>
                    <w:left w:val="none" w:sz="0" w:space="0" w:color="auto"/>
                    <w:bottom w:val="none" w:sz="0" w:space="0" w:color="auto"/>
                    <w:right w:val="none" w:sz="0" w:space="0" w:color="auto"/>
                  </w:divBdr>
                </w:div>
                <w:div w:id="1027679660">
                  <w:marLeft w:val="0"/>
                  <w:marRight w:val="0"/>
                  <w:marTop w:val="0"/>
                  <w:marBottom w:val="0"/>
                  <w:divBdr>
                    <w:top w:val="none" w:sz="0" w:space="0" w:color="auto"/>
                    <w:left w:val="none" w:sz="0" w:space="0" w:color="auto"/>
                    <w:bottom w:val="none" w:sz="0" w:space="0" w:color="auto"/>
                    <w:right w:val="none" w:sz="0" w:space="0" w:color="auto"/>
                  </w:divBdr>
                </w:div>
                <w:div w:id="1028606193">
                  <w:marLeft w:val="0"/>
                  <w:marRight w:val="0"/>
                  <w:marTop w:val="0"/>
                  <w:marBottom w:val="0"/>
                  <w:divBdr>
                    <w:top w:val="none" w:sz="0" w:space="0" w:color="auto"/>
                    <w:left w:val="none" w:sz="0" w:space="0" w:color="auto"/>
                    <w:bottom w:val="none" w:sz="0" w:space="0" w:color="auto"/>
                    <w:right w:val="none" w:sz="0" w:space="0" w:color="auto"/>
                  </w:divBdr>
                </w:div>
                <w:div w:id="1031808659">
                  <w:marLeft w:val="0"/>
                  <w:marRight w:val="0"/>
                  <w:marTop w:val="0"/>
                  <w:marBottom w:val="0"/>
                  <w:divBdr>
                    <w:top w:val="none" w:sz="0" w:space="0" w:color="auto"/>
                    <w:left w:val="none" w:sz="0" w:space="0" w:color="auto"/>
                    <w:bottom w:val="none" w:sz="0" w:space="0" w:color="auto"/>
                    <w:right w:val="none" w:sz="0" w:space="0" w:color="auto"/>
                  </w:divBdr>
                </w:div>
                <w:div w:id="1033068374">
                  <w:marLeft w:val="0"/>
                  <w:marRight w:val="0"/>
                  <w:marTop w:val="0"/>
                  <w:marBottom w:val="0"/>
                  <w:divBdr>
                    <w:top w:val="none" w:sz="0" w:space="0" w:color="auto"/>
                    <w:left w:val="none" w:sz="0" w:space="0" w:color="auto"/>
                    <w:bottom w:val="none" w:sz="0" w:space="0" w:color="auto"/>
                    <w:right w:val="none" w:sz="0" w:space="0" w:color="auto"/>
                  </w:divBdr>
                </w:div>
                <w:div w:id="1034384525">
                  <w:marLeft w:val="0"/>
                  <w:marRight w:val="0"/>
                  <w:marTop w:val="0"/>
                  <w:marBottom w:val="0"/>
                  <w:divBdr>
                    <w:top w:val="none" w:sz="0" w:space="0" w:color="auto"/>
                    <w:left w:val="none" w:sz="0" w:space="0" w:color="auto"/>
                    <w:bottom w:val="none" w:sz="0" w:space="0" w:color="auto"/>
                    <w:right w:val="none" w:sz="0" w:space="0" w:color="auto"/>
                  </w:divBdr>
                </w:div>
                <w:div w:id="1035623234">
                  <w:marLeft w:val="0"/>
                  <w:marRight w:val="0"/>
                  <w:marTop w:val="0"/>
                  <w:marBottom w:val="0"/>
                  <w:divBdr>
                    <w:top w:val="none" w:sz="0" w:space="0" w:color="auto"/>
                    <w:left w:val="none" w:sz="0" w:space="0" w:color="auto"/>
                    <w:bottom w:val="none" w:sz="0" w:space="0" w:color="auto"/>
                    <w:right w:val="none" w:sz="0" w:space="0" w:color="auto"/>
                  </w:divBdr>
                </w:div>
                <w:div w:id="1038046951">
                  <w:marLeft w:val="0"/>
                  <w:marRight w:val="0"/>
                  <w:marTop w:val="0"/>
                  <w:marBottom w:val="0"/>
                  <w:divBdr>
                    <w:top w:val="none" w:sz="0" w:space="0" w:color="auto"/>
                    <w:left w:val="none" w:sz="0" w:space="0" w:color="auto"/>
                    <w:bottom w:val="none" w:sz="0" w:space="0" w:color="auto"/>
                    <w:right w:val="none" w:sz="0" w:space="0" w:color="auto"/>
                  </w:divBdr>
                </w:div>
                <w:div w:id="1038047658">
                  <w:marLeft w:val="0"/>
                  <w:marRight w:val="0"/>
                  <w:marTop w:val="0"/>
                  <w:marBottom w:val="0"/>
                  <w:divBdr>
                    <w:top w:val="none" w:sz="0" w:space="0" w:color="auto"/>
                    <w:left w:val="none" w:sz="0" w:space="0" w:color="auto"/>
                    <w:bottom w:val="none" w:sz="0" w:space="0" w:color="auto"/>
                    <w:right w:val="none" w:sz="0" w:space="0" w:color="auto"/>
                  </w:divBdr>
                </w:div>
                <w:div w:id="1040863018">
                  <w:marLeft w:val="0"/>
                  <w:marRight w:val="0"/>
                  <w:marTop w:val="0"/>
                  <w:marBottom w:val="0"/>
                  <w:divBdr>
                    <w:top w:val="none" w:sz="0" w:space="0" w:color="auto"/>
                    <w:left w:val="none" w:sz="0" w:space="0" w:color="auto"/>
                    <w:bottom w:val="none" w:sz="0" w:space="0" w:color="auto"/>
                    <w:right w:val="none" w:sz="0" w:space="0" w:color="auto"/>
                  </w:divBdr>
                </w:div>
                <w:div w:id="1041125659">
                  <w:marLeft w:val="0"/>
                  <w:marRight w:val="0"/>
                  <w:marTop w:val="0"/>
                  <w:marBottom w:val="0"/>
                  <w:divBdr>
                    <w:top w:val="none" w:sz="0" w:space="0" w:color="auto"/>
                    <w:left w:val="none" w:sz="0" w:space="0" w:color="auto"/>
                    <w:bottom w:val="none" w:sz="0" w:space="0" w:color="auto"/>
                    <w:right w:val="none" w:sz="0" w:space="0" w:color="auto"/>
                  </w:divBdr>
                </w:div>
                <w:div w:id="1042173286">
                  <w:marLeft w:val="0"/>
                  <w:marRight w:val="0"/>
                  <w:marTop w:val="0"/>
                  <w:marBottom w:val="0"/>
                  <w:divBdr>
                    <w:top w:val="none" w:sz="0" w:space="0" w:color="auto"/>
                    <w:left w:val="none" w:sz="0" w:space="0" w:color="auto"/>
                    <w:bottom w:val="none" w:sz="0" w:space="0" w:color="auto"/>
                    <w:right w:val="none" w:sz="0" w:space="0" w:color="auto"/>
                  </w:divBdr>
                </w:div>
                <w:div w:id="1042634134">
                  <w:marLeft w:val="0"/>
                  <w:marRight w:val="0"/>
                  <w:marTop w:val="0"/>
                  <w:marBottom w:val="0"/>
                  <w:divBdr>
                    <w:top w:val="none" w:sz="0" w:space="0" w:color="auto"/>
                    <w:left w:val="none" w:sz="0" w:space="0" w:color="auto"/>
                    <w:bottom w:val="none" w:sz="0" w:space="0" w:color="auto"/>
                    <w:right w:val="none" w:sz="0" w:space="0" w:color="auto"/>
                  </w:divBdr>
                </w:div>
                <w:div w:id="1043210232">
                  <w:marLeft w:val="0"/>
                  <w:marRight w:val="0"/>
                  <w:marTop w:val="0"/>
                  <w:marBottom w:val="0"/>
                  <w:divBdr>
                    <w:top w:val="none" w:sz="0" w:space="0" w:color="auto"/>
                    <w:left w:val="none" w:sz="0" w:space="0" w:color="auto"/>
                    <w:bottom w:val="none" w:sz="0" w:space="0" w:color="auto"/>
                    <w:right w:val="none" w:sz="0" w:space="0" w:color="auto"/>
                  </w:divBdr>
                </w:div>
                <w:div w:id="1044015037">
                  <w:marLeft w:val="0"/>
                  <w:marRight w:val="0"/>
                  <w:marTop w:val="0"/>
                  <w:marBottom w:val="0"/>
                  <w:divBdr>
                    <w:top w:val="none" w:sz="0" w:space="0" w:color="auto"/>
                    <w:left w:val="none" w:sz="0" w:space="0" w:color="auto"/>
                    <w:bottom w:val="none" w:sz="0" w:space="0" w:color="auto"/>
                    <w:right w:val="none" w:sz="0" w:space="0" w:color="auto"/>
                  </w:divBdr>
                </w:div>
                <w:div w:id="1050425232">
                  <w:marLeft w:val="0"/>
                  <w:marRight w:val="0"/>
                  <w:marTop w:val="0"/>
                  <w:marBottom w:val="0"/>
                  <w:divBdr>
                    <w:top w:val="none" w:sz="0" w:space="0" w:color="auto"/>
                    <w:left w:val="none" w:sz="0" w:space="0" w:color="auto"/>
                    <w:bottom w:val="none" w:sz="0" w:space="0" w:color="auto"/>
                    <w:right w:val="none" w:sz="0" w:space="0" w:color="auto"/>
                  </w:divBdr>
                </w:div>
                <w:div w:id="1053575159">
                  <w:marLeft w:val="0"/>
                  <w:marRight w:val="0"/>
                  <w:marTop w:val="0"/>
                  <w:marBottom w:val="0"/>
                  <w:divBdr>
                    <w:top w:val="none" w:sz="0" w:space="0" w:color="auto"/>
                    <w:left w:val="none" w:sz="0" w:space="0" w:color="auto"/>
                    <w:bottom w:val="none" w:sz="0" w:space="0" w:color="auto"/>
                    <w:right w:val="none" w:sz="0" w:space="0" w:color="auto"/>
                  </w:divBdr>
                </w:div>
                <w:div w:id="1054739184">
                  <w:marLeft w:val="0"/>
                  <w:marRight w:val="0"/>
                  <w:marTop w:val="0"/>
                  <w:marBottom w:val="0"/>
                  <w:divBdr>
                    <w:top w:val="none" w:sz="0" w:space="0" w:color="auto"/>
                    <w:left w:val="none" w:sz="0" w:space="0" w:color="auto"/>
                    <w:bottom w:val="none" w:sz="0" w:space="0" w:color="auto"/>
                    <w:right w:val="none" w:sz="0" w:space="0" w:color="auto"/>
                  </w:divBdr>
                </w:div>
                <w:div w:id="1058364114">
                  <w:marLeft w:val="0"/>
                  <w:marRight w:val="0"/>
                  <w:marTop w:val="0"/>
                  <w:marBottom w:val="0"/>
                  <w:divBdr>
                    <w:top w:val="none" w:sz="0" w:space="0" w:color="auto"/>
                    <w:left w:val="none" w:sz="0" w:space="0" w:color="auto"/>
                    <w:bottom w:val="none" w:sz="0" w:space="0" w:color="auto"/>
                    <w:right w:val="none" w:sz="0" w:space="0" w:color="auto"/>
                  </w:divBdr>
                </w:div>
                <w:div w:id="1059866866">
                  <w:marLeft w:val="0"/>
                  <w:marRight w:val="0"/>
                  <w:marTop w:val="0"/>
                  <w:marBottom w:val="0"/>
                  <w:divBdr>
                    <w:top w:val="none" w:sz="0" w:space="0" w:color="auto"/>
                    <w:left w:val="none" w:sz="0" w:space="0" w:color="auto"/>
                    <w:bottom w:val="none" w:sz="0" w:space="0" w:color="auto"/>
                    <w:right w:val="none" w:sz="0" w:space="0" w:color="auto"/>
                  </w:divBdr>
                </w:div>
                <w:div w:id="1061101074">
                  <w:marLeft w:val="0"/>
                  <w:marRight w:val="0"/>
                  <w:marTop w:val="0"/>
                  <w:marBottom w:val="0"/>
                  <w:divBdr>
                    <w:top w:val="none" w:sz="0" w:space="0" w:color="auto"/>
                    <w:left w:val="none" w:sz="0" w:space="0" w:color="auto"/>
                    <w:bottom w:val="none" w:sz="0" w:space="0" w:color="auto"/>
                    <w:right w:val="none" w:sz="0" w:space="0" w:color="auto"/>
                  </w:divBdr>
                </w:div>
                <w:div w:id="1062560397">
                  <w:marLeft w:val="0"/>
                  <w:marRight w:val="0"/>
                  <w:marTop w:val="0"/>
                  <w:marBottom w:val="0"/>
                  <w:divBdr>
                    <w:top w:val="none" w:sz="0" w:space="0" w:color="auto"/>
                    <w:left w:val="none" w:sz="0" w:space="0" w:color="auto"/>
                    <w:bottom w:val="none" w:sz="0" w:space="0" w:color="auto"/>
                    <w:right w:val="none" w:sz="0" w:space="0" w:color="auto"/>
                  </w:divBdr>
                </w:div>
                <w:div w:id="1063217974">
                  <w:marLeft w:val="0"/>
                  <w:marRight w:val="0"/>
                  <w:marTop w:val="0"/>
                  <w:marBottom w:val="0"/>
                  <w:divBdr>
                    <w:top w:val="none" w:sz="0" w:space="0" w:color="auto"/>
                    <w:left w:val="none" w:sz="0" w:space="0" w:color="auto"/>
                    <w:bottom w:val="none" w:sz="0" w:space="0" w:color="auto"/>
                    <w:right w:val="none" w:sz="0" w:space="0" w:color="auto"/>
                  </w:divBdr>
                </w:div>
                <w:div w:id="1063598507">
                  <w:marLeft w:val="0"/>
                  <w:marRight w:val="0"/>
                  <w:marTop w:val="0"/>
                  <w:marBottom w:val="0"/>
                  <w:divBdr>
                    <w:top w:val="none" w:sz="0" w:space="0" w:color="auto"/>
                    <w:left w:val="none" w:sz="0" w:space="0" w:color="auto"/>
                    <w:bottom w:val="none" w:sz="0" w:space="0" w:color="auto"/>
                    <w:right w:val="none" w:sz="0" w:space="0" w:color="auto"/>
                  </w:divBdr>
                </w:div>
                <w:div w:id="1067919713">
                  <w:marLeft w:val="0"/>
                  <w:marRight w:val="0"/>
                  <w:marTop w:val="0"/>
                  <w:marBottom w:val="0"/>
                  <w:divBdr>
                    <w:top w:val="none" w:sz="0" w:space="0" w:color="auto"/>
                    <w:left w:val="none" w:sz="0" w:space="0" w:color="auto"/>
                    <w:bottom w:val="none" w:sz="0" w:space="0" w:color="auto"/>
                    <w:right w:val="none" w:sz="0" w:space="0" w:color="auto"/>
                  </w:divBdr>
                </w:div>
                <w:div w:id="1068070206">
                  <w:marLeft w:val="0"/>
                  <w:marRight w:val="0"/>
                  <w:marTop w:val="0"/>
                  <w:marBottom w:val="0"/>
                  <w:divBdr>
                    <w:top w:val="none" w:sz="0" w:space="0" w:color="auto"/>
                    <w:left w:val="none" w:sz="0" w:space="0" w:color="auto"/>
                    <w:bottom w:val="none" w:sz="0" w:space="0" w:color="auto"/>
                    <w:right w:val="none" w:sz="0" w:space="0" w:color="auto"/>
                  </w:divBdr>
                </w:div>
                <w:div w:id="1069421346">
                  <w:marLeft w:val="0"/>
                  <w:marRight w:val="0"/>
                  <w:marTop w:val="0"/>
                  <w:marBottom w:val="0"/>
                  <w:divBdr>
                    <w:top w:val="none" w:sz="0" w:space="0" w:color="auto"/>
                    <w:left w:val="none" w:sz="0" w:space="0" w:color="auto"/>
                    <w:bottom w:val="none" w:sz="0" w:space="0" w:color="auto"/>
                    <w:right w:val="none" w:sz="0" w:space="0" w:color="auto"/>
                  </w:divBdr>
                </w:div>
                <w:div w:id="1069768782">
                  <w:marLeft w:val="0"/>
                  <w:marRight w:val="0"/>
                  <w:marTop w:val="0"/>
                  <w:marBottom w:val="0"/>
                  <w:divBdr>
                    <w:top w:val="none" w:sz="0" w:space="0" w:color="auto"/>
                    <w:left w:val="none" w:sz="0" w:space="0" w:color="auto"/>
                    <w:bottom w:val="none" w:sz="0" w:space="0" w:color="auto"/>
                    <w:right w:val="none" w:sz="0" w:space="0" w:color="auto"/>
                  </w:divBdr>
                </w:div>
                <w:div w:id="1070536382">
                  <w:marLeft w:val="0"/>
                  <w:marRight w:val="0"/>
                  <w:marTop w:val="0"/>
                  <w:marBottom w:val="0"/>
                  <w:divBdr>
                    <w:top w:val="none" w:sz="0" w:space="0" w:color="auto"/>
                    <w:left w:val="none" w:sz="0" w:space="0" w:color="auto"/>
                    <w:bottom w:val="none" w:sz="0" w:space="0" w:color="auto"/>
                    <w:right w:val="none" w:sz="0" w:space="0" w:color="auto"/>
                  </w:divBdr>
                </w:div>
                <w:div w:id="1071004452">
                  <w:marLeft w:val="0"/>
                  <w:marRight w:val="0"/>
                  <w:marTop w:val="0"/>
                  <w:marBottom w:val="0"/>
                  <w:divBdr>
                    <w:top w:val="none" w:sz="0" w:space="0" w:color="auto"/>
                    <w:left w:val="none" w:sz="0" w:space="0" w:color="auto"/>
                    <w:bottom w:val="none" w:sz="0" w:space="0" w:color="auto"/>
                    <w:right w:val="none" w:sz="0" w:space="0" w:color="auto"/>
                  </w:divBdr>
                </w:div>
                <w:div w:id="1071121577">
                  <w:marLeft w:val="0"/>
                  <w:marRight w:val="0"/>
                  <w:marTop w:val="0"/>
                  <w:marBottom w:val="0"/>
                  <w:divBdr>
                    <w:top w:val="none" w:sz="0" w:space="0" w:color="auto"/>
                    <w:left w:val="none" w:sz="0" w:space="0" w:color="auto"/>
                    <w:bottom w:val="none" w:sz="0" w:space="0" w:color="auto"/>
                    <w:right w:val="none" w:sz="0" w:space="0" w:color="auto"/>
                  </w:divBdr>
                </w:div>
                <w:div w:id="1071345981">
                  <w:marLeft w:val="0"/>
                  <w:marRight w:val="0"/>
                  <w:marTop w:val="0"/>
                  <w:marBottom w:val="0"/>
                  <w:divBdr>
                    <w:top w:val="none" w:sz="0" w:space="0" w:color="auto"/>
                    <w:left w:val="none" w:sz="0" w:space="0" w:color="auto"/>
                    <w:bottom w:val="none" w:sz="0" w:space="0" w:color="auto"/>
                    <w:right w:val="none" w:sz="0" w:space="0" w:color="auto"/>
                  </w:divBdr>
                </w:div>
                <w:div w:id="1072511228">
                  <w:marLeft w:val="0"/>
                  <w:marRight w:val="0"/>
                  <w:marTop w:val="0"/>
                  <w:marBottom w:val="0"/>
                  <w:divBdr>
                    <w:top w:val="none" w:sz="0" w:space="0" w:color="auto"/>
                    <w:left w:val="none" w:sz="0" w:space="0" w:color="auto"/>
                    <w:bottom w:val="none" w:sz="0" w:space="0" w:color="auto"/>
                    <w:right w:val="none" w:sz="0" w:space="0" w:color="auto"/>
                  </w:divBdr>
                </w:div>
                <w:div w:id="1073043675">
                  <w:marLeft w:val="0"/>
                  <w:marRight w:val="0"/>
                  <w:marTop w:val="0"/>
                  <w:marBottom w:val="0"/>
                  <w:divBdr>
                    <w:top w:val="none" w:sz="0" w:space="0" w:color="auto"/>
                    <w:left w:val="none" w:sz="0" w:space="0" w:color="auto"/>
                    <w:bottom w:val="none" w:sz="0" w:space="0" w:color="auto"/>
                    <w:right w:val="none" w:sz="0" w:space="0" w:color="auto"/>
                  </w:divBdr>
                </w:div>
                <w:div w:id="1075205188">
                  <w:marLeft w:val="0"/>
                  <w:marRight w:val="0"/>
                  <w:marTop w:val="0"/>
                  <w:marBottom w:val="0"/>
                  <w:divBdr>
                    <w:top w:val="none" w:sz="0" w:space="0" w:color="auto"/>
                    <w:left w:val="none" w:sz="0" w:space="0" w:color="auto"/>
                    <w:bottom w:val="none" w:sz="0" w:space="0" w:color="auto"/>
                    <w:right w:val="none" w:sz="0" w:space="0" w:color="auto"/>
                  </w:divBdr>
                </w:div>
                <w:div w:id="1075590068">
                  <w:marLeft w:val="0"/>
                  <w:marRight w:val="0"/>
                  <w:marTop w:val="0"/>
                  <w:marBottom w:val="0"/>
                  <w:divBdr>
                    <w:top w:val="none" w:sz="0" w:space="0" w:color="auto"/>
                    <w:left w:val="none" w:sz="0" w:space="0" w:color="auto"/>
                    <w:bottom w:val="none" w:sz="0" w:space="0" w:color="auto"/>
                    <w:right w:val="none" w:sz="0" w:space="0" w:color="auto"/>
                  </w:divBdr>
                </w:div>
                <w:div w:id="1076052870">
                  <w:marLeft w:val="0"/>
                  <w:marRight w:val="0"/>
                  <w:marTop w:val="0"/>
                  <w:marBottom w:val="0"/>
                  <w:divBdr>
                    <w:top w:val="none" w:sz="0" w:space="0" w:color="auto"/>
                    <w:left w:val="none" w:sz="0" w:space="0" w:color="auto"/>
                    <w:bottom w:val="none" w:sz="0" w:space="0" w:color="auto"/>
                    <w:right w:val="none" w:sz="0" w:space="0" w:color="auto"/>
                  </w:divBdr>
                </w:div>
                <w:div w:id="1077826471">
                  <w:marLeft w:val="0"/>
                  <w:marRight w:val="0"/>
                  <w:marTop w:val="0"/>
                  <w:marBottom w:val="0"/>
                  <w:divBdr>
                    <w:top w:val="none" w:sz="0" w:space="0" w:color="auto"/>
                    <w:left w:val="none" w:sz="0" w:space="0" w:color="auto"/>
                    <w:bottom w:val="none" w:sz="0" w:space="0" w:color="auto"/>
                    <w:right w:val="none" w:sz="0" w:space="0" w:color="auto"/>
                  </w:divBdr>
                </w:div>
                <w:div w:id="1078136097">
                  <w:marLeft w:val="0"/>
                  <w:marRight w:val="0"/>
                  <w:marTop w:val="0"/>
                  <w:marBottom w:val="0"/>
                  <w:divBdr>
                    <w:top w:val="none" w:sz="0" w:space="0" w:color="auto"/>
                    <w:left w:val="none" w:sz="0" w:space="0" w:color="auto"/>
                    <w:bottom w:val="none" w:sz="0" w:space="0" w:color="auto"/>
                    <w:right w:val="none" w:sz="0" w:space="0" w:color="auto"/>
                  </w:divBdr>
                </w:div>
                <w:div w:id="1079064314">
                  <w:marLeft w:val="0"/>
                  <w:marRight w:val="0"/>
                  <w:marTop w:val="0"/>
                  <w:marBottom w:val="0"/>
                  <w:divBdr>
                    <w:top w:val="none" w:sz="0" w:space="0" w:color="auto"/>
                    <w:left w:val="none" w:sz="0" w:space="0" w:color="auto"/>
                    <w:bottom w:val="none" w:sz="0" w:space="0" w:color="auto"/>
                    <w:right w:val="none" w:sz="0" w:space="0" w:color="auto"/>
                  </w:divBdr>
                </w:div>
                <w:div w:id="1079521691">
                  <w:marLeft w:val="0"/>
                  <w:marRight w:val="0"/>
                  <w:marTop w:val="0"/>
                  <w:marBottom w:val="0"/>
                  <w:divBdr>
                    <w:top w:val="none" w:sz="0" w:space="0" w:color="auto"/>
                    <w:left w:val="none" w:sz="0" w:space="0" w:color="auto"/>
                    <w:bottom w:val="none" w:sz="0" w:space="0" w:color="auto"/>
                    <w:right w:val="none" w:sz="0" w:space="0" w:color="auto"/>
                  </w:divBdr>
                </w:div>
                <w:div w:id="1079861215">
                  <w:marLeft w:val="0"/>
                  <w:marRight w:val="0"/>
                  <w:marTop w:val="0"/>
                  <w:marBottom w:val="0"/>
                  <w:divBdr>
                    <w:top w:val="none" w:sz="0" w:space="0" w:color="auto"/>
                    <w:left w:val="none" w:sz="0" w:space="0" w:color="auto"/>
                    <w:bottom w:val="none" w:sz="0" w:space="0" w:color="auto"/>
                    <w:right w:val="none" w:sz="0" w:space="0" w:color="auto"/>
                  </w:divBdr>
                </w:div>
                <w:div w:id="1082331170">
                  <w:marLeft w:val="0"/>
                  <w:marRight w:val="0"/>
                  <w:marTop w:val="0"/>
                  <w:marBottom w:val="0"/>
                  <w:divBdr>
                    <w:top w:val="none" w:sz="0" w:space="0" w:color="auto"/>
                    <w:left w:val="none" w:sz="0" w:space="0" w:color="auto"/>
                    <w:bottom w:val="none" w:sz="0" w:space="0" w:color="auto"/>
                    <w:right w:val="none" w:sz="0" w:space="0" w:color="auto"/>
                  </w:divBdr>
                </w:div>
                <w:div w:id="1083524440">
                  <w:marLeft w:val="0"/>
                  <w:marRight w:val="0"/>
                  <w:marTop w:val="0"/>
                  <w:marBottom w:val="0"/>
                  <w:divBdr>
                    <w:top w:val="none" w:sz="0" w:space="0" w:color="auto"/>
                    <w:left w:val="none" w:sz="0" w:space="0" w:color="auto"/>
                    <w:bottom w:val="none" w:sz="0" w:space="0" w:color="auto"/>
                    <w:right w:val="none" w:sz="0" w:space="0" w:color="auto"/>
                  </w:divBdr>
                </w:div>
                <w:div w:id="1083910951">
                  <w:marLeft w:val="0"/>
                  <w:marRight w:val="0"/>
                  <w:marTop w:val="0"/>
                  <w:marBottom w:val="0"/>
                  <w:divBdr>
                    <w:top w:val="none" w:sz="0" w:space="0" w:color="auto"/>
                    <w:left w:val="none" w:sz="0" w:space="0" w:color="auto"/>
                    <w:bottom w:val="none" w:sz="0" w:space="0" w:color="auto"/>
                    <w:right w:val="none" w:sz="0" w:space="0" w:color="auto"/>
                  </w:divBdr>
                </w:div>
                <w:div w:id="1084843760">
                  <w:marLeft w:val="0"/>
                  <w:marRight w:val="0"/>
                  <w:marTop w:val="0"/>
                  <w:marBottom w:val="0"/>
                  <w:divBdr>
                    <w:top w:val="none" w:sz="0" w:space="0" w:color="auto"/>
                    <w:left w:val="none" w:sz="0" w:space="0" w:color="auto"/>
                    <w:bottom w:val="none" w:sz="0" w:space="0" w:color="auto"/>
                    <w:right w:val="none" w:sz="0" w:space="0" w:color="auto"/>
                  </w:divBdr>
                </w:div>
                <w:div w:id="1087581318">
                  <w:marLeft w:val="0"/>
                  <w:marRight w:val="0"/>
                  <w:marTop w:val="0"/>
                  <w:marBottom w:val="0"/>
                  <w:divBdr>
                    <w:top w:val="none" w:sz="0" w:space="0" w:color="auto"/>
                    <w:left w:val="none" w:sz="0" w:space="0" w:color="auto"/>
                    <w:bottom w:val="none" w:sz="0" w:space="0" w:color="auto"/>
                    <w:right w:val="none" w:sz="0" w:space="0" w:color="auto"/>
                  </w:divBdr>
                </w:div>
                <w:div w:id="1088039395">
                  <w:marLeft w:val="0"/>
                  <w:marRight w:val="0"/>
                  <w:marTop w:val="0"/>
                  <w:marBottom w:val="0"/>
                  <w:divBdr>
                    <w:top w:val="none" w:sz="0" w:space="0" w:color="auto"/>
                    <w:left w:val="none" w:sz="0" w:space="0" w:color="auto"/>
                    <w:bottom w:val="none" w:sz="0" w:space="0" w:color="auto"/>
                    <w:right w:val="none" w:sz="0" w:space="0" w:color="auto"/>
                  </w:divBdr>
                </w:div>
                <w:div w:id="1091971113">
                  <w:marLeft w:val="0"/>
                  <w:marRight w:val="0"/>
                  <w:marTop w:val="0"/>
                  <w:marBottom w:val="0"/>
                  <w:divBdr>
                    <w:top w:val="none" w:sz="0" w:space="0" w:color="auto"/>
                    <w:left w:val="none" w:sz="0" w:space="0" w:color="auto"/>
                    <w:bottom w:val="none" w:sz="0" w:space="0" w:color="auto"/>
                    <w:right w:val="none" w:sz="0" w:space="0" w:color="auto"/>
                  </w:divBdr>
                </w:div>
                <w:div w:id="1092749733">
                  <w:marLeft w:val="0"/>
                  <w:marRight w:val="0"/>
                  <w:marTop w:val="0"/>
                  <w:marBottom w:val="0"/>
                  <w:divBdr>
                    <w:top w:val="none" w:sz="0" w:space="0" w:color="auto"/>
                    <w:left w:val="none" w:sz="0" w:space="0" w:color="auto"/>
                    <w:bottom w:val="none" w:sz="0" w:space="0" w:color="auto"/>
                    <w:right w:val="none" w:sz="0" w:space="0" w:color="auto"/>
                  </w:divBdr>
                </w:div>
                <w:div w:id="1094790609">
                  <w:marLeft w:val="0"/>
                  <w:marRight w:val="0"/>
                  <w:marTop w:val="0"/>
                  <w:marBottom w:val="0"/>
                  <w:divBdr>
                    <w:top w:val="none" w:sz="0" w:space="0" w:color="auto"/>
                    <w:left w:val="none" w:sz="0" w:space="0" w:color="auto"/>
                    <w:bottom w:val="none" w:sz="0" w:space="0" w:color="auto"/>
                    <w:right w:val="none" w:sz="0" w:space="0" w:color="auto"/>
                  </w:divBdr>
                </w:div>
                <w:div w:id="1097139189">
                  <w:marLeft w:val="0"/>
                  <w:marRight w:val="0"/>
                  <w:marTop w:val="0"/>
                  <w:marBottom w:val="0"/>
                  <w:divBdr>
                    <w:top w:val="none" w:sz="0" w:space="0" w:color="auto"/>
                    <w:left w:val="none" w:sz="0" w:space="0" w:color="auto"/>
                    <w:bottom w:val="none" w:sz="0" w:space="0" w:color="auto"/>
                    <w:right w:val="none" w:sz="0" w:space="0" w:color="auto"/>
                  </w:divBdr>
                </w:div>
                <w:div w:id="1097359881">
                  <w:marLeft w:val="0"/>
                  <w:marRight w:val="0"/>
                  <w:marTop w:val="0"/>
                  <w:marBottom w:val="0"/>
                  <w:divBdr>
                    <w:top w:val="none" w:sz="0" w:space="0" w:color="auto"/>
                    <w:left w:val="none" w:sz="0" w:space="0" w:color="auto"/>
                    <w:bottom w:val="none" w:sz="0" w:space="0" w:color="auto"/>
                    <w:right w:val="none" w:sz="0" w:space="0" w:color="auto"/>
                  </w:divBdr>
                </w:div>
                <w:div w:id="1098911898">
                  <w:marLeft w:val="0"/>
                  <w:marRight w:val="0"/>
                  <w:marTop w:val="0"/>
                  <w:marBottom w:val="0"/>
                  <w:divBdr>
                    <w:top w:val="none" w:sz="0" w:space="0" w:color="auto"/>
                    <w:left w:val="none" w:sz="0" w:space="0" w:color="auto"/>
                    <w:bottom w:val="none" w:sz="0" w:space="0" w:color="auto"/>
                    <w:right w:val="none" w:sz="0" w:space="0" w:color="auto"/>
                  </w:divBdr>
                </w:div>
                <w:div w:id="1099522337">
                  <w:marLeft w:val="0"/>
                  <w:marRight w:val="0"/>
                  <w:marTop w:val="0"/>
                  <w:marBottom w:val="0"/>
                  <w:divBdr>
                    <w:top w:val="none" w:sz="0" w:space="0" w:color="auto"/>
                    <w:left w:val="none" w:sz="0" w:space="0" w:color="auto"/>
                    <w:bottom w:val="none" w:sz="0" w:space="0" w:color="auto"/>
                    <w:right w:val="none" w:sz="0" w:space="0" w:color="auto"/>
                  </w:divBdr>
                </w:div>
                <w:div w:id="1101609786">
                  <w:marLeft w:val="0"/>
                  <w:marRight w:val="0"/>
                  <w:marTop w:val="0"/>
                  <w:marBottom w:val="0"/>
                  <w:divBdr>
                    <w:top w:val="none" w:sz="0" w:space="0" w:color="auto"/>
                    <w:left w:val="none" w:sz="0" w:space="0" w:color="auto"/>
                    <w:bottom w:val="none" w:sz="0" w:space="0" w:color="auto"/>
                    <w:right w:val="none" w:sz="0" w:space="0" w:color="auto"/>
                  </w:divBdr>
                </w:div>
                <w:div w:id="1103381049">
                  <w:marLeft w:val="0"/>
                  <w:marRight w:val="0"/>
                  <w:marTop w:val="0"/>
                  <w:marBottom w:val="0"/>
                  <w:divBdr>
                    <w:top w:val="none" w:sz="0" w:space="0" w:color="auto"/>
                    <w:left w:val="none" w:sz="0" w:space="0" w:color="auto"/>
                    <w:bottom w:val="none" w:sz="0" w:space="0" w:color="auto"/>
                    <w:right w:val="none" w:sz="0" w:space="0" w:color="auto"/>
                  </w:divBdr>
                </w:div>
                <w:div w:id="1103496129">
                  <w:marLeft w:val="0"/>
                  <w:marRight w:val="0"/>
                  <w:marTop w:val="0"/>
                  <w:marBottom w:val="0"/>
                  <w:divBdr>
                    <w:top w:val="none" w:sz="0" w:space="0" w:color="auto"/>
                    <w:left w:val="none" w:sz="0" w:space="0" w:color="auto"/>
                    <w:bottom w:val="none" w:sz="0" w:space="0" w:color="auto"/>
                    <w:right w:val="none" w:sz="0" w:space="0" w:color="auto"/>
                  </w:divBdr>
                </w:div>
                <w:div w:id="1103692466">
                  <w:marLeft w:val="0"/>
                  <w:marRight w:val="0"/>
                  <w:marTop w:val="0"/>
                  <w:marBottom w:val="0"/>
                  <w:divBdr>
                    <w:top w:val="none" w:sz="0" w:space="0" w:color="auto"/>
                    <w:left w:val="none" w:sz="0" w:space="0" w:color="auto"/>
                    <w:bottom w:val="none" w:sz="0" w:space="0" w:color="auto"/>
                    <w:right w:val="none" w:sz="0" w:space="0" w:color="auto"/>
                  </w:divBdr>
                </w:div>
                <w:div w:id="1105077295">
                  <w:marLeft w:val="0"/>
                  <w:marRight w:val="0"/>
                  <w:marTop w:val="0"/>
                  <w:marBottom w:val="0"/>
                  <w:divBdr>
                    <w:top w:val="none" w:sz="0" w:space="0" w:color="auto"/>
                    <w:left w:val="none" w:sz="0" w:space="0" w:color="auto"/>
                    <w:bottom w:val="none" w:sz="0" w:space="0" w:color="auto"/>
                    <w:right w:val="none" w:sz="0" w:space="0" w:color="auto"/>
                  </w:divBdr>
                </w:div>
                <w:div w:id="1107851514">
                  <w:marLeft w:val="0"/>
                  <w:marRight w:val="0"/>
                  <w:marTop w:val="0"/>
                  <w:marBottom w:val="0"/>
                  <w:divBdr>
                    <w:top w:val="none" w:sz="0" w:space="0" w:color="auto"/>
                    <w:left w:val="none" w:sz="0" w:space="0" w:color="auto"/>
                    <w:bottom w:val="none" w:sz="0" w:space="0" w:color="auto"/>
                    <w:right w:val="none" w:sz="0" w:space="0" w:color="auto"/>
                  </w:divBdr>
                </w:div>
                <w:div w:id="1108548869">
                  <w:marLeft w:val="0"/>
                  <w:marRight w:val="0"/>
                  <w:marTop w:val="0"/>
                  <w:marBottom w:val="0"/>
                  <w:divBdr>
                    <w:top w:val="none" w:sz="0" w:space="0" w:color="auto"/>
                    <w:left w:val="none" w:sz="0" w:space="0" w:color="auto"/>
                    <w:bottom w:val="none" w:sz="0" w:space="0" w:color="auto"/>
                    <w:right w:val="none" w:sz="0" w:space="0" w:color="auto"/>
                  </w:divBdr>
                </w:div>
                <w:div w:id="1109473875">
                  <w:marLeft w:val="0"/>
                  <w:marRight w:val="0"/>
                  <w:marTop w:val="0"/>
                  <w:marBottom w:val="0"/>
                  <w:divBdr>
                    <w:top w:val="none" w:sz="0" w:space="0" w:color="auto"/>
                    <w:left w:val="none" w:sz="0" w:space="0" w:color="auto"/>
                    <w:bottom w:val="none" w:sz="0" w:space="0" w:color="auto"/>
                    <w:right w:val="none" w:sz="0" w:space="0" w:color="auto"/>
                  </w:divBdr>
                </w:div>
                <w:div w:id="1110660088">
                  <w:marLeft w:val="0"/>
                  <w:marRight w:val="0"/>
                  <w:marTop w:val="0"/>
                  <w:marBottom w:val="0"/>
                  <w:divBdr>
                    <w:top w:val="none" w:sz="0" w:space="0" w:color="auto"/>
                    <w:left w:val="none" w:sz="0" w:space="0" w:color="auto"/>
                    <w:bottom w:val="none" w:sz="0" w:space="0" w:color="auto"/>
                    <w:right w:val="none" w:sz="0" w:space="0" w:color="auto"/>
                  </w:divBdr>
                </w:div>
                <w:div w:id="1110927775">
                  <w:marLeft w:val="0"/>
                  <w:marRight w:val="0"/>
                  <w:marTop w:val="0"/>
                  <w:marBottom w:val="0"/>
                  <w:divBdr>
                    <w:top w:val="none" w:sz="0" w:space="0" w:color="auto"/>
                    <w:left w:val="none" w:sz="0" w:space="0" w:color="auto"/>
                    <w:bottom w:val="none" w:sz="0" w:space="0" w:color="auto"/>
                    <w:right w:val="none" w:sz="0" w:space="0" w:color="auto"/>
                  </w:divBdr>
                </w:div>
                <w:div w:id="1111705496">
                  <w:marLeft w:val="0"/>
                  <w:marRight w:val="0"/>
                  <w:marTop w:val="0"/>
                  <w:marBottom w:val="0"/>
                  <w:divBdr>
                    <w:top w:val="none" w:sz="0" w:space="0" w:color="auto"/>
                    <w:left w:val="none" w:sz="0" w:space="0" w:color="auto"/>
                    <w:bottom w:val="none" w:sz="0" w:space="0" w:color="auto"/>
                    <w:right w:val="none" w:sz="0" w:space="0" w:color="auto"/>
                  </w:divBdr>
                </w:div>
                <w:div w:id="1111827295">
                  <w:marLeft w:val="0"/>
                  <w:marRight w:val="0"/>
                  <w:marTop w:val="0"/>
                  <w:marBottom w:val="0"/>
                  <w:divBdr>
                    <w:top w:val="none" w:sz="0" w:space="0" w:color="auto"/>
                    <w:left w:val="none" w:sz="0" w:space="0" w:color="auto"/>
                    <w:bottom w:val="none" w:sz="0" w:space="0" w:color="auto"/>
                    <w:right w:val="none" w:sz="0" w:space="0" w:color="auto"/>
                  </w:divBdr>
                </w:div>
                <w:div w:id="1117067736">
                  <w:marLeft w:val="0"/>
                  <w:marRight w:val="0"/>
                  <w:marTop w:val="0"/>
                  <w:marBottom w:val="0"/>
                  <w:divBdr>
                    <w:top w:val="none" w:sz="0" w:space="0" w:color="auto"/>
                    <w:left w:val="none" w:sz="0" w:space="0" w:color="auto"/>
                    <w:bottom w:val="none" w:sz="0" w:space="0" w:color="auto"/>
                    <w:right w:val="none" w:sz="0" w:space="0" w:color="auto"/>
                  </w:divBdr>
                </w:div>
                <w:div w:id="1119228027">
                  <w:marLeft w:val="0"/>
                  <w:marRight w:val="0"/>
                  <w:marTop w:val="0"/>
                  <w:marBottom w:val="0"/>
                  <w:divBdr>
                    <w:top w:val="none" w:sz="0" w:space="0" w:color="auto"/>
                    <w:left w:val="none" w:sz="0" w:space="0" w:color="auto"/>
                    <w:bottom w:val="none" w:sz="0" w:space="0" w:color="auto"/>
                    <w:right w:val="none" w:sz="0" w:space="0" w:color="auto"/>
                  </w:divBdr>
                </w:div>
                <w:div w:id="1119689053">
                  <w:marLeft w:val="0"/>
                  <w:marRight w:val="0"/>
                  <w:marTop w:val="0"/>
                  <w:marBottom w:val="0"/>
                  <w:divBdr>
                    <w:top w:val="none" w:sz="0" w:space="0" w:color="auto"/>
                    <w:left w:val="none" w:sz="0" w:space="0" w:color="auto"/>
                    <w:bottom w:val="none" w:sz="0" w:space="0" w:color="auto"/>
                    <w:right w:val="none" w:sz="0" w:space="0" w:color="auto"/>
                  </w:divBdr>
                </w:div>
                <w:div w:id="1120805278">
                  <w:marLeft w:val="0"/>
                  <w:marRight w:val="0"/>
                  <w:marTop w:val="0"/>
                  <w:marBottom w:val="0"/>
                  <w:divBdr>
                    <w:top w:val="none" w:sz="0" w:space="0" w:color="auto"/>
                    <w:left w:val="none" w:sz="0" w:space="0" w:color="auto"/>
                    <w:bottom w:val="none" w:sz="0" w:space="0" w:color="auto"/>
                    <w:right w:val="none" w:sz="0" w:space="0" w:color="auto"/>
                  </w:divBdr>
                </w:div>
                <w:div w:id="1124075665">
                  <w:marLeft w:val="0"/>
                  <w:marRight w:val="0"/>
                  <w:marTop w:val="0"/>
                  <w:marBottom w:val="0"/>
                  <w:divBdr>
                    <w:top w:val="none" w:sz="0" w:space="0" w:color="auto"/>
                    <w:left w:val="none" w:sz="0" w:space="0" w:color="auto"/>
                    <w:bottom w:val="none" w:sz="0" w:space="0" w:color="auto"/>
                    <w:right w:val="none" w:sz="0" w:space="0" w:color="auto"/>
                  </w:divBdr>
                </w:div>
                <w:div w:id="1124077335">
                  <w:marLeft w:val="0"/>
                  <w:marRight w:val="0"/>
                  <w:marTop w:val="0"/>
                  <w:marBottom w:val="0"/>
                  <w:divBdr>
                    <w:top w:val="none" w:sz="0" w:space="0" w:color="auto"/>
                    <w:left w:val="none" w:sz="0" w:space="0" w:color="auto"/>
                    <w:bottom w:val="none" w:sz="0" w:space="0" w:color="auto"/>
                    <w:right w:val="none" w:sz="0" w:space="0" w:color="auto"/>
                  </w:divBdr>
                </w:div>
                <w:div w:id="1125271084">
                  <w:marLeft w:val="0"/>
                  <w:marRight w:val="0"/>
                  <w:marTop w:val="0"/>
                  <w:marBottom w:val="0"/>
                  <w:divBdr>
                    <w:top w:val="none" w:sz="0" w:space="0" w:color="auto"/>
                    <w:left w:val="none" w:sz="0" w:space="0" w:color="auto"/>
                    <w:bottom w:val="none" w:sz="0" w:space="0" w:color="auto"/>
                    <w:right w:val="none" w:sz="0" w:space="0" w:color="auto"/>
                  </w:divBdr>
                </w:div>
                <w:div w:id="1126194480">
                  <w:marLeft w:val="0"/>
                  <w:marRight w:val="0"/>
                  <w:marTop w:val="0"/>
                  <w:marBottom w:val="0"/>
                  <w:divBdr>
                    <w:top w:val="none" w:sz="0" w:space="0" w:color="auto"/>
                    <w:left w:val="none" w:sz="0" w:space="0" w:color="auto"/>
                    <w:bottom w:val="none" w:sz="0" w:space="0" w:color="auto"/>
                    <w:right w:val="none" w:sz="0" w:space="0" w:color="auto"/>
                  </w:divBdr>
                </w:div>
                <w:div w:id="1130172961">
                  <w:marLeft w:val="0"/>
                  <w:marRight w:val="0"/>
                  <w:marTop w:val="0"/>
                  <w:marBottom w:val="0"/>
                  <w:divBdr>
                    <w:top w:val="none" w:sz="0" w:space="0" w:color="auto"/>
                    <w:left w:val="none" w:sz="0" w:space="0" w:color="auto"/>
                    <w:bottom w:val="none" w:sz="0" w:space="0" w:color="auto"/>
                    <w:right w:val="none" w:sz="0" w:space="0" w:color="auto"/>
                  </w:divBdr>
                </w:div>
                <w:div w:id="1130174106">
                  <w:marLeft w:val="0"/>
                  <w:marRight w:val="0"/>
                  <w:marTop w:val="0"/>
                  <w:marBottom w:val="0"/>
                  <w:divBdr>
                    <w:top w:val="none" w:sz="0" w:space="0" w:color="auto"/>
                    <w:left w:val="none" w:sz="0" w:space="0" w:color="auto"/>
                    <w:bottom w:val="none" w:sz="0" w:space="0" w:color="auto"/>
                    <w:right w:val="none" w:sz="0" w:space="0" w:color="auto"/>
                  </w:divBdr>
                </w:div>
                <w:div w:id="1132165967">
                  <w:marLeft w:val="0"/>
                  <w:marRight w:val="0"/>
                  <w:marTop w:val="0"/>
                  <w:marBottom w:val="0"/>
                  <w:divBdr>
                    <w:top w:val="none" w:sz="0" w:space="0" w:color="auto"/>
                    <w:left w:val="none" w:sz="0" w:space="0" w:color="auto"/>
                    <w:bottom w:val="none" w:sz="0" w:space="0" w:color="auto"/>
                    <w:right w:val="none" w:sz="0" w:space="0" w:color="auto"/>
                  </w:divBdr>
                </w:div>
                <w:div w:id="1135223340">
                  <w:marLeft w:val="0"/>
                  <w:marRight w:val="0"/>
                  <w:marTop w:val="0"/>
                  <w:marBottom w:val="0"/>
                  <w:divBdr>
                    <w:top w:val="none" w:sz="0" w:space="0" w:color="auto"/>
                    <w:left w:val="none" w:sz="0" w:space="0" w:color="auto"/>
                    <w:bottom w:val="none" w:sz="0" w:space="0" w:color="auto"/>
                    <w:right w:val="none" w:sz="0" w:space="0" w:color="auto"/>
                  </w:divBdr>
                </w:div>
                <w:div w:id="1135679874">
                  <w:marLeft w:val="0"/>
                  <w:marRight w:val="0"/>
                  <w:marTop w:val="0"/>
                  <w:marBottom w:val="0"/>
                  <w:divBdr>
                    <w:top w:val="none" w:sz="0" w:space="0" w:color="auto"/>
                    <w:left w:val="none" w:sz="0" w:space="0" w:color="auto"/>
                    <w:bottom w:val="none" w:sz="0" w:space="0" w:color="auto"/>
                    <w:right w:val="none" w:sz="0" w:space="0" w:color="auto"/>
                  </w:divBdr>
                </w:div>
                <w:div w:id="1137409294">
                  <w:marLeft w:val="0"/>
                  <w:marRight w:val="0"/>
                  <w:marTop w:val="0"/>
                  <w:marBottom w:val="0"/>
                  <w:divBdr>
                    <w:top w:val="none" w:sz="0" w:space="0" w:color="auto"/>
                    <w:left w:val="none" w:sz="0" w:space="0" w:color="auto"/>
                    <w:bottom w:val="none" w:sz="0" w:space="0" w:color="auto"/>
                    <w:right w:val="none" w:sz="0" w:space="0" w:color="auto"/>
                  </w:divBdr>
                </w:div>
                <w:div w:id="1137718619">
                  <w:marLeft w:val="0"/>
                  <w:marRight w:val="0"/>
                  <w:marTop w:val="0"/>
                  <w:marBottom w:val="0"/>
                  <w:divBdr>
                    <w:top w:val="none" w:sz="0" w:space="0" w:color="auto"/>
                    <w:left w:val="none" w:sz="0" w:space="0" w:color="auto"/>
                    <w:bottom w:val="none" w:sz="0" w:space="0" w:color="auto"/>
                    <w:right w:val="none" w:sz="0" w:space="0" w:color="auto"/>
                  </w:divBdr>
                </w:div>
                <w:div w:id="1139300144">
                  <w:marLeft w:val="0"/>
                  <w:marRight w:val="0"/>
                  <w:marTop w:val="0"/>
                  <w:marBottom w:val="0"/>
                  <w:divBdr>
                    <w:top w:val="none" w:sz="0" w:space="0" w:color="auto"/>
                    <w:left w:val="none" w:sz="0" w:space="0" w:color="auto"/>
                    <w:bottom w:val="none" w:sz="0" w:space="0" w:color="auto"/>
                    <w:right w:val="none" w:sz="0" w:space="0" w:color="auto"/>
                  </w:divBdr>
                </w:div>
                <w:div w:id="1144734294">
                  <w:marLeft w:val="0"/>
                  <w:marRight w:val="0"/>
                  <w:marTop w:val="0"/>
                  <w:marBottom w:val="0"/>
                  <w:divBdr>
                    <w:top w:val="none" w:sz="0" w:space="0" w:color="auto"/>
                    <w:left w:val="none" w:sz="0" w:space="0" w:color="auto"/>
                    <w:bottom w:val="none" w:sz="0" w:space="0" w:color="auto"/>
                    <w:right w:val="none" w:sz="0" w:space="0" w:color="auto"/>
                  </w:divBdr>
                </w:div>
                <w:div w:id="1154638272">
                  <w:marLeft w:val="0"/>
                  <w:marRight w:val="0"/>
                  <w:marTop w:val="0"/>
                  <w:marBottom w:val="0"/>
                  <w:divBdr>
                    <w:top w:val="none" w:sz="0" w:space="0" w:color="auto"/>
                    <w:left w:val="none" w:sz="0" w:space="0" w:color="auto"/>
                    <w:bottom w:val="none" w:sz="0" w:space="0" w:color="auto"/>
                    <w:right w:val="none" w:sz="0" w:space="0" w:color="auto"/>
                  </w:divBdr>
                </w:div>
                <w:div w:id="1156650961">
                  <w:marLeft w:val="0"/>
                  <w:marRight w:val="0"/>
                  <w:marTop w:val="0"/>
                  <w:marBottom w:val="0"/>
                  <w:divBdr>
                    <w:top w:val="none" w:sz="0" w:space="0" w:color="auto"/>
                    <w:left w:val="none" w:sz="0" w:space="0" w:color="auto"/>
                    <w:bottom w:val="none" w:sz="0" w:space="0" w:color="auto"/>
                    <w:right w:val="none" w:sz="0" w:space="0" w:color="auto"/>
                  </w:divBdr>
                </w:div>
                <w:div w:id="1156722727">
                  <w:marLeft w:val="0"/>
                  <w:marRight w:val="0"/>
                  <w:marTop w:val="0"/>
                  <w:marBottom w:val="0"/>
                  <w:divBdr>
                    <w:top w:val="none" w:sz="0" w:space="0" w:color="auto"/>
                    <w:left w:val="none" w:sz="0" w:space="0" w:color="auto"/>
                    <w:bottom w:val="none" w:sz="0" w:space="0" w:color="auto"/>
                    <w:right w:val="none" w:sz="0" w:space="0" w:color="auto"/>
                  </w:divBdr>
                </w:div>
                <w:div w:id="1157500504">
                  <w:marLeft w:val="0"/>
                  <w:marRight w:val="0"/>
                  <w:marTop w:val="0"/>
                  <w:marBottom w:val="0"/>
                  <w:divBdr>
                    <w:top w:val="none" w:sz="0" w:space="0" w:color="auto"/>
                    <w:left w:val="none" w:sz="0" w:space="0" w:color="auto"/>
                    <w:bottom w:val="none" w:sz="0" w:space="0" w:color="auto"/>
                    <w:right w:val="none" w:sz="0" w:space="0" w:color="auto"/>
                  </w:divBdr>
                </w:div>
                <w:div w:id="1157573992">
                  <w:marLeft w:val="0"/>
                  <w:marRight w:val="0"/>
                  <w:marTop w:val="0"/>
                  <w:marBottom w:val="0"/>
                  <w:divBdr>
                    <w:top w:val="none" w:sz="0" w:space="0" w:color="auto"/>
                    <w:left w:val="none" w:sz="0" w:space="0" w:color="auto"/>
                    <w:bottom w:val="none" w:sz="0" w:space="0" w:color="auto"/>
                    <w:right w:val="none" w:sz="0" w:space="0" w:color="auto"/>
                  </w:divBdr>
                </w:div>
                <w:div w:id="1160267010">
                  <w:marLeft w:val="0"/>
                  <w:marRight w:val="0"/>
                  <w:marTop w:val="0"/>
                  <w:marBottom w:val="0"/>
                  <w:divBdr>
                    <w:top w:val="none" w:sz="0" w:space="0" w:color="auto"/>
                    <w:left w:val="none" w:sz="0" w:space="0" w:color="auto"/>
                    <w:bottom w:val="none" w:sz="0" w:space="0" w:color="auto"/>
                    <w:right w:val="none" w:sz="0" w:space="0" w:color="auto"/>
                  </w:divBdr>
                </w:div>
                <w:div w:id="1163089092">
                  <w:marLeft w:val="0"/>
                  <w:marRight w:val="0"/>
                  <w:marTop w:val="0"/>
                  <w:marBottom w:val="0"/>
                  <w:divBdr>
                    <w:top w:val="none" w:sz="0" w:space="0" w:color="auto"/>
                    <w:left w:val="none" w:sz="0" w:space="0" w:color="auto"/>
                    <w:bottom w:val="none" w:sz="0" w:space="0" w:color="auto"/>
                    <w:right w:val="none" w:sz="0" w:space="0" w:color="auto"/>
                  </w:divBdr>
                </w:div>
                <w:div w:id="1163929985">
                  <w:marLeft w:val="0"/>
                  <w:marRight w:val="0"/>
                  <w:marTop w:val="0"/>
                  <w:marBottom w:val="0"/>
                  <w:divBdr>
                    <w:top w:val="none" w:sz="0" w:space="0" w:color="auto"/>
                    <w:left w:val="none" w:sz="0" w:space="0" w:color="auto"/>
                    <w:bottom w:val="none" w:sz="0" w:space="0" w:color="auto"/>
                    <w:right w:val="none" w:sz="0" w:space="0" w:color="auto"/>
                  </w:divBdr>
                </w:div>
                <w:div w:id="1165627974">
                  <w:marLeft w:val="0"/>
                  <w:marRight w:val="0"/>
                  <w:marTop w:val="0"/>
                  <w:marBottom w:val="0"/>
                  <w:divBdr>
                    <w:top w:val="none" w:sz="0" w:space="0" w:color="auto"/>
                    <w:left w:val="none" w:sz="0" w:space="0" w:color="auto"/>
                    <w:bottom w:val="none" w:sz="0" w:space="0" w:color="auto"/>
                    <w:right w:val="none" w:sz="0" w:space="0" w:color="auto"/>
                  </w:divBdr>
                </w:div>
                <w:div w:id="1166358336">
                  <w:marLeft w:val="0"/>
                  <w:marRight w:val="0"/>
                  <w:marTop w:val="0"/>
                  <w:marBottom w:val="0"/>
                  <w:divBdr>
                    <w:top w:val="none" w:sz="0" w:space="0" w:color="auto"/>
                    <w:left w:val="none" w:sz="0" w:space="0" w:color="auto"/>
                    <w:bottom w:val="none" w:sz="0" w:space="0" w:color="auto"/>
                    <w:right w:val="none" w:sz="0" w:space="0" w:color="auto"/>
                  </w:divBdr>
                </w:div>
                <w:div w:id="1167399087">
                  <w:marLeft w:val="0"/>
                  <w:marRight w:val="0"/>
                  <w:marTop w:val="0"/>
                  <w:marBottom w:val="0"/>
                  <w:divBdr>
                    <w:top w:val="none" w:sz="0" w:space="0" w:color="auto"/>
                    <w:left w:val="none" w:sz="0" w:space="0" w:color="auto"/>
                    <w:bottom w:val="none" w:sz="0" w:space="0" w:color="auto"/>
                    <w:right w:val="none" w:sz="0" w:space="0" w:color="auto"/>
                  </w:divBdr>
                </w:div>
                <w:div w:id="1168209865">
                  <w:marLeft w:val="0"/>
                  <w:marRight w:val="0"/>
                  <w:marTop w:val="0"/>
                  <w:marBottom w:val="0"/>
                  <w:divBdr>
                    <w:top w:val="none" w:sz="0" w:space="0" w:color="auto"/>
                    <w:left w:val="none" w:sz="0" w:space="0" w:color="auto"/>
                    <w:bottom w:val="none" w:sz="0" w:space="0" w:color="auto"/>
                    <w:right w:val="none" w:sz="0" w:space="0" w:color="auto"/>
                  </w:divBdr>
                </w:div>
                <w:div w:id="1169325446">
                  <w:marLeft w:val="0"/>
                  <w:marRight w:val="0"/>
                  <w:marTop w:val="0"/>
                  <w:marBottom w:val="0"/>
                  <w:divBdr>
                    <w:top w:val="none" w:sz="0" w:space="0" w:color="auto"/>
                    <w:left w:val="none" w:sz="0" w:space="0" w:color="auto"/>
                    <w:bottom w:val="none" w:sz="0" w:space="0" w:color="auto"/>
                    <w:right w:val="none" w:sz="0" w:space="0" w:color="auto"/>
                  </w:divBdr>
                </w:div>
                <w:div w:id="1172648629">
                  <w:marLeft w:val="0"/>
                  <w:marRight w:val="0"/>
                  <w:marTop w:val="0"/>
                  <w:marBottom w:val="0"/>
                  <w:divBdr>
                    <w:top w:val="none" w:sz="0" w:space="0" w:color="auto"/>
                    <w:left w:val="none" w:sz="0" w:space="0" w:color="auto"/>
                    <w:bottom w:val="none" w:sz="0" w:space="0" w:color="auto"/>
                    <w:right w:val="none" w:sz="0" w:space="0" w:color="auto"/>
                  </w:divBdr>
                </w:div>
                <w:div w:id="1175610052">
                  <w:marLeft w:val="0"/>
                  <w:marRight w:val="0"/>
                  <w:marTop w:val="0"/>
                  <w:marBottom w:val="0"/>
                  <w:divBdr>
                    <w:top w:val="none" w:sz="0" w:space="0" w:color="auto"/>
                    <w:left w:val="none" w:sz="0" w:space="0" w:color="auto"/>
                    <w:bottom w:val="none" w:sz="0" w:space="0" w:color="auto"/>
                    <w:right w:val="none" w:sz="0" w:space="0" w:color="auto"/>
                  </w:divBdr>
                </w:div>
                <w:div w:id="1177159589">
                  <w:marLeft w:val="0"/>
                  <w:marRight w:val="0"/>
                  <w:marTop w:val="0"/>
                  <w:marBottom w:val="0"/>
                  <w:divBdr>
                    <w:top w:val="none" w:sz="0" w:space="0" w:color="auto"/>
                    <w:left w:val="none" w:sz="0" w:space="0" w:color="auto"/>
                    <w:bottom w:val="none" w:sz="0" w:space="0" w:color="auto"/>
                    <w:right w:val="none" w:sz="0" w:space="0" w:color="auto"/>
                  </w:divBdr>
                </w:div>
                <w:div w:id="1178353268">
                  <w:marLeft w:val="0"/>
                  <w:marRight w:val="0"/>
                  <w:marTop w:val="0"/>
                  <w:marBottom w:val="0"/>
                  <w:divBdr>
                    <w:top w:val="none" w:sz="0" w:space="0" w:color="auto"/>
                    <w:left w:val="none" w:sz="0" w:space="0" w:color="auto"/>
                    <w:bottom w:val="none" w:sz="0" w:space="0" w:color="auto"/>
                    <w:right w:val="none" w:sz="0" w:space="0" w:color="auto"/>
                  </w:divBdr>
                </w:div>
                <w:div w:id="1180581494">
                  <w:marLeft w:val="0"/>
                  <w:marRight w:val="0"/>
                  <w:marTop w:val="0"/>
                  <w:marBottom w:val="0"/>
                  <w:divBdr>
                    <w:top w:val="none" w:sz="0" w:space="0" w:color="auto"/>
                    <w:left w:val="none" w:sz="0" w:space="0" w:color="auto"/>
                    <w:bottom w:val="none" w:sz="0" w:space="0" w:color="auto"/>
                    <w:right w:val="none" w:sz="0" w:space="0" w:color="auto"/>
                  </w:divBdr>
                </w:div>
                <w:div w:id="1180702955">
                  <w:marLeft w:val="0"/>
                  <w:marRight w:val="0"/>
                  <w:marTop w:val="0"/>
                  <w:marBottom w:val="0"/>
                  <w:divBdr>
                    <w:top w:val="none" w:sz="0" w:space="0" w:color="auto"/>
                    <w:left w:val="none" w:sz="0" w:space="0" w:color="auto"/>
                    <w:bottom w:val="none" w:sz="0" w:space="0" w:color="auto"/>
                    <w:right w:val="none" w:sz="0" w:space="0" w:color="auto"/>
                  </w:divBdr>
                </w:div>
                <w:div w:id="1180703447">
                  <w:marLeft w:val="0"/>
                  <w:marRight w:val="0"/>
                  <w:marTop w:val="0"/>
                  <w:marBottom w:val="0"/>
                  <w:divBdr>
                    <w:top w:val="none" w:sz="0" w:space="0" w:color="auto"/>
                    <w:left w:val="none" w:sz="0" w:space="0" w:color="auto"/>
                    <w:bottom w:val="none" w:sz="0" w:space="0" w:color="auto"/>
                    <w:right w:val="none" w:sz="0" w:space="0" w:color="auto"/>
                  </w:divBdr>
                </w:div>
                <w:div w:id="1182015786">
                  <w:marLeft w:val="0"/>
                  <w:marRight w:val="0"/>
                  <w:marTop w:val="0"/>
                  <w:marBottom w:val="0"/>
                  <w:divBdr>
                    <w:top w:val="none" w:sz="0" w:space="0" w:color="auto"/>
                    <w:left w:val="none" w:sz="0" w:space="0" w:color="auto"/>
                    <w:bottom w:val="none" w:sz="0" w:space="0" w:color="auto"/>
                    <w:right w:val="none" w:sz="0" w:space="0" w:color="auto"/>
                  </w:divBdr>
                </w:div>
                <w:div w:id="1184249291">
                  <w:marLeft w:val="0"/>
                  <w:marRight w:val="0"/>
                  <w:marTop w:val="0"/>
                  <w:marBottom w:val="0"/>
                  <w:divBdr>
                    <w:top w:val="none" w:sz="0" w:space="0" w:color="auto"/>
                    <w:left w:val="none" w:sz="0" w:space="0" w:color="auto"/>
                    <w:bottom w:val="none" w:sz="0" w:space="0" w:color="auto"/>
                    <w:right w:val="none" w:sz="0" w:space="0" w:color="auto"/>
                  </w:divBdr>
                </w:div>
                <w:div w:id="1185483826">
                  <w:marLeft w:val="0"/>
                  <w:marRight w:val="0"/>
                  <w:marTop w:val="0"/>
                  <w:marBottom w:val="0"/>
                  <w:divBdr>
                    <w:top w:val="none" w:sz="0" w:space="0" w:color="auto"/>
                    <w:left w:val="none" w:sz="0" w:space="0" w:color="auto"/>
                    <w:bottom w:val="none" w:sz="0" w:space="0" w:color="auto"/>
                    <w:right w:val="none" w:sz="0" w:space="0" w:color="auto"/>
                  </w:divBdr>
                </w:div>
                <w:div w:id="1188718911">
                  <w:marLeft w:val="0"/>
                  <w:marRight w:val="0"/>
                  <w:marTop w:val="0"/>
                  <w:marBottom w:val="0"/>
                  <w:divBdr>
                    <w:top w:val="none" w:sz="0" w:space="0" w:color="auto"/>
                    <w:left w:val="none" w:sz="0" w:space="0" w:color="auto"/>
                    <w:bottom w:val="none" w:sz="0" w:space="0" w:color="auto"/>
                    <w:right w:val="none" w:sz="0" w:space="0" w:color="auto"/>
                  </w:divBdr>
                </w:div>
                <w:div w:id="1188835549">
                  <w:marLeft w:val="0"/>
                  <w:marRight w:val="0"/>
                  <w:marTop w:val="0"/>
                  <w:marBottom w:val="0"/>
                  <w:divBdr>
                    <w:top w:val="none" w:sz="0" w:space="0" w:color="auto"/>
                    <w:left w:val="none" w:sz="0" w:space="0" w:color="auto"/>
                    <w:bottom w:val="none" w:sz="0" w:space="0" w:color="auto"/>
                    <w:right w:val="none" w:sz="0" w:space="0" w:color="auto"/>
                  </w:divBdr>
                </w:div>
                <w:div w:id="1189879439">
                  <w:marLeft w:val="0"/>
                  <w:marRight w:val="0"/>
                  <w:marTop w:val="0"/>
                  <w:marBottom w:val="0"/>
                  <w:divBdr>
                    <w:top w:val="none" w:sz="0" w:space="0" w:color="auto"/>
                    <w:left w:val="none" w:sz="0" w:space="0" w:color="auto"/>
                    <w:bottom w:val="none" w:sz="0" w:space="0" w:color="auto"/>
                    <w:right w:val="none" w:sz="0" w:space="0" w:color="auto"/>
                  </w:divBdr>
                </w:div>
                <w:div w:id="1192258996">
                  <w:marLeft w:val="0"/>
                  <w:marRight w:val="0"/>
                  <w:marTop w:val="0"/>
                  <w:marBottom w:val="0"/>
                  <w:divBdr>
                    <w:top w:val="none" w:sz="0" w:space="0" w:color="auto"/>
                    <w:left w:val="none" w:sz="0" w:space="0" w:color="auto"/>
                    <w:bottom w:val="none" w:sz="0" w:space="0" w:color="auto"/>
                    <w:right w:val="none" w:sz="0" w:space="0" w:color="auto"/>
                  </w:divBdr>
                </w:div>
                <w:div w:id="1195924935">
                  <w:marLeft w:val="0"/>
                  <w:marRight w:val="0"/>
                  <w:marTop w:val="0"/>
                  <w:marBottom w:val="0"/>
                  <w:divBdr>
                    <w:top w:val="none" w:sz="0" w:space="0" w:color="auto"/>
                    <w:left w:val="none" w:sz="0" w:space="0" w:color="auto"/>
                    <w:bottom w:val="none" w:sz="0" w:space="0" w:color="auto"/>
                    <w:right w:val="none" w:sz="0" w:space="0" w:color="auto"/>
                  </w:divBdr>
                </w:div>
                <w:div w:id="1196381299">
                  <w:marLeft w:val="0"/>
                  <w:marRight w:val="0"/>
                  <w:marTop w:val="0"/>
                  <w:marBottom w:val="0"/>
                  <w:divBdr>
                    <w:top w:val="none" w:sz="0" w:space="0" w:color="auto"/>
                    <w:left w:val="none" w:sz="0" w:space="0" w:color="auto"/>
                    <w:bottom w:val="none" w:sz="0" w:space="0" w:color="auto"/>
                    <w:right w:val="none" w:sz="0" w:space="0" w:color="auto"/>
                  </w:divBdr>
                </w:div>
                <w:div w:id="1196891014">
                  <w:marLeft w:val="0"/>
                  <w:marRight w:val="0"/>
                  <w:marTop w:val="0"/>
                  <w:marBottom w:val="0"/>
                  <w:divBdr>
                    <w:top w:val="none" w:sz="0" w:space="0" w:color="auto"/>
                    <w:left w:val="none" w:sz="0" w:space="0" w:color="auto"/>
                    <w:bottom w:val="none" w:sz="0" w:space="0" w:color="auto"/>
                    <w:right w:val="none" w:sz="0" w:space="0" w:color="auto"/>
                  </w:divBdr>
                </w:div>
                <w:div w:id="1198006795">
                  <w:marLeft w:val="0"/>
                  <w:marRight w:val="0"/>
                  <w:marTop w:val="0"/>
                  <w:marBottom w:val="0"/>
                  <w:divBdr>
                    <w:top w:val="none" w:sz="0" w:space="0" w:color="auto"/>
                    <w:left w:val="none" w:sz="0" w:space="0" w:color="auto"/>
                    <w:bottom w:val="none" w:sz="0" w:space="0" w:color="auto"/>
                    <w:right w:val="none" w:sz="0" w:space="0" w:color="auto"/>
                  </w:divBdr>
                </w:div>
                <w:div w:id="1201210543">
                  <w:marLeft w:val="0"/>
                  <w:marRight w:val="0"/>
                  <w:marTop w:val="0"/>
                  <w:marBottom w:val="0"/>
                  <w:divBdr>
                    <w:top w:val="none" w:sz="0" w:space="0" w:color="auto"/>
                    <w:left w:val="none" w:sz="0" w:space="0" w:color="auto"/>
                    <w:bottom w:val="none" w:sz="0" w:space="0" w:color="auto"/>
                    <w:right w:val="none" w:sz="0" w:space="0" w:color="auto"/>
                  </w:divBdr>
                </w:div>
                <w:div w:id="1202133355">
                  <w:marLeft w:val="0"/>
                  <w:marRight w:val="0"/>
                  <w:marTop w:val="0"/>
                  <w:marBottom w:val="0"/>
                  <w:divBdr>
                    <w:top w:val="none" w:sz="0" w:space="0" w:color="auto"/>
                    <w:left w:val="none" w:sz="0" w:space="0" w:color="auto"/>
                    <w:bottom w:val="none" w:sz="0" w:space="0" w:color="auto"/>
                    <w:right w:val="none" w:sz="0" w:space="0" w:color="auto"/>
                  </w:divBdr>
                </w:div>
                <w:div w:id="1202136161">
                  <w:marLeft w:val="0"/>
                  <w:marRight w:val="0"/>
                  <w:marTop w:val="0"/>
                  <w:marBottom w:val="0"/>
                  <w:divBdr>
                    <w:top w:val="none" w:sz="0" w:space="0" w:color="auto"/>
                    <w:left w:val="none" w:sz="0" w:space="0" w:color="auto"/>
                    <w:bottom w:val="none" w:sz="0" w:space="0" w:color="auto"/>
                    <w:right w:val="none" w:sz="0" w:space="0" w:color="auto"/>
                  </w:divBdr>
                </w:div>
                <w:div w:id="1203328071">
                  <w:marLeft w:val="0"/>
                  <w:marRight w:val="0"/>
                  <w:marTop w:val="0"/>
                  <w:marBottom w:val="0"/>
                  <w:divBdr>
                    <w:top w:val="none" w:sz="0" w:space="0" w:color="auto"/>
                    <w:left w:val="none" w:sz="0" w:space="0" w:color="auto"/>
                    <w:bottom w:val="none" w:sz="0" w:space="0" w:color="auto"/>
                    <w:right w:val="none" w:sz="0" w:space="0" w:color="auto"/>
                  </w:divBdr>
                </w:div>
                <w:div w:id="1204562595">
                  <w:marLeft w:val="0"/>
                  <w:marRight w:val="0"/>
                  <w:marTop w:val="0"/>
                  <w:marBottom w:val="0"/>
                  <w:divBdr>
                    <w:top w:val="none" w:sz="0" w:space="0" w:color="auto"/>
                    <w:left w:val="none" w:sz="0" w:space="0" w:color="auto"/>
                    <w:bottom w:val="none" w:sz="0" w:space="0" w:color="auto"/>
                    <w:right w:val="none" w:sz="0" w:space="0" w:color="auto"/>
                  </w:divBdr>
                </w:div>
                <w:div w:id="1205945564">
                  <w:marLeft w:val="0"/>
                  <w:marRight w:val="0"/>
                  <w:marTop w:val="0"/>
                  <w:marBottom w:val="0"/>
                  <w:divBdr>
                    <w:top w:val="none" w:sz="0" w:space="0" w:color="auto"/>
                    <w:left w:val="none" w:sz="0" w:space="0" w:color="auto"/>
                    <w:bottom w:val="none" w:sz="0" w:space="0" w:color="auto"/>
                    <w:right w:val="none" w:sz="0" w:space="0" w:color="auto"/>
                  </w:divBdr>
                </w:div>
                <w:div w:id="1206455141">
                  <w:marLeft w:val="0"/>
                  <w:marRight w:val="0"/>
                  <w:marTop w:val="0"/>
                  <w:marBottom w:val="0"/>
                  <w:divBdr>
                    <w:top w:val="none" w:sz="0" w:space="0" w:color="auto"/>
                    <w:left w:val="none" w:sz="0" w:space="0" w:color="auto"/>
                    <w:bottom w:val="none" w:sz="0" w:space="0" w:color="auto"/>
                    <w:right w:val="none" w:sz="0" w:space="0" w:color="auto"/>
                  </w:divBdr>
                </w:div>
                <w:div w:id="1209024146">
                  <w:marLeft w:val="0"/>
                  <w:marRight w:val="0"/>
                  <w:marTop w:val="0"/>
                  <w:marBottom w:val="0"/>
                  <w:divBdr>
                    <w:top w:val="none" w:sz="0" w:space="0" w:color="auto"/>
                    <w:left w:val="none" w:sz="0" w:space="0" w:color="auto"/>
                    <w:bottom w:val="none" w:sz="0" w:space="0" w:color="auto"/>
                    <w:right w:val="none" w:sz="0" w:space="0" w:color="auto"/>
                  </w:divBdr>
                </w:div>
                <w:div w:id="1210070552">
                  <w:marLeft w:val="0"/>
                  <w:marRight w:val="0"/>
                  <w:marTop w:val="0"/>
                  <w:marBottom w:val="0"/>
                  <w:divBdr>
                    <w:top w:val="none" w:sz="0" w:space="0" w:color="auto"/>
                    <w:left w:val="none" w:sz="0" w:space="0" w:color="auto"/>
                    <w:bottom w:val="none" w:sz="0" w:space="0" w:color="auto"/>
                    <w:right w:val="none" w:sz="0" w:space="0" w:color="auto"/>
                  </w:divBdr>
                </w:div>
                <w:div w:id="1210804597">
                  <w:marLeft w:val="0"/>
                  <w:marRight w:val="0"/>
                  <w:marTop w:val="0"/>
                  <w:marBottom w:val="0"/>
                  <w:divBdr>
                    <w:top w:val="none" w:sz="0" w:space="0" w:color="auto"/>
                    <w:left w:val="none" w:sz="0" w:space="0" w:color="auto"/>
                    <w:bottom w:val="none" w:sz="0" w:space="0" w:color="auto"/>
                    <w:right w:val="none" w:sz="0" w:space="0" w:color="auto"/>
                  </w:divBdr>
                </w:div>
                <w:div w:id="1211267113">
                  <w:marLeft w:val="0"/>
                  <w:marRight w:val="0"/>
                  <w:marTop w:val="0"/>
                  <w:marBottom w:val="0"/>
                  <w:divBdr>
                    <w:top w:val="none" w:sz="0" w:space="0" w:color="auto"/>
                    <w:left w:val="none" w:sz="0" w:space="0" w:color="auto"/>
                    <w:bottom w:val="none" w:sz="0" w:space="0" w:color="auto"/>
                    <w:right w:val="none" w:sz="0" w:space="0" w:color="auto"/>
                  </w:divBdr>
                </w:div>
                <w:div w:id="1211528493">
                  <w:marLeft w:val="0"/>
                  <w:marRight w:val="0"/>
                  <w:marTop w:val="0"/>
                  <w:marBottom w:val="0"/>
                  <w:divBdr>
                    <w:top w:val="none" w:sz="0" w:space="0" w:color="auto"/>
                    <w:left w:val="none" w:sz="0" w:space="0" w:color="auto"/>
                    <w:bottom w:val="none" w:sz="0" w:space="0" w:color="auto"/>
                    <w:right w:val="none" w:sz="0" w:space="0" w:color="auto"/>
                  </w:divBdr>
                </w:div>
                <w:div w:id="1214736778">
                  <w:marLeft w:val="0"/>
                  <w:marRight w:val="0"/>
                  <w:marTop w:val="0"/>
                  <w:marBottom w:val="0"/>
                  <w:divBdr>
                    <w:top w:val="none" w:sz="0" w:space="0" w:color="auto"/>
                    <w:left w:val="none" w:sz="0" w:space="0" w:color="auto"/>
                    <w:bottom w:val="none" w:sz="0" w:space="0" w:color="auto"/>
                    <w:right w:val="none" w:sz="0" w:space="0" w:color="auto"/>
                  </w:divBdr>
                </w:div>
                <w:div w:id="1216429119">
                  <w:marLeft w:val="0"/>
                  <w:marRight w:val="0"/>
                  <w:marTop w:val="0"/>
                  <w:marBottom w:val="0"/>
                  <w:divBdr>
                    <w:top w:val="none" w:sz="0" w:space="0" w:color="auto"/>
                    <w:left w:val="none" w:sz="0" w:space="0" w:color="auto"/>
                    <w:bottom w:val="none" w:sz="0" w:space="0" w:color="auto"/>
                    <w:right w:val="none" w:sz="0" w:space="0" w:color="auto"/>
                  </w:divBdr>
                </w:div>
                <w:div w:id="1217282404">
                  <w:marLeft w:val="0"/>
                  <w:marRight w:val="0"/>
                  <w:marTop w:val="0"/>
                  <w:marBottom w:val="0"/>
                  <w:divBdr>
                    <w:top w:val="none" w:sz="0" w:space="0" w:color="auto"/>
                    <w:left w:val="none" w:sz="0" w:space="0" w:color="auto"/>
                    <w:bottom w:val="none" w:sz="0" w:space="0" w:color="auto"/>
                    <w:right w:val="none" w:sz="0" w:space="0" w:color="auto"/>
                  </w:divBdr>
                </w:div>
                <w:div w:id="1219895267">
                  <w:marLeft w:val="0"/>
                  <w:marRight w:val="0"/>
                  <w:marTop w:val="0"/>
                  <w:marBottom w:val="0"/>
                  <w:divBdr>
                    <w:top w:val="none" w:sz="0" w:space="0" w:color="auto"/>
                    <w:left w:val="none" w:sz="0" w:space="0" w:color="auto"/>
                    <w:bottom w:val="none" w:sz="0" w:space="0" w:color="auto"/>
                    <w:right w:val="none" w:sz="0" w:space="0" w:color="auto"/>
                  </w:divBdr>
                </w:div>
                <w:div w:id="1221018732">
                  <w:marLeft w:val="0"/>
                  <w:marRight w:val="0"/>
                  <w:marTop w:val="0"/>
                  <w:marBottom w:val="0"/>
                  <w:divBdr>
                    <w:top w:val="none" w:sz="0" w:space="0" w:color="auto"/>
                    <w:left w:val="none" w:sz="0" w:space="0" w:color="auto"/>
                    <w:bottom w:val="none" w:sz="0" w:space="0" w:color="auto"/>
                    <w:right w:val="none" w:sz="0" w:space="0" w:color="auto"/>
                  </w:divBdr>
                </w:div>
                <w:div w:id="1221359690">
                  <w:marLeft w:val="0"/>
                  <w:marRight w:val="0"/>
                  <w:marTop w:val="0"/>
                  <w:marBottom w:val="0"/>
                  <w:divBdr>
                    <w:top w:val="none" w:sz="0" w:space="0" w:color="auto"/>
                    <w:left w:val="none" w:sz="0" w:space="0" w:color="auto"/>
                    <w:bottom w:val="none" w:sz="0" w:space="0" w:color="auto"/>
                    <w:right w:val="none" w:sz="0" w:space="0" w:color="auto"/>
                  </w:divBdr>
                </w:div>
                <w:div w:id="1221864636">
                  <w:marLeft w:val="0"/>
                  <w:marRight w:val="0"/>
                  <w:marTop w:val="0"/>
                  <w:marBottom w:val="0"/>
                  <w:divBdr>
                    <w:top w:val="none" w:sz="0" w:space="0" w:color="auto"/>
                    <w:left w:val="none" w:sz="0" w:space="0" w:color="auto"/>
                    <w:bottom w:val="none" w:sz="0" w:space="0" w:color="auto"/>
                    <w:right w:val="none" w:sz="0" w:space="0" w:color="auto"/>
                  </w:divBdr>
                </w:div>
                <w:div w:id="1224099810">
                  <w:marLeft w:val="0"/>
                  <w:marRight w:val="0"/>
                  <w:marTop w:val="0"/>
                  <w:marBottom w:val="0"/>
                  <w:divBdr>
                    <w:top w:val="none" w:sz="0" w:space="0" w:color="auto"/>
                    <w:left w:val="none" w:sz="0" w:space="0" w:color="auto"/>
                    <w:bottom w:val="none" w:sz="0" w:space="0" w:color="auto"/>
                    <w:right w:val="none" w:sz="0" w:space="0" w:color="auto"/>
                  </w:divBdr>
                </w:div>
                <w:div w:id="1225020592">
                  <w:marLeft w:val="0"/>
                  <w:marRight w:val="0"/>
                  <w:marTop w:val="0"/>
                  <w:marBottom w:val="0"/>
                  <w:divBdr>
                    <w:top w:val="none" w:sz="0" w:space="0" w:color="auto"/>
                    <w:left w:val="none" w:sz="0" w:space="0" w:color="auto"/>
                    <w:bottom w:val="none" w:sz="0" w:space="0" w:color="auto"/>
                    <w:right w:val="none" w:sz="0" w:space="0" w:color="auto"/>
                  </w:divBdr>
                </w:div>
                <w:div w:id="1227184239">
                  <w:marLeft w:val="0"/>
                  <w:marRight w:val="0"/>
                  <w:marTop w:val="0"/>
                  <w:marBottom w:val="0"/>
                  <w:divBdr>
                    <w:top w:val="none" w:sz="0" w:space="0" w:color="auto"/>
                    <w:left w:val="none" w:sz="0" w:space="0" w:color="auto"/>
                    <w:bottom w:val="none" w:sz="0" w:space="0" w:color="auto"/>
                    <w:right w:val="none" w:sz="0" w:space="0" w:color="auto"/>
                  </w:divBdr>
                </w:div>
                <w:div w:id="1227256456">
                  <w:marLeft w:val="0"/>
                  <w:marRight w:val="0"/>
                  <w:marTop w:val="0"/>
                  <w:marBottom w:val="0"/>
                  <w:divBdr>
                    <w:top w:val="none" w:sz="0" w:space="0" w:color="auto"/>
                    <w:left w:val="none" w:sz="0" w:space="0" w:color="auto"/>
                    <w:bottom w:val="none" w:sz="0" w:space="0" w:color="auto"/>
                    <w:right w:val="none" w:sz="0" w:space="0" w:color="auto"/>
                  </w:divBdr>
                </w:div>
                <w:div w:id="1227448202">
                  <w:marLeft w:val="0"/>
                  <w:marRight w:val="0"/>
                  <w:marTop w:val="0"/>
                  <w:marBottom w:val="0"/>
                  <w:divBdr>
                    <w:top w:val="none" w:sz="0" w:space="0" w:color="auto"/>
                    <w:left w:val="none" w:sz="0" w:space="0" w:color="auto"/>
                    <w:bottom w:val="none" w:sz="0" w:space="0" w:color="auto"/>
                    <w:right w:val="none" w:sz="0" w:space="0" w:color="auto"/>
                  </w:divBdr>
                </w:div>
                <w:div w:id="1228801500">
                  <w:marLeft w:val="0"/>
                  <w:marRight w:val="0"/>
                  <w:marTop w:val="0"/>
                  <w:marBottom w:val="0"/>
                  <w:divBdr>
                    <w:top w:val="none" w:sz="0" w:space="0" w:color="auto"/>
                    <w:left w:val="none" w:sz="0" w:space="0" w:color="auto"/>
                    <w:bottom w:val="none" w:sz="0" w:space="0" w:color="auto"/>
                    <w:right w:val="none" w:sz="0" w:space="0" w:color="auto"/>
                  </w:divBdr>
                </w:div>
                <w:div w:id="1228803231">
                  <w:marLeft w:val="0"/>
                  <w:marRight w:val="0"/>
                  <w:marTop w:val="0"/>
                  <w:marBottom w:val="0"/>
                  <w:divBdr>
                    <w:top w:val="none" w:sz="0" w:space="0" w:color="auto"/>
                    <w:left w:val="none" w:sz="0" w:space="0" w:color="auto"/>
                    <w:bottom w:val="none" w:sz="0" w:space="0" w:color="auto"/>
                    <w:right w:val="none" w:sz="0" w:space="0" w:color="auto"/>
                  </w:divBdr>
                </w:div>
                <w:div w:id="1233195185">
                  <w:marLeft w:val="0"/>
                  <w:marRight w:val="0"/>
                  <w:marTop w:val="0"/>
                  <w:marBottom w:val="0"/>
                  <w:divBdr>
                    <w:top w:val="none" w:sz="0" w:space="0" w:color="auto"/>
                    <w:left w:val="none" w:sz="0" w:space="0" w:color="auto"/>
                    <w:bottom w:val="none" w:sz="0" w:space="0" w:color="auto"/>
                    <w:right w:val="none" w:sz="0" w:space="0" w:color="auto"/>
                  </w:divBdr>
                </w:div>
                <w:div w:id="1234468737">
                  <w:marLeft w:val="0"/>
                  <w:marRight w:val="0"/>
                  <w:marTop w:val="0"/>
                  <w:marBottom w:val="0"/>
                  <w:divBdr>
                    <w:top w:val="none" w:sz="0" w:space="0" w:color="auto"/>
                    <w:left w:val="none" w:sz="0" w:space="0" w:color="auto"/>
                    <w:bottom w:val="none" w:sz="0" w:space="0" w:color="auto"/>
                    <w:right w:val="none" w:sz="0" w:space="0" w:color="auto"/>
                  </w:divBdr>
                </w:div>
                <w:div w:id="1236742214">
                  <w:marLeft w:val="0"/>
                  <w:marRight w:val="0"/>
                  <w:marTop w:val="0"/>
                  <w:marBottom w:val="0"/>
                  <w:divBdr>
                    <w:top w:val="none" w:sz="0" w:space="0" w:color="auto"/>
                    <w:left w:val="none" w:sz="0" w:space="0" w:color="auto"/>
                    <w:bottom w:val="none" w:sz="0" w:space="0" w:color="auto"/>
                    <w:right w:val="none" w:sz="0" w:space="0" w:color="auto"/>
                  </w:divBdr>
                </w:div>
                <w:div w:id="1237085985">
                  <w:marLeft w:val="0"/>
                  <w:marRight w:val="0"/>
                  <w:marTop w:val="0"/>
                  <w:marBottom w:val="0"/>
                  <w:divBdr>
                    <w:top w:val="none" w:sz="0" w:space="0" w:color="auto"/>
                    <w:left w:val="none" w:sz="0" w:space="0" w:color="auto"/>
                    <w:bottom w:val="none" w:sz="0" w:space="0" w:color="auto"/>
                    <w:right w:val="none" w:sz="0" w:space="0" w:color="auto"/>
                  </w:divBdr>
                </w:div>
                <w:div w:id="1238174068">
                  <w:marLeft w:val="0"/>
                  <w:marRight w:val="0"/>
                  <w:marTop w:val="0"/>
                  <w:marBottom w:val="0"/>
                  <w:divBdr>
                    <w:top w:val="none" w:sz="0" w:space="0" w:color="auto"/>
                    <w:left w:val="none" w:sz="0" w:space="0" w:color="auto"/>
                    <w:bottom w:val="none" w:sz="0" w:space="0" w:color="auto"/>
                    <w:right w:val="none" w:sz="0" w:space="0" w:color="auto"/>
                  </w:divBdr>
                </w:div>
                <w:div w:id="1238589884">
                  <w:marLeft w:val="0"/>
                  <w:marRight w:val="0"/>
                  <w:marTop w:val="0"/>
                  <w:marBottom w:val="0"/>
                  <w:divBdr>
                    <w:top w:val="none" w:sz="0" w:space="0" w:color="auto"/>
                    <w:left w:val="none" w:sz="0" w:space="0" w:color="auto"/>
                    <w:bottom w:val="none" w:sz="0" w:space="0" w:color="auto"/>
                    <w:right w:val="none" w:sz="0" w:space="0" w:color="auto"/>
                  </w:divBdr>
                </w:div>
                <w:div w:id="1241401566">
                  <w:marLeft w:val="0"/>
                  <w:marRight w:val="0"/>
                  <w:marTop w:val="0"/>
                  <w:marBottom w:val="0"/>
                  <w:divBdr>
                    <w:top w:val="none" w:sz="0" w:space="0" w:color="auto"/>
                    <w:left w:val="none" w:sz="0" w:space="0" w:color="auto"/>
                    <w:bottom w:val="none" w:sz="0" w:space="0" w:color="auto"/>
                    <w:right w:val="none" w:sz="0" w:space="0" w:color="auto"/>
                  </w:divBdr>
                </w:div>
                <w:div w:id="1242520556">
                  <w:marLeft w:val="0"/>
                  <w:marRight w:val="0"/>
                  <w:marTop w:val="0"/>
                  <w:marBottom w:val="0"/>
                  <w:divBdr>
                    <w:top w:val="none" w:sz="0" w:space="0" w:color="auto"/>
                    <w:left w:val="none" w:sz="0" w:space="0" w:color="auto"/>
                    <w:bottom w:val="none" w:sz="0" w:space="0" w:color="auto"/>
                    <w:right w:val="none" w:sz="0" w:space="0" w:color="auto"/>
                  </w:divBdr>
                </w:div>
                <w:div w:id="1243487563">
                  <w:marLeft w:val="0"/>
                  <w:marRight w:val="0"/>
                  <w:marTop w:val="0"/>
                  <w:marBottom w:val="0"/>
                  <w:divBdr>
                    <w:top w:val="none" w:sz="0" w:space="0" w:color="auto"/>
                    <w:left w:val="none" w:sz="0" w:space="0" w:color="auto"/>
                    <w:bottom w:val="none" w:sz="0" w:space="0" w:color="auto"/>
                    <w:right w:val="none" w:sz="0" w:space="0" w:color="auto"/>
                  </w:divBdr>
                </w:div>
                <w:div w:id="1244726149">
                  <w:marLeft w:val="0"/>
                  <w:marRight w:val="0"/>
                  <w:marTop w:val="0"/>
                  <w:marBottom w:val="0"/>
                  <w:divBdr>
                    <w:top w:val="none" w:sz="0" w:space="0" w:color="auto"/>
                    <w:left w:val="none" w:sz="0" w:space="0" w:color="auto"/>
                    <w:bottom w:val="none" w:sz="0" w:space="0" w:color="auto"/>
                    <w:right w:val="none" w:sz="0" w:space="0" w:color="auto"/>
                  </w:divBdr>
                </w:div>
                <w:div w:id="1245257387">
                  <w:marLeft w:val="0"/>
                  <w:marRight w:val="0"/>
                  <w:marTop w:val="0"/>
                  <w:marBottom w:val="0"/>
                  <w:divBdr>
                    <w:top w:val="none" w:sz="0" w:space="0" w:color="auto"/>
                    <w:left w:val="none" w:sz="0" w:space="0" w:color="auto"/>
                    <w:bottom w:val="none" w:sz="0" w:space="0" w:color="auto"/>
                    <w:right w:val="none" w:sz="0" w:space="0" w:color="auto"/>
                  </w:divBdr>
                </w:div>
                <w:div w:id="1245840234">
                  <w:marLeft w:val="0"/>
                  <w:marRight w:val="0"/>
                  <w:marTop w:val="0"/>
                  <w:marBottom w:val="0"/>
                  <w:divBdr>
                    <w:top w:val="none" w:sz="0" w:space="0" w:color="auto"/>
                    <w:left w:val="none" w:sz="0" w:space="0" w:color="auto"/>
                    <w:bottom w:val="none" w:sz="0" w:space="0" w:color="auto"/>
                    <w:right w:val="none" w:sz="0" w:space="0" w:color="auto"/>
                  </w:divBdr>
                </w:div>
                <w:div w:id="1246114131">
                  <w:marLeft w:val="0"/>
                  <w:marRight w:val="0"/>
                  <w:marTop w:val="0"/>
                  <w:marBottom w:val="0"/>
                  <w:divBdr>
                    <w:top w:val="none" w:sz="0" w:space="0" w:color="auto"/>
                    <w:left w:val="none" w:sz="0" w:space="0" w:color="auto"/>
                    <w:bottom w:val="none" w:sz="0" w:space="0" w:color="auto"/>
                    <w:right w:val="none" w:sz="0" w:space="0" w:color="auto"/>
                  </w:divBdr>
                </w:div>
                <w:div w:id="1247182152">
                  <w:marLeft w:val="0"/>
                  <w:marRight w:val="0"/>
                  <w:marTop w:val="0"/>
                  <w:marBottom w:val="0"/>
                  <w:divBdr>
                    <w:top w:val="none" w:sz="0" w:space="0" w:color="auto"/>
                    <w:left w:val="none" w:sz="0" w:space="0" w:color="auto"/>
                    <w:bottom w:val="none" w:sz="0" w:space="0" w:color="auto"/>
                    <w:right w:val="none" w:sz="0" w:space="0" w:color="auto"/>
                  </w:divBdr>
                </w:div>
                <w:div w:id="1248418823">
                  <w:marLeft w:val="0"/>
                  <w:marRight w:val="0"/>
                  <w:marTop w:val="0"/>
                  <w:marBottom w:val="0"/>
                  <w:divBdr>
                    <w:top w:val="none" w:sz="0" w:space="0" w:color="auto"/>
                    <w:left w:val="none" w:sz="0" w:space="0" w:color="auto"/>
                    <w:bottom w:val="none" w:sz="0" w:space="0" w:color="auto"/>
                    <w:right w:val="none" w:sz="0" w:space="0" w:color="auto"/>
                  </w:divBdr>
                </w:div>
                <w:div w:id="1248879171">
                  <w:marLeft w:val="0"/>
                  <w:marRight w:val="0"/>
                  <w:marTop w:val="0"/>
                  <w:marBottom w:val="0"/>
                  <w:divBdr>
                    <w:top w:val="none" w:sz="0" w:space="0" w:color="auto"/>
                    <w:left w:val="none" w:sz="0" w:space="0" w:color="auto"/>
                    <w:bottom w:val="none" w:sz="0" w:space="0" w:color="auto"/>
                    <w:right w:val="none" w:sz="0" w:space="0" w:color="auto"/>
                  </w:divBdr>
                </w:div>
                <w:div w:id="1249197625">
                  <w:marLeft w:val="0"/>
                  <w:marRight w:val="0"/>
                  <w:marTop w:val="0"/>
                  <w:marBottom w:val="0"/>
                  <w:divBdr>
                    <w:top w:val="none" w:sz="0" w:space="0" w:color="auto"/>
                    <w:left w:val="none" w:sz="0" w:space="0" w:color="auto"/>
                    <w:bottom w:val="none" w:sz="0" w:space="0" w:color="auto"/>
                    <w:right w:val="none" w:sz="0" w:space="0" w:color="auto"/>
                  </w:divBdr>
                </w:div>
                <w:div w:id="1249995662">
                  <w:marLeft w:val="0"/>
                  <w:marRight w:val="0"/>
                  <w:marTop w:val="0"/>
                  <w:marBottom w:val="0"/>
                  <w:divBdr>
                    <w:top w:val="none" w:sz="0" w:space="0" w:color="auto"/>
                    <w:left w:val="none" w:sz="0" w:space="0" w:color="auto"/>
                    <w:bottom w:val="none" w:sz="0" w:space="0" w:color="auto"/>
                    <w:right w:val="none" w:sz="0" w:space="0" w:color="auto"/>
                  </w:divBdr>
                </w:div>
                <w:div w:id="1251357417">
                  <w:marLeft w:val="0"/>
                  <w:marRight w:val="0"/>
                  <w:marTop w:val="0"/>
                  <w:marBottom w:val="0"/>
                  <w:divBdr>
                    <w:top w:val="none" w:sz="0" w:space="0" w:color="auto"/>
                    <w:left w:val="none" w:sz="0" w:space="0" w:color="auto"/>
                    <w:bottom w:val="none" w:sz="0" w:space="0" w:color="auto"/>
                    <w:right w:val="none" w:sz="0" w:space="0" w:color="auto"/>
                  </w:divBdr>
                </w:div>
                <w:div w:id="1251620542">
                  <w:marLeft w:val="0"/>
                  <w:marRight w:val="0"/>
                  <w:marTop w:val="0"/>
                  <w:marBottom w:val="0"/>
                  <w:divBdr>
                    <w:top w:val="none" w:sz="0" w:space="0" w:color="auto"/>
                    <w:left w:val="none" w:sz="0" w:space="0" w:color="auto"/>
                    <w:bottom w:val="none" w:sz="0" w:space="0" w:color="auto"/>
                    <w:right w:val="none" w:sz="0" w:space="0" w:color="auto"/>
                  </w:divBdr>
                </w:div>
                <w:div w:id="1252394950">
                  <w:marLeft w:val="0"/>
                  <w:marRight w:val="0"/>
                  <w:marTop w:val="0"/>
                  <w:marBottom w:val="0"/>
                  <w:divBdr>
                    <w:top w:val="none" w:sz="0" w:space="0" w:color="auto"/>
                    <w:left w:val="none" w:sz="0" w:space="0" w:color="auto"/>
                    <w:bottom w:val="none" w:sz="0" w:space="0" w:color="auto"/>
                    <w:right w:val="none" w:sz="0" w:space="0" w:color="auto"/>
                  </w:divBdr>
                </w:div>
                <w:div w:id="1252545485">
                  <w:marLeft w:val="0"/>
                  <w:marRight w:val="0"/>
                  <w:marTop w:val="0"/>
                  <w:marBottom w:val="0"/>
                  <w:divBdr>
                    <w:top w:val="none" w:sz="0" w:space="0" w:color="auto"/>
                    <w:left w:val="none" w:sz="0" w:space="0" w:color="auto"/>
                    <w:bottom w:val="none" w:sz="0" w:space="0" w:color="auto"/>
                    <w:right w:val="none" w:sz="0" w:space="0" w:color="auto"/>
                  </w:divBdr>
                </w:div>
                <w:div w:id="1253051307">
                  <w:marLeft w:val="0"/>
                  <w:marRight w:val="0"/>
                  <w:marTop w:val="0"/>
                  <w:marBottom w:val="0"/>
                  <w:divBdr>
                    <w:top w:val="none" w:sz="0" w:space="0" w:color="auto"/>
                    <w:left w:val="none" w:sz="0" w:space="0" w:color="auto"/>
                    <w:bottom w:val="none" w:sz="0" w:space="0" w:color="auto"/>
                    <w:right w:val="none" w:sz="0" w:space="0" w:color="auto"/>
                  </w:divBdr>
                </w:div>
                <w:div w:id="1253780491">
                  <w:marLeft w:val="0"/>
                  <w:marRight w:val="0"/>
                  <w:marTop w:val="0"/>
                  <w:marBottom w:val="0"/>
                  <w:divBdr>
                    <w:top w:val="none" w:sz="0" w:space="0" w:color="auto"/>
                    <w:left w:val="none" w:sz="0" w:space="0" w:color="auto"/>
                    <w:bottom w:val="none" w:sz="0" w:space="0" w:color="auto"/>
                    <w:right w:val="none" w:sz="0" w:space="0" w:color="auto"/>
                  </w:divBdr>
                </w:div>
                <w:div w:id="1254321412">
                  <w:marLeft w:val="0"/>
                  <w:marRight w:val="0"/>
                  <w:marTop w:val="0"/>
                  <w:marBottom w:val="0"/>
                  <w:divBdr>
                    <w:top w:val="none" w:sz="0" w:space="0" w:color="auto"/>
                    <w:left w:val="none" w:sz="0" w:space="0" w:color="auto"/>
                    <w:bottom w:val="none" w:sz="0" w:space="0" w:color="auto"/>
                    <w:right w:val="none" w:sz="0" w:space="0" w:color="auto"/>
                  </w:divBdr>
                </w:div>
                <w:div w:id="1257441627">
                  <w:marLeft w:val="0"/>
                  <w:marRight w:val="0"/>
                  <w:marTop w:val="0"/>
                  <w:marBottom w:val="0"/>
                  <w:divBdr>
                    <w:top w:val="none" w:sz="0" w:space="0" w:color="auto"/>
                    <w:left w:val="none" w:sz="0" w:space="0" w:color="auto"/>
                    <w:bottom w:val="none" w:sz="0" w:space="0" w:color="auto"/>
                    <w:right w:val="none" w:sz="0" w:space="0" w:color="auto"/>
                  </w:divBdr>
                </w:div>
                <w:div w:id="1257981340">
                  <w:marLeft w:val="0"/>
                  <w:marRight w:val="0"/>
                  <w:marTop w:val="0"/>
                  <w:marBottom w:val="0"/>
                  <w:divBdr>
                    <w:top w:val="none" w:sz="0" w:space="0" w:color="auto"/>
                    <w:left w:val="none" w:sz="0" w:space="0" w:color="auto"/>
                    <w:bottom w:val="none" w:sz="0" w:space="0" w:color="auto"/>
                    <w:right w:val="none" w:sz="0" w:space="0" w:color="auto"/>
                  </w:divBdr>
                </w:div>
                <w:div w:id="1258370700">
                  <w:marLeft w:val="0"/>
                  <w:marRight w:val="0"/>
                  <w:marTop w:val="0"/>
                  <w:marBottom w:val="0"/>
                  <w:divBdr>
                    <w:top w:val="none" w:sz="0" w:space="0" w:color="auto"/>
                    <w:left w:val="none" w:sz="0" w:space="0" w:color="auto"/>
                    <w:bottom w:val="none" w:sz="0" w:space="0" w:color="auto"/>
                    <w:right w:val="none" w:sz="0" w:space="0" w:color="auto"/>
                  </w:divBdr>
                </w:div>
                <w:div w:id="1259367831">
                  <w:marLeft w:val="0"/>
                  <w:marRight w:val="0"/>
                  <w:marTop w:val="0"/>
                  <w:marBottom w:val="0"/>
                  <w:divBdr>
                    <w:top w:val="none" w:sz="0" w:space="0" w:color="auto"/>
                    <w:left w:val="none" w:sz="0" w:space="0" w:color="auto"/>
                    <w:bottom w:val="none" w:sz="0" w:space="0" w:color="auto"/>
                    <w:right w:val="none" w:sz="0" w:space="0" w:color="auto"/>
                  </w:divBdr>
                </w:div>
                <w:div w:id="1261259155">
                  <w:marLeft w:val="0"/>
                  <w:marRight w:val="0"/>
                  <w:marTop w:val="0"/>
                  <w:marBottom w:val="0"/>
                  <w:divBdr>
                    <w:top w:val="none" w:sz="0" w:space="0" w:color="auto"/>
                    <w:left w:val="none" w:sz="0" w:space="0" w:color="auto"/>
                    <w:bottom w:val="none" w:sz="0" w:space="0" w:color="auto"/>
                    <w:right w:val="none" w:sz="0" w:space="0" w:color="auto"/>
                  </w:divBdr>
                </w:div>
                <w:div w:id="1267152654">
                  <w:marLeft w:val="0"/>
                  <w:marRight w:val="0"/>
                  <w:marTop w:val="0"/>
                  <w:marBottom w:val="0"/>
                  <w:divBdr>
                    <w:top w:val="none" w:sz="0" w:space="0" w:color="auto"/>
                    <w:left w:val="none" w:sz="0" w:space="0" w:color="auto"/>
                    <w:bottom w:val="none" w:sz="0" w:space="0" w:color="auto"/>
                    <w:right w:val="none" w:sz="0" w:space="0" w:color="auto"/>
                  </w:divBdr>
                </w:div>
                <w:div w:id="1269117036">
                  <w:marLeft w:val="0"/>
                  <w:marRight w:val="0"/>
                  <w:marTop w:val="0"/>
                  <w:marBottom w:val="0"/>
                  <w:divBdr>
                    <w:top w:val="none" w:sz="0" w:space="0" w:color="auto"/>
                    <w:left w:val="none" w:sz="0" w:space="0" w:color="auto"/>
                    <w:bottom w:val="none" w:sz="0" w:space="0" w:color="auto"/>
                    <w:right w:val="none" w:sz="0" w:space="0" w:color="auto"/>
                  </w:divBdr>
                </w:div>
                <w:div w:id="1270309709">
                  <w:marLeft w:val="0"/>
                  <w:marRight w:val="0"/>
                  <w:marTop w:val="0"/>
                  <w:marBottom w:val="0"/>
                  <w:divBdr>
                    <w:top w:val="none" w:sz="0" w:space="0" w:color="auto"/>
                    <w:left w:val="none" w:sz="0" w:space="0" w:color="auto"/>
                    <w:bottom w:val="none" w:sz="0" w:space="0" w:color="auto"/>
                    <w:right w:val="none" w:sz="0" w:space="0" w:color="auto"/>
                  </w:divBdr>
                </w:div>
                <w:div w:id="1271932298">
                  <w:marLeft w:val="0"/>
                  <w:marRight w:val="0"/>
                  <w:marTop w:val="0"/>
                  <w:marBottom w:val="0"/>
                  <w:divBdr>
                    <w:top w:val="none" w:sz="0" w:space="0" w:color="auto"/>
                    <w:left w:val="none" w:sz="0" w:space="0" w:color="auto"/>
                    <w:bottom w:val="none" w:sz="0" w:space="0" w:color="auto"/>
                    <w:right w:val="none" w:sz="0" w:space="0" w:color="auto"/>
                  </w:divBdr>
                </w:div>
                <w:div w:id="1272861518">
                  <w:marLeft w:val="0"/>
                  <w:marRight w:val="0"/>
                  <w:marTop w:val="0"/>
                  <w:marBottom w:val="0"/>
                  <w:divBdr>
                    <w:top w:val="none" w:sz="0" w:space="0" w:color="auto"/>
                    <w:left w:val="none" w:sz="0" w:space="0" w:color="auto"/>
                    <w:bottom w:val="none" w:sz="0" w:space="0" w:color="auto"/>
                    <w:right w:val="none" w:sz="0" w:space="0" w:color="auto"/>
                  </w:divBdr>
                </w:div>
                <w:div w:id="1274508574">
                  <w:marLeft w:val="0"/>
                  <w:marRight w:val="0"/>
                  <w:marTop w:val="0"/>
                  <w:marBottom w:val="0"/>
                  <w:divBdr>
                    <w:top w:val="none" w:sz="0" w:space="0" w:color="auto"/>
                    <w:left w:val="none" w:sz="0" w:space="0" w:color="auto"/>
                    <w:bottom w:val="none" w:sz="0" w:space="0" w:color="auto"/>
                    <w:right w:val="none" w:sz="0" w:space="0" w:color="auto"/>
                  </w:divBdr>
                </w:div>
                <w:div w:id="1275089778">
                  <w:marLeft w:val="0"/>
                  <w:marRight w:val="0"/>
                  <w:marTop w:val="0"/>
                  <w:marBottom w:val="0"/>
                  <w:divBdr>
                    <w:top w:val="none" w:sz="0" w:space="0" w:color="auto"/>
                    <w:left w:val="none" w:sz="0" w:space="0" w:color="auto"/>
                    <w:bottom w:val="none" w:sz="0" w:space="0" w:color="auto"/>
                    <w:right w:val="none" w:sz="0" w:space="0" w:color="auto"/>
                  </w:divBdr>
                </w:div>
                <w:div w:id="1275401945">
                  <w:marLeft w:val="0"/>
                  <w:marRight w:val="0"/>
                  <w:marTop w:val="0"/>
                  <w:marBottom w:val="0"/>
                  <w:divBdr>
                    <w:top w:val="none" w:sz="0" w:space="0" w:color="auto"/>
                    <w:left w:val="none" w:sz="0" w:space="0" w:color="auto"/>
                    <w:bottom w:val="none" w:sz="0" w:space="0" w:color="auto"/>
                    <w:right w:val="none" w:sz="0" w:space="0" w:color="auto"/>
                  </w:divBdr>
                </w:div>
                <w:div w:id="1275553008">
                  <w:marLeft w:val="0"/>
                  <w:marRight w:val="0"/>
                  <w:marTop w:val="0"/>
                  <w:marBottom w:val="0"/>
                  <w:divBdr>
                    <w:top w:val="none" w:sz="0" w:space="0" w:color="auto"/>
                    <w:left w:val="none" w:sz="0" w:space="0" w:color="auto"/>
                    <w:bottom w:val="none" w:sz="0" w:space="0" w:color="auto"/>
                    <w:right w:val="none" w:sz="0" w:space="0" w:color="auto"/>
                  </w:divBdr>
                </w:div>
                <w:div w:id="1280532317">
                  <w:marLeft w:val="0"/>
                  <w:marRight w:val="0"/>
                  <w:marTop w:val="0"/>
                  <w:marBottom w:val="0"/>
                  <w:divBdr>
                    <w:top w:val="none" w:sz="0" w:space="0" w:color="auto"/>
                    <w:left w:val="none" w:sz="0" w:space="0" w:color="auto"/>
                    <w:bottom w:val="none" w:sz="0" w:space="0" w:color="auto"/>
                    <w:right w:val="none" w:sz="0" w:space="0" w:color="auto"/>
                  </w:divBdr>
                </w:div>
                <w:div w:id="1280915943">
                  <w:marLeft w:val="0"/>
                  <w:marRight w:val="0"/>
                  <w:marTop w:val="0"/>
                  <w:marBottom w:val="0"/>
                  <w:divBdr>
                    <w:top w:val="none" w:sz="0" w:space="0" w:color="auto"/>
                    <w:left w:val="none" w:sz="0" w:space="0" w:color="auto"/>
                    <w:bottom w:val="none" w:sz="0" w:space="0" w:color="auto"/>
                    <w:right w:val="none" w:sz="0" w:space="0" w:color="auto"/>
                  </w:divBdr>
                </w:div>
                <w:div w:id="1282804614">
                  <w:marLeft w:val="0"/>
                  <w:marRight w:val="0"/>
                  <w:marTop w:val="0"/>
                  <w:marBottom w:val="0"/>
                  <w:divBdr>
                    <w:top w:val="none" w:sz="0" w:space="0" w:color="auto"/>
                    <w:left w:val="none" w:sz="0" w:space="0" w:color="auto"/>
                    <w:bottom w:val="none" w:sz="0" w:space="0" w:color="auto"/>
                    <w:right w:val="none" w:sz="0" w:space="0" w:color="auto"/>
                  </w:divBdr>
                </w:div>
                <w:div w:id="1286735715">
                  <w:marLeft w:val="0"/>
                  <w:marRight w:val="0"/>
                  <w:marTop w:val="0"/>
                  <w:marBottom w:val="0"/>
                  <w:divBdr>
                    <w:top w:val="none" w:sz="0" w:space="0" w:color="auto"/>
                    <w:left w:val="none" w:sz="0" w:space="0" w:color="auto"/>
                    <w:bottom w:val="none" w:sz="0" w:space="0" w:color="auto"/>
                    <w:right w:val="none" w:sz="0" w:space="0" w:color="auto"/>
                  </w:divBdr>
                </w:div>
                <w:div w:id="1290090945">
                  <w:marLeft w:val="0"/>
                  <w:marRight w:val="0"/>
                  <w:marTop w:val="0"/>
                  <w:marBottom w:val="0"/>
                  <w:divBdr>
                    <w:top w:val="none" w:sz="0" w:space="0" w:color="auto"/>
                    <w:left w:val="none" w:sz="0" w:space="0" w:color="auto"/>
                    <w:bottom w:val="none" w:sz="0" w:space="0" w:color="auto"/>
                    <w:right w:val="none" w:sz="0" w:space="0" w:color="auto"/>
                  </w:divBdr>
                </w:div>
                <w:div w:id="1291865137">
                  <w:marLeft w:val="0"/>
                  <w:marRight w:val="0"/>
                  <w:marTop w:val="0"/>
                  <w:marBottom w:val="0"/>
                  <w:divBdr>
                    <w:top w:val="none" w:sz="0" w:space="0" w:color="auto"/>
                    <w:left w:val="none" w:sz="0" w:space="0" w:color="auto"/>
                    <w:bottom w:val="none" w:sz="0" w:space="0" w:color="auto"/>
                    <w:right w:val="none" w:sz="0" w:space="0" w:color="auto"/>
                  </w:divBdr>
                </w:div>
                <w:div w:id="1293364819">
                  <w:marLeft w:val="0"/>
                  <w:marRight w:val="0"/>
                  <w:marTop w:val="0"/>
                  <w:marBottom w:val="0"/>
                  <w:divBdr>
                    <w:top w:val="none" w:sz="0" w:space="0" w:color="auto"/>
                    <w:left w:val="none" w:sz="0" w:space="0" w:color="auto"/>
                    <w:bottom w:val="none" w:sz="0" w:space="0" w:color="auto"/>
                    <w:right w:val="none" w:sz="0" w:space="0" w:color="auto"/>
                  </w:divBdr>
                </w:div>
                <w:div w:id="1294558473">
                  <w:marLeft w:val="0"/>
                  <w:marRight w:val="0"/>
                  <w:marTop w:val="0"/>
                  <w:marBottom w:val="0"/>
                  <w:divBdr>
                    <w:top w:val="none" w:sz="0" w:space="0" w:color="auto"/>
                    <w:left w:val="none" w:sz="0" w:space="0" w:color="auto"/>
                    <w:bottom w:val="none" w:sz="0" w:space="0" w:color="auto"/>
                    <w:right w:val="none" w:sz="0" w:space="0" w:color="auto"/>
                  </w:divBdr>
                </w:div>
                <w:div w:id="1297761891">
                  <w:marLeft w:val="0"/>
                  <w:marRight w:val="0"/>
                  <w:marTop w:val="0"/>
                  <w:marBottom w:val="0"/>
                  <w:divBdr>
                    <w:top w:val="none" w:sz="0" w:space="0" w:color="auto"/>
                    <w:left w:val="none" w:sz="0" w:space="0" w:color="auto"/>
                    <w:bottom w:val="none" w:sz="0" w:space="0" w:color="auto"/>
                    <w:right w:val="none" w:sz="0" w:space="0" w:color="auto"/>
                  </w:divBdr>
                </w:div>
                <w:div w:id="1299143251">
                  <w:marLeft w:val="0"/>
                  <w:marRight w:val="0"/>
                  <w:marTop w:val="0"/>
                  <w:marBottom w:val="0"/>
                  <w:divBdr>
                    <w:top w:val="none" w:sz="0" w:space="0" w:color="auto"/>
                    <w:left w:val="none" w:sz="0" w:space="0" w:color="auto"/>
                    <w:bottom w:val="none" w:sz="0" w:space="0" w:color="auto"/>
                    <w:right w:val="none" w:sz="0" w:space="0" w:color="auto"/>
                  </w:divBdr>
                </w:div>
                <w:div w:id="1299606275">
                  <w:marLeft w:val="0"/>
                  <w:marRight w:val="0"/>
                  <w:marTop w:val="0"/>
                  <w:marBottom w:val="0"/>
                  <w:divBdr>
                    <w:top w:val="none" w:sz="0" w:space="0" w:color="auto"/>
                    <w:left w:val="none" w:sz="0" w:space="0" w:color="auto"/>
                    <w:bottom w:val="none" w:sz="0" w:space="0" w:color="auto"/>
                    <w:right w:val="none" w:sz="0" w:space="0" w:color="auto"/>
                  </w:divBdr>
                </w:div>
                <w:div w:id="1301882361">
                  <w:marLeft w:val="0"/>
                  <w:marRight w:val="0"/>
                  <w:marTop w:val="0"/>
                  <w:marBottom w:val="0"/>
                  <w:divBdr>
                    <w:top w:val="none" w:sz="0" w:space="0" w:color="auto"/>
                    <w:left w:val="none" w:sz="0" w:space="0" w:color="auto"/>
                    <w:bottom w:val="none" w:sz="0" w:space="0" w:color="auto"/>
                    <w:right w:val="none" w:sz="0" w:space="0" w:color="auto"/>
                  </w:divBdr>
                </w:div>
                <w:div w:id="1302154635">
                  <w:marLeft w:val="0"/>
                  <w:marRight w:val="0"/>
                  <w:marTop w:val="0"/>
                  <w:marBottom w:val="0"/>
                  <w:divBdr>
                    <w:top w:val="none" w:sz="0" w:space="0" w:color="auto"/>
                    <w:left w:val="none" w:sz="0" w:space="0" w:color="auto"/>
                    <w:bottom w:val="none" w:sz="0" w:space="0" w:color="auto"/>
                    <w:right w:val="none" w:sz="0" w:space="0" w:color="auto"/>
                  </w:divBdr>
                </w:div>
                <w:div w:id="1302928211">
                  <w:marLeft w:val="0"/>
                  <w:marRight w:val="0"/>
                  <w:marTop w:val="0"/>
                  <w:marBottom w:val="0"/>
                  <w:divBdr>
                    <w:top w:val="none" w:sz="0" w:space="0" w:color="auto"/>
                    <w:left w:val="none" w:sz="0" w:space="0" w:color="auto"/>
                    <w:bottom w:val="none" w:sz="0" w:space="0" w:color="auto"/>
                    <w:right w:val="none" w:sz="0" w:space="0" w:color="auto"/>
                  </w:divBdr>
                </w:div>
                <w:div w:id="1308195912">
                  <w:marLeft w:val="0"/>
                  <w:marRight w:val="0"/>
                  <w:marTop w:val="0"/>
                  <w:marBottom w:val="0"/>
                  <w:divBdr>
                    <w:top w:val="none" w:sz="0" w:space="0" w:color="auto"/>
                    <w:left w:val="none" w:sz="0" w:space="0" w:color="auto"/>
                    <w:bottom w:val="none" w:sz="0" w:space="0" w:color="auto"/>
                    <w:right w:val="none" w:sz="0" w:space="0" w:color="auto"/>
                  </w:divBdr>
                </w:div>
                <w:div w:id="1310592961">
                  <w:marLeft w:val="0"/>
                  <w:marRight w:val="0"/>
                  <w:marTop w:val="0"/>
                  <w:marBottom w:val="0"/>
                  <w:divBdr>
                    <w:top w:val="none" w:sz="0" w:space="0" w:color="auto"/>
                    <w:left w:val="none" w:sz="0" w:space="0" w:color="auto"/>
                    <w:bottom w:val="none" w:sz="0" w:space="0" w:color="auto"/>
                    <w:right w:val="none" w:sz="0" w:space="0" w:color="auto"/>
                  </w:divBdr>
                </w:div>
                <w:div w:id="1311595486">
                  <w:marLeft w:val="0"/>
                  <w:marRight w:val="0"/>
                  <w:marTop w:val="0"/>
                  <w:marBottom w:val="0"/>
                  <w:divBdr>
                    <w:top w:val="none" w:sz="0" w:space="0" w:color="auto"/>
                    <w:left w:val="none" w:sz="0" w:space="0" w:color="auto"/>
                    <w:bottom w:val="none" w:sz="0" w:space="0" w:color="auto"/>
                    <w:right w:val="none" w:sz="0" w:space="0" w:color="auto"/>
                  </w:divBdr>
                </w:div>
                <w:div w:id="1312369177">
                  <w:marLeft w:val="0"/>
                  <w:marRight w:val="0"/>
                  <w:marTop w:val="0"/>
                  <w:marBottom w:val="0"/>
                  <w:divBdr>
                    <w:top w:val="none" w:sz="0" w:space="0" w:color="auto"/>
                    <w:left w:val="none" w:sz="0" w:space="0" w:color="auto"/>
                    <w:bottom w:val="none" w:sz="0" w:space="0" w:color="auto"/>
                    <w:right w:val="none" w:sz="0" w:space="0" w:color="auto"/>
                  </w:divBdr>
                </w:div>
                <w:div w:id="1314407618">
                  <w:marLeft w:val="0"/>
                  <w:marRight w:val="0"/>
                  <w:marTop w:val="0"/>
                  <w:marBottom w:val="0"/>
                  <w:divBdr>
                    <w:top w:val="none" w:sz="0" w:space="0" w:color="auto"/>
                    <w:left w:val="none" w:sz="0" w:space="0" w:color="auto"/>
                    <w:bottom w:val="none" w:sz="0" w:space="0" w:color="auto"/>
                    <w:right w:val="none" w:sz="0" w:space="0" w:color="auto"/>
                  </w:divBdr>
                </w:div>
                <w:div w:id="1316180785">
                  <w:marLeft w:val="0"/>
                  <w:marRight w:val="0"/>
                  <w:marTop w:val="0"/>
                  <w:marBottom w:val="0"/>
                  <w:divBdr>
                    <w:top w:val="none" w:sz="0" w:space="0" w:color="auto"/>
                    <w:left w:val="none" w:sz="0" w:space="0" w:color="auto"/>
                    <w:bottom w:val="none" w:sz="0" w:space="0" w:color="auto"/>
                    <w:right w:val="none" w:sz="0" w:space="0" w:color="auto"/>
                  </w:divBdr>
                </w:div>
                <w:div w:id="1316448878">
                  <w:marLeft w:val="0"/>
                  <w:marRight w:val="0"/>
                  <w:marTop w:val="0"/>
                  <w:marBottom w:val="0"/>
                  <w:divBdr>
                    <w:top w:val="none" w:sz="0" w:space="0" w:color="auto"/>
                    <w:left w:val="none" w:sz="0" w:space="0" w:color="auto"/>
                    <w:bottom w:val="none" w:sz="0" w:space="0" w:color="auto"/>
                    <w:right w:val="none" w:sz="0" w:space="0" w:color="auto"/>
                  </w:divBdr>
                </w:div>
                <w:div w:id="1318416040">
                  <w:marLeft w:val="0"/>
                  <w:marRight w:val="0"/>
                  <w:marTop w:val="0"/>
                  <w:marBottom w:val="0"/>
                  <w:divBdr>
                    <w:top w:val="none" w:sz="0" w:space="0" w:color="auto"/>
                    <w:left w:val="none" w:sz="0" w:space="0" w:color="auto"/>
                    <w:bottom w:val="none" w:sz="0" w:space="0" w:color="auto"/>
                    <w:right w:val="none" w:sz="0" w:space="0" w:color="auto"/>
                  </w:divBdr>
                </w:div>
                <w:div w:id="1321150632">
                  <w:marLeft w:val="0"/>
                  <w:marRight w:val="0"/>
                  <w:marTop w:val="0"/>
                  <w:marBottom w:val="0"/>
                  <w:divBdr>
                    <w:top w:val="none" w:sz="0" w:space="0" w:color="auto"/>
                    <w:left w:val="none" w:sz="0" w:space="0" w:color="auto"/>
                    <w:bottom w:val="none" w:sz="0" w:space="0" w:color="auto"/>
                    <w:right w:val="none" w:sz="0" w:space="0" w:color="auto"/>
                  </w:divBdr>
                </w:div>
                <w:div w:id="1322732563">
                  <w:marLeft w:val="0"/>
                  <w:marRight w:val="0"/>
                  <w:marTop w:val="0"/>
                  <w:marBottom w:val="0"/>
                  <w:divBdr>
                    <w:top w:val="none" w:sz="0" w:space="0" w:color="auto"/>
                    <w:left w:val="none" w:sz="0" w:space="0" w:color="auto"/>
                    <w:bottom w:val="none" w:sz="0" w:space="0" w:color="auto"/>
                    <w:right w:val="none" w:sz="0" w:space="0" w:color="auto"/>
                  </w:divBdr>
                </w:div>
                <w:div w:id="1326055437">
                  <w:marLeft w:val="0"/>
                  <w:marRight w:val="0"/>
                  <w:marTop w:val="0"/>
                  <w:marBottom w:val="0"/>
                  <w:divBdr>
                    <w:top w:val="none" w:sz="0" w:space="0" w:color="auto"/>
                    <w:left w:val="none" w:sz="0" w:space="0" w:color="auto"/>
                    <w:bottom w:val="none" w:sz="0" w:space="0" w:color="auto"/>
                    <w:right w:val="none" w:sz="0" w:space="0" w:color="auto"/>
                  </w:divBdr>
                </w:div>
                <w:div w:id="1326132112">
                  <w:marLeft w:val="0"/>
                  <w:marRight w:val="0"/>
                  <w:marTop w:val="0"/>
                  <w:marBottom w:val="0"/>
                  <w:divBdr>
                    <w:top w:val="none" w:sz="0" w:space="0" w:color="auto"/>
                    <w:left w:val="none" w:sz="0" w:space="0" w:color="auto"/>
                    <w:bottom w:val="none" w:sz="0" w:space="0" w:color="auto"/>
                    <w:right w:val="none" w:sz="0" w:space="0" w:color="auto"/>
                  </w:divBdr>
                </w:div>
                <w:div w:id="1326854806">
                  <w:marLeft w:val="0"/>
                  <w:marRight w:val="0"/>
                  <w:marTop w:val="0"/>
                  <w:marBottom w:val="0"/>
                  <w:divBdr>
                    <w:top w:val="none" w:sz="0" w:space="0" w:color="auto"/>
                    <w:left w:val="none" w:sz="0" w:space="0" w:color="auto"/>
                    <w:bottom w:val="none" w:sz="0" w:space="0" w:color="auto"/>
                    <w:right w:val="none" w:sz="0" w:space="0" w:color="auto"/>
                  </w:divBdr>
                </w:div>
                <w:div w:id="1326974202">
                  <w:marLeft w:val="0"/>
                  <w:marRight w:val="0"/>
                  <w:marTop w:val="0"/>
                  <w:marBottom w:val="0"/>
                  <w:divBdr>
                    <w:top w:val="none" w:sz="0" w:space="0" w:color="auto"/>
                    <w:left w:val="none" w:sz="0" w:space="0" w:color="auto"/>
                    <w:bottom w:val="none" w:sz="0" w:space="0" w:color="auto"/>
                    <w:right w:val="none" w:sz="0" w:space="0" w:color="auto"/>
                  </w:divBdr>
                </w:div>
                <w:div w:id="1327048441">
                  <w:marLeft w:val="0"/>
                  <w:marRight w:val="0"/>
                  <w:marTop w:val="0"/>
                  <w:marBottom w:val="0"/>
                  <w:divBdr>
                    <w:top w:val="none" w:sz="0" w:space="0" w:color="auto"/>
                    <w:left w:val="none" w:sz="0" w:space="0" w:color="auto"/>
                    <w:bottom w:val="none" w:sz="0" w:space="0" w:color="auto"/>
                    <w:right w:val="none" w:sz="0" w:space="0" w:color="auto"/>
                  </w:divBdr>
                </w:div>
                <w:div w:id="1333726018">
                  <w:marLeft w:val="0"/>
                  <w:marRight w:val="0"/>
                  <w:marTop w:val="0"/>
                  <w:marBottom w:val="0"/>
                  <w:divBdr>
                    <w:top w:val="none" w:sz="0" w:space="0" w:color="auto"/>
                    <w:left w:val="none" w:sz="0" w:space="0" w:color="auto"/>
                    <w:bottom w:val="none" w:sz="0" w:space="0" w:color="auto"/>
                    <w:right w:val="none" w:sz="0" w:space="0" w:color="auto"/>
                  </w:divBdr>
                </w:div>
                <w:div w:id="1334383059">
                  <w:marLeft w:val="0"/>
                  <w:marRight w:val="0"/>
                  <w:marTop w:val="0"/>
                  <w:marBottom w:val="0"/>
                  <w:divBdr>
                    <w:top w:val="none" w:sz="0" w:space="0" w:color="auto"/>
                    <w:left w:val="none" w:sz="0" w:space="0" w:color="auto"/>
                    <w:bottom w:val="none" w:sz="0" w:space="0" w:color="auto"/>
                    <w:right w:val="none" w:sz="0" w:space="0" w:color="auto"/>
                  </w:divBdr>
                </w:div>
                <w:div w:id="1337727265">
                  <w:marLeft w:val="0"/>
                  <w:marRight w:val="0"/>
                  <w:marTop w:val="0"/>
                  <w:marBottom w:val="0"/>
                  <w:divBdr>
                    <w:top w:val="none" w:sz="0" w:space="0" w:color="auto"/>
                    <w:left w:val="none" w:sz="0" w:space="0" w:color="auto"/>
                    <w:bottom w:val="none" w:sz="0" w:space="0" w:color="auto"/>
                    <w:right w:val="none" w:sz="0" w:space="0" w:color="auto"/>
                  </w:divBdr>
                </w:div>
                <w:div w:id="1342582490">
                  <w:marLeft w:val="0"/>
                  <w:marRight w:val="0"/>
                  <w:marTop w:val="0"/>
                  <w:marBottom w:val="0"/>
                  <w:divBdr>
                    <w:top w:val="none" w:sz="0" w:space="0" w:color="auto"/>
                    <w:left w:val="none" w:sz="0" w:space="0" w:color="auto"/>
                    <w:bottom w:val="none" w:sz="0" w:space="0" w:color="auto"/>
                    <w:right w:val="none" w:sz="0" w:space="0" w:color="auto"/>
                  </w:divBdr>
                </w:div>
                <w:div w:id="1342975998">
                  <w:marLeft w:val="0"/>
                  <w:marRight w:val="0"/>
                  <w:marTop w:val="0"/>
                  <w:marBottom w:val="0"/>
                  <w:divBdr>
                    <w:top w:val="none" w:sz="0" w:space="0" w:color="auto"/>
                    <w:left w:val="none" w:sz="0" w:space="0" w:color="auto"/>
                    <w:bottom w:val="none" w:sz="0" w:space="0" w:color="auto"/>
                    <w:right w:val="none" w:sz="0" w:space="0" w:color="auto"/>
                  </w:divBdr>
                </w:div>
                <w:div w:id="1343242933">
                  <w:marLeft w:val="0"/>
                  <w:marRight w:val="0"/>
                  <w:marTop w:val="0"/>
                  <w:marBottom w:val="0"/>
                  <w:divBdr>
                    <w:top w:val="none" w:sz="0" w:space="0" w:color="auto"/>
                    <w:left w:val="none" w:sz="0" w:space="0" w:color="auto"/>
                    <w:bottom w:val="none" w:sz="0" w:space="0" w:color="auto"/>
                    <w:right w:val="none" w:sz="0" w:space="0" w:color="auto"/>
                  </w:divBdr>
                </w:div>
                <w:div w:id="1343899888">
                  <w:marLeft w:val="0"/>
                  <w:marRight w:val="0"/>
                  <w:marTop w:val="0"/>
                  <w:marBottom w:val="0"/>
                  <w:divBdr>
                    <w:top w:val="none" w:sz="0" w:space="0" w:color="auto"/>
                    <w:left w:val="none" w:sz="0" w:space="0" w:color="auto"/>
                    <w:bottom w:val="none" w:sz="0" w:space="0" w:color="auto"/>
                    <w:right w:val="none" w:sz="0" w:space="0" w:color="auto"/>
                  </w:divBdr>
                </w:div>
                <w:div w:id="1344015536">
                  <w:marLeft w:val="0"/>
                  <w:marRight w:val="0"/>
                  <w:marTop w:val="0"/>
                  <w:marBottom w:val="0"/>
                  <w:divBdr>
                    <w:top w:val="none" w:sz="0" w:space="0" w:color="auto"/>
                    <w:left w:val="none" w:sz="0" w:space="0" w:color="auto"/>
                    <w:bottom w:val="none" w:sz="0" w:space="0" w:color="auto"/>
                    <w:right w:val="none" w:sz="0" w:space="0" w:color="auto"/>
                  </w:divBdr>
                </w:div>
                <w:div w:id="1344699256">
                  <w:marLeft w:val="0"/>
                  <w:marRight w:val="0"/>
                  <w:marTop w:val="0"/>
                  <w:marBottom w:val="0"/>
                  <w:divBdr>
                    <w:top w:val="none" w:sz="0" w:space="0" w:color="auto"/>
                    <w:left w:val="none" w:sz="0" w:space="0" w:color="auto"/>
                    <w:bottom w:val="none" w:sz="0" w:space="0" w:color="auto"/>
                    <w:right w:val="none" w:sz="0" w:space="0" w:color="auto"/>
                  </w:divBdr>
                </w:div>
                <w:div w:id="1345324821">
                  <w:marLeft w:val="0"/>
                  <w:marRight w:val="0"/>
                  <w:marTop w:val="0"/>
                  <w:marBottom w:val="0"/>
                  <w:divBdr>
                    <w:top w:val="none" w:sz="0" w:space="0" w:color="auto"/>
                    <w:left w:val="none" w:sz="0" w:space="0" w:color="auto"/>
                    <w:bottom w:val="none" w:sz="0" w:space="0" w:color="auto"/>
                    <w:right w:val="none" w:sz="0" w:space="0" w:color="auto"/>
                  </w:divBdr>
                </w:div>
                <w:div w:id="1345668197">
                  <w:marLeft w:val="0"/>
                  <w:marRight w:val="0"/>
                  <w:marTop w:val="0"/>
                  <w:marBottom w:val="0"/>
                  <w:divBdr>
                    <w:top w:val="none" w:sz="0" w:space="0" w:color="auto"/>
                    <w:left w:val="none" w:sz="0" w:space="0" w:color="auto"/>
                    <w:bottom w:val="none" w:sz="0" w:space="0" w:color="auto"/>
                    <w:right w:val="none" w:sz="0" w:space="0" w:color="auto"/>
                  </w:divBdr>
                </w:div>
                <w:div w:id="1345744383">
                  <w:marLeft w:val="0"/>
                  <w:marRight w:val="0"/>
                  <w:marTop w:val="0"/>
                  <w:marBottom w:val="0"/>
                  <w:divBdr>
                    <w:top w:val="none" w:sz="0" w:space="0" w:color="auto"/>
                    <w:left w:val="none" w:sz="0" w:space="0" w:color="auto"/>
                    <w:bottom w:val="none" w:sz="0" w:space="0" w:color="auto"/>
                    <w:right w:val="none" w:sz="0" w:space="0" w:color="auto"/>
                  </w:divBdr>
                </w:div>
                <w:div w:id="1346833644">
                  <w:marLeft w:val="0"/>
                  <w:marRight w:val="0"/>
                  <w:marTop w:val="0"/>
                  <w:marBottom w:val="0"/>
                  <w:divBdr>
                    <w:top w:val="none" w:sz="0" w:space="0" w:color="auto"/>
                    <w:left w:val="none" w:sz="0" w:space="0" w:color="auto"/>
                    <w:bottom w:val="none" w:sz="0" w:space="0" w:color="auto"/>
                    <w:right w:val="none" w:sz="0" w:space="0" w:color="auto"/>
                  </w:divBdr>
                </w:div>
                <w:div w:id="1350833787">
                  <w:marLeft w:val="0"/>
                  <w:marRight w:val="0"/>
                  <w:marTop w:val="0"/>
                  <w:marBottom w:val="0"/>
                  <w:divBdr>
                    <w:top w:val="none" w:sz="0" w:space="0" w:color="auto"/>
                    <w:left w:val="none" w:sz="0" w:space="0" w:color="auto"/>
                    <w:bottom w:val="none" w:sz="0" w:space="0" w:color="auto"/>
                    <w:right w:val="none" w:sz="0" w:space="0" w:color="auto"/>
                  </w:divBdr>
                </w:div>
                <w:div w:id="1351490964">
                  <w:marLeft w:val="0"/>
                  <w:marRight w:val="0"/>
                  <w:marTop w:val="0"/>
                  <w:marBottom w:val="0"/>
                  <w:divBdr>
                    <w:top w:val="none" w:sz="0" w:space="0" w:color="auto"/>
                    <w:left w:val="none" w:sz="0" w:space="0" w:color="auto"/>
                    <w:bottom w:val="none" w:sz="0" w:space="0" w:color="auto"/>
                    <w:right w:val="none" w:sz="0" w:space="0" w:color="auto"/>
                  </w:divBdr>
                </w:div>
                <w:div w:id="1352878090">
                  <w:marLeft w:val="0"/>
                  <w:marRight w:val="0"/>
                  <w:marTop w:val="0"/>
                  <w:marBottom w:val="0"/>
                  <w:divBdr>
                    <w:top w:val="none" w:sz="0" w:space="0" w:color="auto"/>
                    <w:left w:val="none" w:sz="0" w:space="0" w:color="auto"/>
                    <w:bottom w:val="none" w:sz="0" w:space="0" w:color="auto"/>
                    <w:right w:val="none" w:sz="0" w:space="0" w:color="auto"/>
                  </w:divBdr>
                </w:div>
                <w:div w:id="1353146896">
                  <w:marLeft w:val="0"/>
                  <w:marRight w:val="0"/>
                  <w:marTop w:val="0"/>
                  <w:marBottom w:val="0"/>
                  <w:divBdr>
                    <w:top w:val="none" w:sz="0" w:space="0" w:color="auto"/>
                    <w:left w:val="none" w:sz="0" w:space="0" w:color="auto"/>
                    <w:bottom w:val="none" w:sz="0" w:space="0" w:color="auto"/>
                    <w:right w:val="none" w:sz="0" w:space="0" w:color="auto"/>
                  </w:divBdr>
                </w:div>
                <w:div w:id="1355763248">
                  <w:marLeft w:val="0"/>
                  <w:marRight w:val="0"/>
                  <w:marTop w:val="0"/>
                  <w:marBottom w:val="0"/>
                  <w:divBdr>
                    <w:top w:val="none" w:sz="0" w:space="0" w:color="auto"/>
                    <w:left w:val="none" w:sz="0" w:space="0" w:color="auto"/>
                    <w:bottom w:val="none" w:sz="0" w:space="0" w:color="auto"/>
                    <w:right w:val="none" w:sz="0" w:space="0" w:color="auto"/>
                  </w:divBdr>
                </w:div>
                <w:div w:id="1357120201">
                  <w:marLeft w:val="0"/>
                  <w:marRight w:val="0"/>
                  <w:marTop w:val="0"/>
                  <w:marBottom w:val="0"/>
                  <w:divBdr>
                    <w:top w:val="none" w:sz="0" w:space="0" w:color="auto"/>
                    <w:left w:val="none" w:sz="0" w:space="0" w:color="auto"/>
                    <w:bottom w:val="none" w:sz="0" w:space="0" w:color="auto"/>
                    <w:right w:val="none" w:sz="0" w:space="0" w:color="auto"/>
                  </w:divBdr>
                </w:div>
                <w:div w:id="1359160122">
                  <w:marLeft w:val="0"/>
                  <w:marRight w:val="0"/>
                  <w:marTop w:val="0"/>
                  <w:marBottom w:val="0"/>
                  <w:divBdr>
                    <w:top w:val="none" w:sz="0" w:space="0" w:color="auto"/>
                    <w:left w:val="none" w:sz="0" w:space="0" w:color="auto"/>
                    <w:bottom w:val="none" w:sz="0" w:space="0" w:color="auto"/>
                    <w:right w:val="none" w:sz="0" w:space="0" w:color="auto"/>
                  </w:divBdr>
                </w:div>
                <w:div w:id="1359162334">
                  <w:marLeft w:val="0"/>
                  <w:marRight w:val="0"/>
                  <w:marTop w:val="0"/>
                  <w:marBottom w:val="0"/>
                  <w:divBdr>
                    <w:top w:val="none" w:sz="0" w:space="0" w:color="auto"/>
                    <w:left w:val="none" w:sz="0" w:space="0" w:color="auto"/>
                    <w:bottom w:val="none" w:sz="0" w:space="0" w:color="auto"/>
                    <w:right w:val="none" w:sz="0" w:space="0" w:color="auto"/>
                  </w:divBdr>
                </w:div>
                <w:div w:id="1362045949">
                  <w:marLeft w:val="0"/>
                  <w:marRight w:val="0"/>
                  <w:marTop w:val="0"/>
                  <w:marBottom w:val="0"/>
                  <w:divBdr>
                    <w:top w:val="none" w:sz="0" w:space="0" w:color="auto"/>
                    <w:left w:val="none" w:sz="0" w:space="0" w:color="auto"/>
                    <w:bottom w:val="none" w:sz="0" w:space="0" w:color="auto"/>
                    <w:right w:val="none" w:sz="0" w:space="0" w:color="auto"/>
                  </w:divBdr>
                </w:div>
                <w:div w:id="1364360189">
                  <w:marLeft w:val="0"/>
                  <w:marRight w:val="0"/>
                  <w:marTop w:val="0"/>
                  <w:marBottom w:val="0"/>
                  <w:divBdr>
                    <w:top w:val="none" w:sz="0" w:space="0" w:color="auto"/>
                    <w:left w:val="none" w:sz="0" w:space="0" w:color="auto"/>
                    <w:bottom w:val="none" w:sz="0" w:space="0" w:color="auto"/>
                    <w:right w:val="none" w:sz="0" w:space="0" w:color="auto"/>
                  </w:divBdr>
                </w:div>
                <w:div w:id="1365402068">
                  <w:marLeft w:val="0"/>
                  <w:marRight w:val="0"/>
                  <w:marTop w:val="0"/>
                  <w:marBottom w:val="0"/>
                  <w:divBdr>
                    <w:top w:val="none" w:sz="0" w:space="0" w:color="auto"/>
                    <w:left w:val="none" w:sz="0" w:space="0" w:color="auto"/>
                    <w:bottom w:val="none" w:sz="0" w:space="0" w:color="auto"/>
                    <w:right w:val="none" w:sz="0" w:space="0" w:color="auto"/>
                  </w:divBdr>
                </w:div>
                <w:div w:id="1366251930">
                  <w:marLeft w:val="0"/>
                  <w:marRight w:val="0"/>
                  <w:marTop w:val="0"/>
                  <w:marBottom w:val="0"/>
                  <w:divBdr>
                    <w:top w:val="none" w:sz="0" w:space="0" w:color="auto"/>
                    <w:left w:val="none" w:sz="0" w:space="0" w:color="auto"/>
                    <w:bottom w:val="none" w:sz="0" w:space="0" w:color="auto"/>
                    <w:right w:val="none" w:sz="0" w:space="0" w:color="auto"/>
                  </w:divBdr>
                </w:div>
                <w:div w:id="1366253407">
                  <w:marLeft w:val="0"/>
                  <w:marRight w:val="0"/>
                  <w:marTop w:val="0"/>
                  <w:marBottom w:val="0"/>
                  <w:divBdr>
                    <w:top w:val="none" w:sz="0" w:space="0" w:color="auto"/>
                    <w:left w:val="none" w:sz="0" w:space="0" w:color="auto"/>
                    <w:bottom w:val="none" w:sz="0" w:space="0" w:color="auto"/>
                    <w:right w:val="none" w:sz="0" w:space="0" w:color="auto"/>
                  </w:divBdr>
                </w:div>
                <w:div w:id="1369793495">
                  <w:marLeft w:val="0"/>
                  <w:marRight w:val="0"/>
                  <w:marTop w:val="0"/>
                  <w:marBottom w:val="0"/>
                  <w:divBdr>
                    <w:top w:val="none" w:sz="0" w:space="0" w:color="auto"/>
                    <w:left w:val="none" w:sz="0" w:space="0" w:color="auto"/>
                    <w:bottom w:val="none" w:sz="0" w:space="0" w:color="auto"/>
                    <w:right w:val="none" w:sz="0" w:space="0" w:color="auto"/>
                  </w:divBdr>
                </w:div>
                <w:div w:id="1369910669">
                  <w:marLeft w:val="0"/>
                  <w:marRight w:val="0"/>
                  <w:marTop w:val="0"/>
                  <w:marBottom w:val="0"/>
                  <w:divBdr>
                    <w:top w:val="none" w:sz="0" w:space="0" w:color="auto"/>
                    <w:left w:val="none" w:sz="0" w:space="0" w:color="auto"/>
                    <w:bottom w:val="none" w:sz="0" w:space="0" w:color="auto"/>
                    <w:right w:val="none" w:sz="0" w:space="0" w:color="auto"/>
                  </w:divBdr>
                </w:div>
                <w:div w:id="1370497436">
                  <w:marLeft w:val="0"/>
                  <w:marRight w:val="0"/>
                  <w:marTop w:val="0"/>
                  <w:marBottom w:val="0"/>
                  <w:divBdr>
                    <w:top w:val="none" w:sz="0" w:space="0" w:color="auto"/>
                    <w:left w:val="none" w:sz="0" w:space="0" w:color="auto"/>
                    <w:bottom w:val="none" w:sz="0" w:space="0" w:color="auto"/>
                    <w:right w:val="none" w:sz="0" w:space="0" w:color="auto"/>
                  </w:divBdr>
                </w:div>
                <w:div w:id="1372341902">
                  <w:marLeft w:val="0"/>
                  <w:marRight w:val="0"/>
                  <w:marTop w:val="0"/>
                  <w:marBottom w:val="0"/>
                  <w:divBdr>
                    <w:top w:val="none" w:sz="0" w:space="0" w:color="auto"/>
                    <w:left w:val="none" w:sz="0" w:space="0" w:color="auto"/>
                    <w:bottom w:val="none" w:sz="0" w:space="0" w:color="auto"/>
                    <w:right w:val="none" w:sz="0" w:space="0" w:color="auto"/>
                  </w:divBdr>
                </w:div>
                <w:div w:id="1376275160">
                  <w:marLeft w:val="0"/>
                  <w:marRight w:val="0"/>
                  <w:marTop w:val="0"/>
                  <w:marBottom w:val="0"/>
                  <w:divBdr>
                    <w:top w:val="none" w:sz="0" w:space="0" w:color="auto"/>
                    <w:left w:val="none" w:sz="0" w:space="0" w:color="auto"/>
                    <w:bottom w:val="none" w:sz="0" w:space="0" w:color="auto"/>
                    <w:right w:val="none" w:sz="0" w:space="0" w:color="auto"/>
                  </w:divBdr>
                </w:div>
                <w:div w:id="1378116343">
                  <w:marLeft w:val="0"/>
                  <w:marRight w:val="0"/>
                  <w:marTop w:val="0"/>
                  <w:marBottom w:val="0"/>
                  <w:divBdr>
                    <w:top w:val="none" w:sz="0" w:space="0" w:color="auto"/>
                    <w:left w:val="none" w:sz="0" w:space="0" w:color="auto"/>
                    <w:bottom w:val="none" w:sz="0" w:space="0" w:color="auto"/>
                    <w:right w:val="none" w:sz="0" w:space="0" w:color="auto"/>
                  </w:divBdr>
                </w:div>
                <w:div w:id="1379014115">
                  <w:marLeft w:val="0"/>
                  <w:marRight w:val="0"/>
                  <w:marTop w:val="0"/>
                  <w:marBottom w:val="0"/>
                  <w:divBdr>
                    <w:top w:val="none" w:sz="0" w:space="0" w:color="auto"/>
                    <w:left w:val="none" w:sz="0" w:space="0" w:color="auto"/>
                    <w:bottom w:val="none" w:sz="0" w:space="0" w:color="auto"/>
                    <w:right w:val="none" w:sz="0" w:space="0" w:color="auto"/>
                  </w:divBdr>
                </w:div>
                <w:div w:id="1382630818">
                  <w:marLeft w:val="0"/>
                  <w:marRight w:val="0"/>
                  <w:marTop w:val="0"/>
                  <w:marBottom w:val="0"/>
                  <w:divBdr>
                    <w:top w:val="none" w:sz="0" w:space="0" w:color="auto"/>
                    <w:left w:val="none" w:sz="0" w:space="0" w:color="auto"/>
                    <w:bottom w:val="none" w:sz="0" w:space="0" w:color="auto"/>
                    <w:right w:val="none" w:sz="0" w:space="0" w:color="auto"/>
                  </w:divBdr>
                </w:div>
                <w:div w:id="1385249632">
                  <w:marLeft w:val="0"/>
                  <w:marRight w:val="0"/>
                  <w:marTop w:val="0"/>
                  <w:marBottom w:val="0"/>
                  <w:divBdr>
                    <w:top w:val="none" w:sz="0" w:space="0" w:color="auto"/>
                    <w:left w:val="none" w:sz="0" w:space="0" w:color="auto"/>
                    <w:bottom w:val="none" w:sz="0" w:space="0" w:color="auto"/>
                    <w:right w:val="none" w:sz="0" w:space="0" w:color="auto"/>
                  </w:divBdr>
                </w:div>
                <w:div w:id="1385526846">
                  <w:marLeft w:val="0"/>
                  <w:marRight w:val="0"/>
                  <w:marTop w:val="0"/>
                  <w:marBottom w:val="0"/>
                  <w:divBdr>
                    <w:top w:val="none" w:sz="0" w:space="0" w:color="auto"/>
                    <w:left w:val="none" w:sz="0" w:space="0" w:color="auto"/>
                    <w:bottom w:val="none" w:sz="0" w:space="0" w:color="auto"/>
                    <w:right w:val="none" w:sz="0" w:space="0" w:color="auto"/>
                  </w:divBdr>
                </w:div>
                <w:div w:id="1386023701">
                  <w:marLeft w:val="0"/>
                  <w:marRight w:val="0"/>
                  <w:marTop w:val="0"/>
                  <w:marBottom w:val="0"/>
                  <w:divBdr>
                    <w:top w:val="none" w:sz="0" w:space="0" w:color="auto"/>
                    <w:left w:val="none" w:sz="0" w:space="0" w:color="auto"/>
                    <w:bottom w:val="none" w:sz="0" w:space="0" w:color="auto"/>
                    <w:right w:val="none" w:sz="0" w:space="0" w:color="auto"/>
                  </w:divBdr>
                </w:div>
                <w:div w:id="1389919613">
                  <w:marLeft w:val="0"/>
                  <w:marRight w:val="0"/>
                  <w:marTop w:val="0"/>
                  <w:marBottom w:val="0"/>
                  <w:divBdr>
                    <w:top w:val="none" w:sz="0" w:space="0" w:color="auto"/>
                    <w:left w:val="none" w:sz="0" w:space="0" w:color="auto"/>
                    <w:bottom w:val="none" w:sz="0" w:space="0" w:color="auto"/>
                    <w:right w:val="none" w:sz="0" w:space="0" w:color="auto"/>
                  </w:divBdr>
                </w:div>
                <w:div w:id="1390959696">
                  <w:marLeft w:val="0"/>
                  <w:marRight w:val="0"/>
                  <w:marTop w:val="0"/>
                  <w:marBottom w:val="0"/>
                  <w:divBdr>
                    <w:top w:val="none" w:sz="0" w:space="0" w:color="auto"/>
                    <w:left w:val="none" w:sz="0" w:space="0" w:color="auto"/>
                    <w:bottom w:val="none" w:sz="0" w:space="0" w:color="auto"/>
                    <w:right w:val="none" w:sz="0" w:space="0" w:color="auto"/>
                  </w:divBdr>
                </w:div>
                <w:div w:id="1392997852">
                  <w:marLeft w:val="0"/>
                  <w:marRight w:val="0"/>
                  <w:marTop w:val="0"/>
                  <w:marBottom w:val="0"/>
                  <w:divBdr>
                    <w:top w:val="none" w:sz="0" w:space="0" w:color="auto"/>
                    <w:left w:val="none" w:sz="0" w:space="0" w:color="auto"/>
                    <w:bottom w:val="none" w:sz="0" w:space="0" w:color="auto"/>
                    <w:right w:val="none" w:sz="0" w:space="0" w:color="auto"/>
                  </w:divBdr>
                </w:div>
                <w:div w:id="1395662669">
                  <w:marLeft w:val="0"/>
                  <w:marRight w:val="0"/>
                  <w:marTop w:val="0"/>
                  <w:marBottom w:val="0"/>
                  <w:divBdr>
                    <w:top w:val="none" w:sz="0" w:space="0" w:color="auto"/>
                    <w:left w:val="none" w:sz="0" w:space="0" w:color="auto"/>
                    <w:bottom w:val="none" w:sz="0" w:space="0" w:color="auto"/>
                    <w:right w:val="none" w:sz="0" w:space="0" w:color="auto"/>
                  </w:divBdr>
                </w:div>
                <w:div w:id="1396704760">
                  <w:marLeft w:val="0"/>
                  <w:marRight w:val="0"/>
                  <w:marTop w:val="0"/>
                  <w:marBottom w:val="0"/>
                  <w:divBdr>
                    <w:top w:val="none" w:sz="0" w:space="0" w:color="auto"/>
                    <w:left w:val="none" w:sz="0" w:space="0" w:color="auto"/>
                    <w:bottom w:val="none" w:sz="0" w:space="0" w:color="auto"/>
                    <w:right w:val="none" w:sz="0" w:space="0" w:color="auto"/>
                  </w:divBdr>
                </w:div>
                <w:div w:id="1401370868">
                  <w:marLeft w:val="0"/>
                  <w:marRight w:val="0"/>
                  <w:marTop w:val="0"/>
                  <w:marBottom w:val="0"/>
                  <w:divBdr>
                    <w:top w:val="none" w:sz="0" w:space="0" w:color="auto"/>
                    <w:left w:val="none" w:sz="0" w:space="0" w:color="auto"/>
                    <w:bottom w:val="none" w:sz="0" w:space="0" w:color="auto"/>
                    <w:right w:val="none" w:sz="0" w:space="0" w:color="auto"/>
                  </w:divBdr>
                </w:div>
                <w:div w:id="1401633691">
                  <w:marLeft w:val="0"/>
                  <w:marRight w:val="0"/>
                  <w:marTop w:val="0"/>
                  <w:marBottom w:val="0"/>
                  <w:divBdr>
                    <w:top w:val="none" w:sz="0" w:space="0" w:color="auto"/>
                    <w:left w:val="none" w:sz="0" w:space="0" w:color="auto"/>
                    <w:bottom w:val="none" w:sz="0" w:space="0" w:color="auto"/>
                    <w:right w:val="none" w:sz="0" w:space="0" w:color="auto"/>
                  </w:divBdr>
                </w:div>
                <w:div w:id="1405447143">
                  <w:marLeft w:val="0"/>
                  <w:marRight w:val="0"/>
                  <w:marTop w:val="0"/>
                  <w:marBottom w:val="0"/>
                  <w:divBdr>
                    <w:top w:val="none" w:sz="0" w:space="0" w:color="auto"/>
                    <w:left w:val="none" w:sz="0" w:space="0" w:color="auto"/>
                    <w:bottom w:val="none" w:sz="0" w:space="0" w:color="auto"/>
                    <w:right w:val="none" w:sz="0" w:space="0" w:color="auto"/>
                  </w:divBdr>
                </w:div>
                <w:div w:id="1410074025">
                  <w:marLeft w:val="0"/>
                  <w:marRight w:val="0"/>
                  <w:marTop w:val="0"/>
                  <w:marBottom w:val="0"/>
                  <w:divBdr>
                    <w:top w:val="none" w:sz="0" w:space="0" w:color="auto"/>
                    <w:left w:val="none" w:sz="0" w:space="0" w:color="auto"/>
                    <w:bottom w:val="none" w:sz="0" w:space="0" w:color="auto"/>
                    <w:right w:val="none" w:sz="0" w:space="0" w:color="auto"/>
                  </w:divBdr>
                </w:div>
                <w:div w:id="1410880562">
                  <w:marLeft w:val="0"/>
                  <w:marRight w:val="0"/>
                  <w:marTop w:val="0"/>
                  <w:marBottom w:val="0"/>
                  <w:divBdr>
                    <w:top w:val="none" w:sz="0" w:space="0" w:color="auto"/>
                    <w:left w:val="none" w:sz="0" w:space="0" w:color="auto"/>
                    <w:bottom w:val="none" w:sz="0" w:space="0" w:color="auto"/>
                    <w:right w:val="none" w:sz="0" w:space="0" w:color="auto"/>
                  </w:divBdr>
                </w:div>
                <w:div w:id="1414009827">
                  <w:marLeft w:val="0"/>
                  <w:marRight w:val="0"/>
                  <w:marTop w:val="0"/>
                  <w:marBottom w:val="0"/>
                  <w:divBdr>
                    <w:top w:val="none" w:sz="0" w:space="0" w:color="auto"/>
                    <w:left w:val="none" w:sz="0" w:space="0" w:color="auto"/>
                    <w:bottom w:val="none" w:sz="0" w:space="0" w:color="auto"/>
                    <w:right w:val="none" w:sz="0" w:space="0" w:color="auto"/>
                  </w:divBdr>
                </w:div>
                <w:div w:id="1415206912">
                  <w:marLeft w:val="0"/>
                  <w:marRight w:val="0"/>
                  <w:marTop w:val="0"/>
                  <w:marBottom w:val="0"/>
                  <w:divBdr>
                    <w:top w:val="none" w:sz="0" w:space="0" w:color="auto"/>
                    <w:left w:val="none" w:sz="0" w:space="0" w:color="auto"/>
                    <w:bottom w:val="none" w:sz="0" w:space="0" w:color="auto"/>
                    <w:right w:val="none" w:sz="0" w:space="0" w:color="auto"/>
                  </w:divBdr>
                </w:div>
                <w:div w:id="1416050687">
                  <w:marLeft w:val="0"/>
                  <w:marRight w:val="0"/>
                  <w:marTop w:val="0"/>
                  <w:marBottom w:val="0"/>
                  <w:divBdr>
                    <w:top w:val="none" w:sz="0" w:space="0" w:color="auto"/>
                    <w:left w:val="none" w:sz="0" w:space="0" w:color="auto"/>
                    <w:bottom w:val="none" w:sz="0" w:space="0" w:color="auto"/>
                    <w:right w:val="none" w:sz="0" w:space="0" w:color="auto"/>
                  </w:divBdr>
                </w:div>
                <w:div w:id="1416636253">
                  <w:marLeft w:val="0"/>
                  <w:marRight w:val="0"/>
                  <w:marTop w:val="0"/>
                  <w:marBottom w:val="0"/>
                  <w:divBdr>
                    <w:top w:val="none" w:sz="0" w:space="0" w:color="auto"/>
                    <w:left w:val="none" w:sz="0" w:space="0" w:color="auto"/>
                    <w:bottom w:val="none" w:sz="0" w:space="0" w:color="auto"/>
                    <w:right w:val="none" w:sz="0" w:space="0" w:color="auto"/>
                  </w:divBdr>
                </w:div>
                <w:div w:id="1416978580">
                  <w:marLeft w:val="0"/>
                  <w:marRight w:val="0"/>
                  <w:marTop w:val="0"/>
                  <w:marBottom w:val="0"/>
                  <w:divBdr>
                    <w:top w:val="none" w:sz="0" w:space="0" w:color="auto"/>
                    <w:left w:val="none" w:sz="0" w:space="0" w:color="auto"/>
                    <w:bottom w:val="none" w:sz="0" w:space="0" w:color="auto"/>
                    <w:right w:val="none" w:sz="0" w:space="0" w:color="auto"/>
                  </w:divBdr>
                </w:div>
                <w:div w:id="1417625807">
                  <w:marLeft w:val="0"/>
                  <w:marRight w:val="0"/>
                  <w:marTop w:val="0"/>
                  <w:marBottom w:val="0"/>
                  <w:divBdr>
                    <w:top w:val="none" w:sz="0" w:space="0" w:color="auto"/>
                    <w:left w:val="none" w:sz="0" w:space="0" w:color="auto"/>
                    <w:bottom w:val="none" w:sz="0" w:space="0" w:color="auto"/>
                    <w:right w:val="none" w:sz="0" w:space="0" w:color="auto"/>
                  </w:divBdr>
                </w:div>
                <w:div w:id="1417821238">
                  <w:marLeft w:val="0"/>
                  <w:marRight w:val="0"/>
                  <w:marTop w:val="0"/>
                  <w:marBottom w:val="0"/>
                  <w:divBdr>
                    <w:top w:val="none" w:sz="0" w:space="0" w:color="auto"/>
                    <w:left w:val="none" w:sz="0" w:space="0" w:color="auto"/>
                    <w:bottom w:val="none" w:sz="0" w:space="0" w:color="auto"/>
                    <w:right w:val="none" w:sz="0" w:space="0" w:color="auto"/>
                  </w:divBdr>
                </w:div>
                <w:div w:id="1418021090">
                  <w:marLeft w:val="0"/>
                  <w:marRight w:val="0"/>
                  <w:marTop w:val="0"/>
                  <w:marBottom w:val="0"/>
                  <w:divBdr>
                    <w:top w:val="none" w:sz="0" w:space="0" w:color="auto"/>
                    <w:left w:val="none" w:sz="0" w:space="0" w:color="auto"/>
                    <w:bottom w:val="none" w:sz="0" w:space="0" w:color="auto"/>
                    <w:right w:val="none" w:sz="0" w:space="0" w:color="auto"/>
                  </w:divBdr>
                </w:div>
                <w:div w:id="1418743937">
                  <w:marLeft w:val="0"/>
                  <w:marRight w:val="0"/>
                  <w:marTop w:val="0"/>
                  <w:marBottom w:val="0"/>
                  <w:divBdr>
                    <w:top w:val="none" w:sz="0" w:space="0" w:color="auto"/>
                    <w:left w:val="none" w:sz="0" w:space="0" w:color="auto"/>
                    <w:bottom w:val="none" w:sz="0" w:space="0" w:color="auto"/>
                    <w:right w:val="none" w:sz="0" w:space="0" w:color="auto"/>
                  </w:divBdr>
                </w:div>
                <w:div w:id="1419406794">
                  <w:marLeft w:val="0"/>
                  <w:marRight w:val="0"/>
                  <w:marTop w:val="0"/>
                  <w:marBottom w:val="0"/>
                  <w:divBdr>
                    <w:top w:val="none" w:sz="0" w:space="0" w:color="auto"/>
                    <w:left w:val="none" w:sz="0" w:space="0" w:color="auto"/>
                    <w:bottom w:val="none" w:sz="0" w:space="0" w:color="auto"/>
                    <w:right w:val="none" w:sz="0" w:space="0" w:color="auto"/>
                  </w:divBdr>
                </w:div>
                <w:div w:id="1423449954">
                  <w:marLeft w:val="0"/>
                  <w:marRight w:val="0"/>
                  <w:marTop w:val="0"/>
                  <w:marBottom w:val="0"/>
                  <w:divBdr>
                    <w:top w:val="none" w:sz="0" w:space="0" w:color="auto"/>
                    <w:left w:val="none" w:sz="0" w:space="0" w:color="auto"/>
                    <w:bottom w:val="none" w:sz="0" w:space="0" w:color="auto"/>
                    <w:right w:val="none" w:sz="0" w:space="0" w:color="auto"/>
                  </w:divBdr>
                </w:div>
                <w:div w:id="1425691746">
                  <w:marLeft w:val="0"/>
                  <w:marRight w:val="0"/>
                  <w:marTop w:val="0"/>
                  <w:marBottom w:val="0"/>
                  <w:divBdr>
                    <w:top w:val="none" w:sz="0" w:space="0" w:color="auto"/>
                    <w:left w:val="none" w:sz="0" w:space="0" w:color="auto"/>
                    <w:bottom w:val="none" w:sz="0" w:space="0" w:color="auto"/>
                    <w:right w:val="none" w:sz="0" w:space="0" w:color="auto"/>
                  </w:divBdr>
                </w:div>
                <w:div w:id="1429086190">
                  <w:marLeft w:val="0"/>
                  <w:marRight w:val="0"/>
                  <w:marTop w:val="0"/>
                  <w:marBottom w:val="0"/>
                  <w:divBdr>
                    <w:top w:val="none" w:sz="0" w:space="0" w:color="auto"/>
                    <w:left w:val="none" w:sz="0" w:space="0" w:color="auto"/>
                    <w:bottom w:val="none" w:sz="0" w:space="0" w:color="auto"/>
                    <w:right w:val="none" w:sz="0" w:space="0" w:color="auto"/>
                  </w:divBdr>
                </w:div>
                <w:div w:id="1433477389">
                  <w:marLeft w:val="0"/>
                  <w:marRight w:val="0"/>
                  <w:marTop w:val="0"/>
                  <w:marBottom w:val="0"/>
                  <w:divBdr>
                    <w:top w:val="none" w:sz="0" w:space="0" w:color="auto"/>
                    <w:left w:val="none" w:sz="0" w:space="0" w:color="auto"/>
                    <w:bottom w:val="none" w:sz="0" w:space="0" w:color="auto"/>
                    <w:right w:val="none" w:sz="0" w:space="0" w:color="auto"/>
                  </w:divBdr>
                </w:div>
                <w:div w:id="1434547701">
                  <w:marLeft w:val="0"/>
                  <w:marRight w:val="0"/>
                  <w:marTop w:val="0"/>
                  <w:marBottom w:val="0"/>
                  <w:divBdr>
                    <w:top w:val="none" w:sz="0" w:space="0" w:color="auto"/>
                    <w:left w:val="none" w:sz="0" w:space="0" w:color="auto"/>
                    <w:bottom w:val="none" w:sz="0" w:space="0" w:color="auto"/>
                    <w:right w:val="none" w:sz="0" w:space="0" w:color="auto"/>
                  </w:divBdr>
                </w:div>
                <w:div w:id="1435252003">
                  <w:marLeft w:val="0"/>
                  <w:marRight w:val="0"/>
                  <w:marTop w:val="0"/>
                  <w:marBottom w:val="0"/>
                  <w:divBdr>
                    <w:top w:val="none" w:sz="0" w:space="0" w:color="auto"/>
                    <w:left w:val="none" w:sz="0" w:space="0" w:color="auto"/>
                    <w:bottom w:val="none" w:sz="0" w:space="0" w:color="auto"/>
                    <w:right w:val="none" w:sz="0" w:space="0" w:color="auto"/>
                  </w:divBdr>
                </w:div>
                <w:div w:id="1435710086">
                  <w:marLeft w:val="0"/>
                  <w:marRight w:val="0"/>
                  <w:marTop w:val="0"/>
                  <w:marBottom w:val="0"/>
                  <w:divBdr>
                    <w:top w:val="none" w:sz="0" w:space="0" w:color="auto"/>
                    <w:left w:val="none" w:sz="0" w:space="0" w:color="auto"/>
                    <w:bottom w:val="none" w:sz="0" w:space="0" w:color="auto"/>
                    <w:right w:val="none" w:sz="0" w:space="0" w:color="auto"/>
                  </w:divBdr>
                </w:div>
                <w:div w:id="1437092604">
                  <w:marLeft w:val="0"/>
                  <w:marRight w:val="0"/>
                  <w:marTop w:val="0"/>
                  <w:marBottom w:val="0"/>
                  <w:divBdr>
                    <w:top w:val="none" w:sz="0" w:space="0" w:color="auto"/>
                    <w:left w:val="none" w:sz="0" w:space="0" w:color="auto"/>
                    <w:bottom w:val="none" w:sz="0" w:space="0" w:color="auto"/>
                    <w:right w:val="none" w:sz="0" w:space="0" w:color="auto"/>
                  </w:divBdr>
                </w:div>
                <w:div w:id="1437364648">
                  <w:marLeft w:val="0"/>
                  <w:marRight w:val="0"/>
                  <w:marTop w:val="0"/>
                  <w:marBottom w:val="0"/>
                  <w:divBdr>
                    <w:top w:val="none" w:sz="0" w:space="0" w:color="auto"/>
                    <w:left w:val="none" w:sz="0" w:space="0" w:color="auto"/>
                    <w:bottom w:val="none" w:sz="0" w:space="0" w:color="auto"/>
                    <w:right w:val="none" w:sz="0" w:space="0" w:color="auto"/>
                  </w:divBdr>
                </w:div>
                <w:div w:id="1439527540">
                  <w:marLeft w:val="0"/>
                  <w:marRight w:val="0"/>
                  <w:marTop w:val="0"/>
                  <w:marBottom w:val="0"/>
                  <w:divBdr>
                    <w:top w:val="none" w:sz="0" w:space="0" w:color="auto"/>
                    <w:left w:val="none" w:sz="0" w:space="0" w:color="auto"/>
                    <w:bottom w:val="none" w:sz="0" w:space="0" w:color="auto"/>
                    <w:right w:val="none" w:sz="0" w:space="0" w:color="auto"/>
                  </w:divBdr>
                </w:div>
                <w:div w:id="1441995161">
                  <w:marLeft w:val="0"/>
                  <w:marRight w:val="0"/>
                  <w:marTop w:val="0"/>
                  <w:marBottom w:val="0"/>
                  <w:divBdr>
                    <w:top w:val="none" w:sz="0" w:space="0" w:color="auto"/>
                    <w:left w:val="none" w:sz="0" w:space="0" w:color="auto"/>
                    <w:bottom w:val="none" w:sz="0" w:space="0" w:color="auto"/>
                    <w:right w:val="none" w:sz="0" w:space="0" w:color="auto"/>
                  </w:divBdr>
                </w:div>
                <w:div w:id="1442795944">
                  <w:marLeft w:val="0"/>
                  <w:marRight w:val="0"/>
                  <w:marTop w:val="0"/>
                  <w:marBottom w:val="0"/>
                  <w:divBdr>
                    <w:top w:val="none" w:sz="0" w:space="0" w:color="auto"/>
                    <w:left w:val="none" w:sz="0" w:space="0" w:color="auto"/>
                    <w:bottom w:val="none" w:sz="0" w:space="0" w:color="auto"/>
                    <w:right w:val="none" w:sz="0" w:space="0" w:color="auto"/>
                  </w:divBdr>
                </w:div>
                <w:div w:id="1443723053">
                  <w:marLeft w:val="0"/>
                  <w:marRight w:val="0"/>
                  <w:marTop w:val="0"/>
                  <w:marBottom w:val="0"/>
                  <w:divBdr>
                    <w:top w:val="none" w:sz="0" w:space="0" w:color="auto"/>
                    <w:left w:val="none" w:sz="0" w:space="0" w:color="auto"/>
                    <w:bottom w:val="none" w:sz="0" w:space="0" w:color="auto"/>
                    <w:right w:val="none" w:sz="0" w:space="0" w:color="auto"/>
                  </w:divBdr>
                </w:div>
                <w:div w:id="1444114626">
                  <w:marLeft w:val="0"/>
                  <w:marRight w:val="0"/>
                  <w:marTop w:val="0"/>
                  <w:marBottom w:val="0"/>
                  <w:divBdr>
                    <w:top w:val="none" w:sz="0" w:space="0" w:color="auto"/>
                    <w:left w:val="none" w:sz="0" w:space="0" w:color="auto"/>
                    <w:bottom w:val="none" w:sz="0" w:space="0" w:color="auto"/>
                    <w:right w:val="none" w:sz="0" w:space="0" w:color="auto"/>
                  </w:divBdr>
                </w:div>
                <w:div w:id="1444152698">
                  <w:marLeft w:val="0"/>
                  <w:marRight w:val="0"/>
                  <w:marTop w:val="0"/>
                  <w:marBottom w:val="0"/>
                  <w:divBdr>
                    <w:top w:val="none" w:sz="0" w:space="0" w:color="auto"/>
                    <w:left w:val="none" w:sz="0" w:space="0" w:color="auto"/>
                    <w:bottom w:val="none" w:sz="0" w:space="0" w:color="auto"/>
                    <w:right w:val="none" w:sz="0" w:space="0" w:color="auto"/>
                  </w:divBdr>
                </w:div>
                <w:div w:id="1445225255">
                  <w:marLeft w:val="0"/>
                  <w:marRight w:val="0"/>
                  <w:marTop w:val="0"/>
                  <w:marBottom w:val="0"/>
                  <w:divBdr>
                    <w:top w:val="none" w:sz="0" w:space="0" w:color="auto"/>
                    <w:left w:val="none" w:sz="0" w:space="0" w:color="auto"/>
                    <w:bottom w:val="none" w:sz="0" w:space="0" w:color="auto"/>
                    <w:right w:val="none" w:sz="0" w:space="0" w:color="auto"/>
                  </w:divBdr>
                </w:div>
                <w:div w:id="1445882490">
                  <w:marLeft w:val="0"/>
                  <w:marRight w:val="0"/>
                  <w:marTop w:val="0"/>
                  <w:marBottom w:val="0"/>
                  <w:divBdr>
                    <w:top w:val="none" w:sz="0" w:space="0" w:color="auto"/>
                    <w:left w:val="none" w:sz="0" w:space="0" w:color="auto"/>
                    <w:bottom w:val="none" w:sz="0" w:space="0" w:color="auto"/>
                    <w:right w:val="none" w:sz="0" w:space="0" w:color="auto"/>
                  </w:divBdr>
                </w:div>
                <w:div w:id="1449548315">
                  <w:marLeft w:val="0"/>
                  <w:marRight w:val="0"/>
                  <w:marTop w:val="0"/>
                  <w:marBottom w:val="0"/>
                  <w:divBdr>
                    <w:top w:val="none" w:sz="0" w:space="0" w:color="auto"/>
                    <w:left w:val="none" w:sz="0" w:space="0" w:color="auto"/>
                    <w:bottom w:val="none" w:sz="0" w:space="0" w:color="auto"/>
                    <w:right w:val="none" w:sz="0" w:space="0" w:color="auto"/>
                  </w:divBdr>
                </w:div>
                <w:div w:id="1449809291">
                  <w:marLeft w:val="0"/>
                  <w:marRight w:val="0"/>
                  <w:marTop w:val="0"/>
                  <w:marBottom w:val="0"/>
                  <w:divBdr>
                    <w:top w:val="none" w:sz="0" w:space="0" w:color="auto"/>
                    <w:left w:val="none" w:sz="0" w:space="0" w:color="auto"/>
                    <w:bottom w:val="none" w:sz="0" w:space="0" w:color="auto"/>
                    <w:right w:val="none" w:sz="0" w:space="0" w:color="auto"/>
                  </w:divBdr>
                </w:div>
                <w:div w:id="1451513856">
                  <w:marLeft w:val="0"/>
                  <w:marRight w:val="0"/>
                  <w:marTop w:val="0"/>
                  <w:marBottom w:val="0"/>
                  <w:divBdr>
                    <w:top w:val="none" w:sz="0" w:space="0" w:color="auto"/>
                    <w:left w:val="none" w:sz="0" w:space="0" w:color="auto"/>
                    <w:bottom w:val="none" w:sz="0" w:space="0" w:color="auto"/>
                    <w:right w:val="none" w:sz="0" w:space="0" w:color="auto"/>
                  </w:divBdr>
                </w:div>
                <w:div w:id="1455442858">
                  <w:marLeft w:val="0"/>
                  <w:marRight w:val="0"/>
                  <w:marTop w:val="0"/>
                  <w:marBottom w:val="0"/>
                  <w:divBdr>
                    <w:top w:val="none" w:sz="0" w:space="0" w:color="auto"/>
                    <w:left w:val="none" w:sz="0" w:space="0" w:color="auto"/>
                    <w:bottom w:val="none" w:sz="0" w:space="0" w:color="auto"/>
                    <w:right w:val="none" w:sz="0" w:space="0" w:color="auto"/>
                  </w:divBdr>
                </w:div>
                <w:div w:id="1457793569">
                  <w:marLeft w:val="0"/>
                  <w:marRight w:val="0"/>
                  <w:marTop w:val="0"/>
                  <w:marBottom w:val="0"/>
                  <w:divBdr>
                    <w:top w:val="none" w:sz="0" w:space="0" w:color="auto"/>
                    <w:left w:val="none" w:sz="0" w:space="0" w:color="auto"/>
                    <w:bottom w:val="none" w:sz="0" w:space="0" w:color="auto"/>
                    <w:right w:val="none" w:sz="0" w:space="0" w:color="auto"/>
                  </w:divBdr>
                </w:div>
                <w:div w:id="1459956635">
                  <w:marLeft w:val="0"/>
                  <w:marRight w:val="0"/>
                  <w:marTop w:val="0"/>
                  <w:marBottom w:val="0"/>
                  <w:divBdr>
                    <w:top w:val="none" w:sz="0" w:space="0" w:color="auto"/>
                    <w:left w:val="none" w:sz="0" w:space="0" w:color="auto"/>
                    <w:bottom w:val="none" w:sz="0" w:space="0" w:color="auto"/>
                    <w:right w:val="none" w:sz="0" w:space="0" w:color="auto"/>
                  </w:divBdr>
                </w:div>
                <w:div w:id="1460997596">
                  <w:marLeft w:val="0"/>
                  <w:marRight w:val="0"/>
                  <w:marTop w:val="0"/>
                  <w:marBottom w:val="0"/>
                  <w:divBdr>
                    <w:top w:val="none" w:sz="0" w:space="0" w:color="auto"/>
                    <w:left w:val="none" w:sz="0" w:space="0" w:color="auto"/>
                    <w:bottom w:val="none" w:sz="0" w:space="0" w:color="auto"/>
                    <w:right w:val="none" w:sz="0" w:space="0" w:color="auto"/>
                  </w:divBdr>
                </w:div>
                <w:div w:id="1462653396">
                  <w:marLeft w:val="0"/>
                  <w:marRight w:val="0"/>
                  <w:marTop w:val="0"/>
                  <w:marBottom w:val="0"/>
                  <w:divBdr>
                    <w:top w:val="none" w:sz="0" w:space="0" w:color="auto"/>
                    <w:left w:val="none" w:sz="0" w:space="0" w:color="auto"/>
                    <w:bottom w:val="none" w:sz="0" w:space="0" w:color="auto"/>
                    <w:right w:val="none" w:sz="0" w:space="0" w:color="auto"/>
                  </w:divBdr>
                </w:div>
                <w:div w:id="1465124173">
                  <w:marLeft w:val="0"/>
                  <w:marRight w:val="0"/>
                  <w:marTop w:val="0"/>
                  <w:marBottom w:val="0"/>
                  <w:divBdr>
                    <w:top w:val="none" w:sz="0" w:space="0" w:color="auto"/>
                    <w:left w:val="none" w:sz="0" w:space="0" w:color="auto"/>
                    <w:bottom w:val="none" w:sz="0" w:space="0" w:color="auto"/>
                    <w:right w:val="none" w:sz="0" w:space="0" w:color="auto"/>
                  </w:divBdr>
                </w:div>
                <w:div w:id="1465267767">
                  <w:marLeft w:val="0"/>
                  <w:marRight w:val="0"/>
                  <w:marTop w:val="0"/>
                  <w:marBottom w:val="0"/>
                  <w:divBdr>
                    <w:top w:val="none" w:sz="0" w:space="0" w:color="auto"/>
                    <w:left w:val="none" w:sz="0" w:space="0" w:color="auto"/>
                    <w:bottom w:val="none" w:sz="0" w:space="0" w:color="auto"/>
                    <w:right w:val="none" w:sz="0" w:space="0" w:color="auto"/>
                  </w:divBdr>
                </w:div>
                <w:div w:id="1465347854">
                  <w:marLeft w:val="0"/>
                  <w:marRight w:val="0"/>
                  <w:marTop w:val="0"/>
                  <w:marBottom w:val="0"/>
                  <w:divBdr>
                    <w:top w:val="none" w:sz="0" w:space="0" w:color="auto"/>
                    <w:left w:val="none" w:sz="0" w:space="0" w:color="auto"/>
                    <w:bottom w:val="none" w:sz="0" w:space="0" w:color="auto"/>
                    <w:right w:val="none" w:sz="0" w:space="0" w:color="auto"/>
                  </w:divBdr>
                </w:div>
                <w:div w:id="1465386124">
                  <w:marLeft w:val="0"/>
                  <w:marRight w:val="0"/>
                  <w:marTop w:val="0"/>
                  <w:marBottom w:val="0"/>
                  <w:divBdr>
                    <w:top w:val="none" w:sz="0" w:space="0" w:color="auto"/>
                    <w:left w:val="none" w:sz="0" w:space="0" w:color="auto"/>
                    <w:bottom w:val="none" w:sz="0" w:space="0" w:color="auto"/>
                    <w:right w:val="none" w:sz="0" w:space="0" w:color="auto"/>
                  </w:divBdr>
                </w:div>
                <w:div w:id="1467548209">
                  <w:marLeft w:val="0"/>
                  <w:marRight w:val="0"/>
                  <w:marTop w:val="0"/>
                  <w:marBottom w:val="0"/>
                  <w:divBdr>
                    <w:top w:val="none" w:sz="0" w:space="0" w:color="auto"/>
                    <w:left w:val="none" w:sz="0" w:space="0" w:color="auto"/>
                    <w:bottom w:val="none" w:sz="0" w:space="0" w:color="auto"/>
                    <w:right w:val="none" w:sz="0" w:space="0" w:color="auto"/>
                  </w:divBdr>
                </w:div>
                <w:div w:id="1470513579">
                  <w:marLeft w:val="0"/>
                  <w:marRight w:val="0"/>
                  <w:marTop w:val="0"/>
                  <w:marBottom w:val="0"/>
                  <w:divBdr>
                    <w:top w:val="none" w:sz="0" w:space="0" w:color="auto"/>
                    <w:left w:val="none" w:sz="0" w:space="0" w:color="auto"/>
                    <w:bottom w:val="none" w:sz="0" w:space="0" w:color="auto"/>
                    <w:right w:val="none" w:sz="0" w:space="0" w:color="auto"/>
                  </w:divBdr>
                </w:div>
                <w:div w:id="1472676897">
                  <w:marLeft w:val="0"/>
                  <w:marRight w:val="0"/>
                  <w:marTop w:val="0"/>
                  <w:marBottom w:val="0"/>
                  <w:divBdr>
                    <w:top w:val="none" w:sz="0" w:space="0" w:color="auto"/>
                    <w:left w:val="none" w:sz="0" w:space="0" w:color="auto"/>
                    <w:bottom w:val="none" w:sz="0" w:space="0" w:color="auto"/>
                    <w:right w:val="none" w:sz="0" w:space="0" w:color="auto"/>
                  </w:divBdr>
                </w:div>
                <w:div w:id="1472820028">
                  <w:marLeft w:val="0"/>
                  <w:marRight w:val="0"/>
                  <w:marTop w:val="0"/>
                  <w:marBottom w:val="0"/>
                  <w:divBdr>
                    <w:top w:val="none" w:sz="0" w:space="0" w:color="auto"/>
                    <w:left w:val="none" w:sz="0" w:space="0" w:color="auto"/>
                    <w:bottom w:val="none" w:sz="0" w:space="0" w:color="auto"/>
                    <w:right w:val="none" w:sz="0" w:space="0" w:color="auto"/>
                  </w:divBdr>
                </w:div>
                <w:div w:id="1474640723">
                  <w:marLeft w:val="0"/>
                  <w:marRight w:val="0"/>
                  <w:marTop w:val="0"/>
                  <w:marBottom w:val="0"/>
                  <w:divBdr>
                    <w:top w:val="none" w:sz="0" w:space="0" w:color="auto"/>
                    <w:left w:val="none" w:sz="0" w:space="0" w:color="auto"/>
                    <w:bottom w:val="none" w:sz="0" w:space="0" w:color="auto"/>
                    <w:right w:val="none" w:sz="0" w:space="0" w:color="auto"/>
                  </w:divBdr>
                </w:div>
                <w:div w:id="1478648613">
                  <w:marLeft w:val="0"/>
                  <w:marRight w:val="0"/>
                  <w:marTop w:val="0"/>
                  <w:marBottom w:val="0"/>
                  <w:divBdr>
                    <w:top w:val="none" w:sz="0" w:space="0" w:color="auto"/>
                    <w:left w:val="none" w:sz="0" w:space="0" w:color="auto"/>
                    <w:bottom w:val="none" w:sz="0" w:space="0" w:color="auto"/>
                    <w:right w:val="none" w:sz="0" w:space="0" w:color="auto"/>
                  </w:divBdr>
                </w:div>
                <w:div w:id="1479306161">
                  <w:marLeft w:val="0"/>
                  <w:marRight w:val="0"/>
                  <w:marTop w:val="0"/>
                  <w:marBottom w:val="0"/>
                  <w:divBdr>
                    <w:top w:val="none" w:sz="0" w:space="0" w:color="auto"/>
                    <w:left w:val="none" w:sz="0" w:space="0" w:color="auto"/>
                    <w:bottom w:val="none" w:sz="0" w:space="0" w:color="auto"/>
                    <w:right w:val="none" w:sz="0" w:space="0" w:color="auto"/>
                  </w:divBdr>
                </w:div>
                <w:div w:id="1486749741">
                  <w:marLeft w:val="0"/>
                  <w:marRight w:val="0"/>
                  <w:marTop w:val="0"/>
                  <w:marBottom w:val="0"/>
                  <w:divBdr>
                    <w:top w:val="none" w:sz="0" w:space="0" w:color="auto"/>
                    <w:left w:val="none" w:sz="0" w:space="0" w:color="auto"/>
                    <w:bottom w:val="none" w:sz="0" w:space="0" w:color="auto"/>
                    <w:right w:val="none" w:sz="0" w:space="0" w:color="auto"/>
                  </w:divBdr>
                </w:div>
                <w:div w:id="1487893313">
                  <w:marLeft w:val="0"/>
                  <w:marRight w:val="0"/>
                  <w:marTop w:val="0"/>
                  <w:marBottom w:val="0"/>
                  <w:divBdr>
                    <w:top w:val="none" w:sz="0" w:space="0" w:color="auto"/>
                    <w:left w:val="none" w:sz="0" w:space="0" w:color="auto"/>
                    <w:bottom w:val="none" w:sz="0" w:space="0" w:color="auto"/>
                    <w:right w:val="none" w:sz="0" w:space="0" w:color="auto"/>
                  </w:divBdr>
                </w:div>
                <w:div w:id="1488984477">
                  <w:marLeft w:val="0"/>
                  <w:marRight w:val="0"/>
                  <w:marTop w:val="0"/>
                  <w:marBottom w:val="0"/>
                  <w:divBdr>
                    <w:top w:val="none" w:sz="0" w:space="0" w:color="auto"/>
                    <w:left w:val="none" w:sz="0" w:space="0" w:color="auto"/>
                    <w:bottom w:val="none" w:sz="0" w:space="0" w:color="auto"/>
                    <w:right w:val="none" w:sz="0" w:space="0" w:color="auto"/>
                  </w:divBdr>
                </w:div>
                <w:div w:id="1489058120">
                  <w:marLeft w:val="0"/>
                  <w:marRight w:val="0"/>
                  <w:marTop w:val="0"/>
                  <w:marBottom w:val="0"/>
                  <w:divBdr>
                    <w:top w:val="none" w:sz="0" w:space="0" w:color="auto"/>
                    <w:left w:val="none" w:sz="0" w:space="0" w:color="auto"/>
                    <w:bottom w:val="none" w:sz="0" w:space="0" w:color="auto"/>
                    <w:right w:val="none" w:sz="0" w:space="0" w:color="auto"/>
                  </w:divBdr>
                </w:div>
                <w:div w:id="1489126966">
                  <w:marLeft w:val="0"/>
                  <w:marRight w:val="0"/>
                  <w:marTop w:val="0"/>
                  <w:marBottom w:val="0"/>
                  <w:divBdr>
                    <w:top w:val="none" w:sz="0" w:space="0" w:color="auto"/>
                    <w:left w:val="none" w:sz="0" w:space="0" w:color="auto"/>
                    <w:bottom w:val="none" w:sz="0" w:space="0" w:color="auto"/>
                    <w:right w:val="none" w:sz="0" w:space="0" w:color="auto"/>
                  </w:divBdr>
                </w:div>
                <w:div w:id="1489974964">
                  <w:marLeft w:val="0"/>
                  <w:marRight w:val="0"/>
                  <w:marTop w:val="0"/>
                  <w:marBottom w:val="0"/>
                  <w:divBdr>
                    <w:top w:val="none" w:sz="0" w:space="0" w:color="auto"/>
                    <w:left w:val="none" w:sz="0" w:space="0" w:color="auto"/>
                    <w:bottom w:val="none" w:sz="0" w:space="0" w:color="auto"/>
                    <w:right w:val="none" w:sz="0" w:space="0" w:color="auto"/>
                  </w:divBdr>
                </w:div>
                <w:div w:id="1495798138">
                  <w:marLeft w:val="0"/>
                  <w:marRight w:val="0"/>
                  <w:marTop w:val="0"/>
                  <w:marBottom w:val="0"/>
                  <w:divBdr>
                    <w:top w:val="none" w:sz="0" w:space="0" w:color="auto"/>
                    <w:left w:val="none" w:sz="0" w:space="0" w:color="auto"/>
                    <w:bottom w:val="none" w:sz="0" w:space="0" w:color="auto"/>
                    <w:right w:val="none" w:sz="0" w:space="0" w:color="auto"/>
                  </w:divBdr>
                </w:div>
                <w:div w:id="1498885890">
                  <w:marLeft w:val="0"/>
                  <w:marRight w:val="0"/>
                  <w:marTop w:val="0"/>
                  <w:marBottom w:val="0"/>
                  <w:divBdr>
                    <w:top w:val="none" w:sz="0" w:space="0" w:color="auto"/>
                    <w:left w:val="none" w:sz="0" w:space="0" w:color="auto"/>
                    <w:bottom w:val="none" w:sz="0" w:space="0" w:color="auto"/>
                    <w:right w:val="none" w:sz="0" w:space="0" w:color="auto"/>
                  </w:divBdr>
                </w:div>
                <w:div w:id="1498957865">
                  <w:marLeft w:val="0"/>
                  <w:marRight w:val="0"/>
                  <w:marTop w:val="0"/>
                  <w:marBottom w:val="0"/>
                  <w:divBdr>
                    <w:top w:val="none" w:sz="0" w:space="0" w:color="auto"/>
                    <w:left w:val="none" w:sz="0" w:space="0" w:color="auto"/>
                    <w:bottom w:val="none" w:sz="0" w:space="0" w:color="auto"/>
                    <w:right w:val="none" w:sz="0" w:space="0" w:color="auto"/>
                  </w:divBdr>
                </w:div>
                <w:div w:id="1499416942">
                  <w:marLeft w:val="0"/>
                  <w:marRight w:val="0"/>
                  <w:marTop w:val="0"/>
                  <w:marBottom w:val="0"/>
                  <w:divBdr>
                    <w:top w:val="none" w:sz="0" w:space="0" w:color="auto"/>
                    <w:left w:val="none" w:sz="0" w:space="0" w:color="auto"/>
                    <w:bottom w:val="none" w:sz="0" w:space="0" w:color="auto"/>
                    <w:right w:val="none" w:sz="0" w:space="0" w:color="auto"/>
                  </w:divBdr>
                </w:div>
                <w:div w:id="1504006792">
                  <w:marLeft w:val="0"/>
                  <w:marRight w:val="0"/>
                  <w:marTop w:val="0"/>
                  <w:marBottom w:val="0"/>
                  <w:divBdr>
                    <w:top w:val="none" w:sz="0" w:space="0" w:color="auto"/>
                    <w:left w:val="none" w:sz="0" w:space="0" w:color="auto"/>
                    <w:bottom w:val="none" w:sz="0" w:space="0" w:color="auto"/>
                    <w:right w:val="none" w:sz="0" w:space="0" w:color="auto"/>
                  </w:divBdr>
                </w:div>
                <w:div w:id="1510220714">
                  <w:marLeft w:val="0"/>
                  <w:marRight w:val="0"/>
                  <w:marTop w:val="0"/>
                  <w:marBottom w:val="0"/>
                  <w:divBdr>
                    <w:top w:val="none" w:sz="0" w:space="0" w:color="auto"/>
                    <w:left w:val="none" w:sz="0" w:space="0" w:color="auto"/>
                    <w:bottom w:val="none" w:sz="0" w:space="0" w:color="auto"/>
                    <w:right w:val="none" w:sz="0" w:space="0" w:color="auto"/>
                  </w:divBdr>
                </w:div>
                <w:div w:id="1510291442">
                  <w:marLeft w:val="0"/>
                  <w:marRight w:val="0"/>
                  <w:marTop w:val="0"/>
                  <w:marBottom w:val="0"/>
                  <w:divBdr>
                    <w:top w:val="none" w:sz="0" w:space="0" w:color="auto"/>
                    <w:left w:val="none" w:sz="0" w:space="0" w:color="auto"/>
                    <w:bottom w:val="none" w:sz="0" w:space="0" w:color="auto"/>
                    <w:right w:val="none" w:sz="0" w:space="0" w:color="auto"/>
                  </w:divBdr>
                </w:div>
                <w:div w:id="1513762036">
                  <w:marLeft w:val="0"/>
                  <w:marRight w:val="0"/>
                  <w:marTop w:val="0"/>
                  <w:marBottom w:val="0"/>
                  <w:divBdr>
                    <w:top w:val="none" w:sz="0" w:space="0" w:color="auto"/>
                    <w:left w:val="none" w:sz="0" w:space="0" w:color="auto"/>
                    <w:bottom w:val="none" w:sz="0" w:space="0" w:color="auto"/>
                    <w:right w:val="none" w:sz="0" w:space="0" w:color="auto"/>
                  </w:divBdr>
                </w:div>
                <w:div w:id="1513832873">
                  <w:marLeft w:val="0"/>
                  <w:marRight w:val="0"/>
                  <w:marTop w:val="0"/>
                  <w:marBottom w:val="0"/>
                  <w:divBdr>
                    <w:top w:val="none" w:sz="0" w:space="0" w:color="auto"/>
                    <w:left w:val="none" w:sz="0" w:space="0" w:color="auto"/>
                    <w:bottom w:val="none" w:sz="0" w:space="0" w:color="auto"/>
                    <w:right w:val="none" w:sz="0" w:space="0" w:color="auto"/>
                  </w:divBdr>
                </w:div>
                <w:div w:id="1515025768">
                  <w:marLeft w:val="0"/>
                  <w:marRight w:val="0"/>
                  <w:marTop w:val="0"/>
                  <w:marBottom w:val="0"/>
                  <w:divBdr>
                    <w:top w:val="none" w:sz="0" w:space="0" w:color="auto"/>
                    <w:left w:val="none" w:sz="0" w:space="0" w:color="auto"/>
                    <w:bottom w:val="none" w:sz="0" w:space="0" w:color="auto"/>
                    <w:right w:val="none" w:sz="0" w:space="0" w:color="auto"/>
                  </w:divBdr>
                </w:div>
                <w:div w:id="1517378447">
                  <w:marLeft w:val="0"/>
                  <w:marRight w:val="0"/>
                  <w:marTop w:val="0"/>
                  <w:marBottom w:val="0"/>
                  <w:divBdr>
                    <w:top w:val="none" w:sz="0" w:space="0" w:color="auto"/>
                    <w:left w:val="none" w:sz="0" w:space="0" w:color="auto"/>
                    <w:bottom w:val="none" w:sz="0" w:space="0" w:color="auto"/>
                    <w:right w:val="none" w:sz="0" w:space="0" w:color="auto"/>
                  </w:divBdr>
                </w:div>
                <w:div w:id="1519075029">
                  <w:marLeft w:val="0"/>
                  <w:marRight w:val="0"/>
                  <w:marTop w:val="0"/>
                  <w:marBottom w:val="0"/>
                  <w:divBdr>
                    <w:top w:val="none" w:sz="0" w:space="0" w:color="auto"/>
                    <w:left w:val="none" w:sz="0" w:space="0" w:color="auto"/>
                    <w:bottom w:val="none" w:sz="0" w:space="0" w:color="auto"/>
                    <w:right w:val="none" w:sz="0" w:space="0" w:color="auto"/>
                  </w:divBdr>
                </w:div>
                <w:div w:id="1519347104">
                  <w:marLeft w:val="0"/>
                  <w:marRight w:val="0"/>
                  <w:marTop w:val="0"/>
                  <w:marBottom w:val="0"/>
                  <w:divBdr>
                    <w:top w:val="none" w:sz="0" w:space="0" w:color="auto"/>
                    <w:left w:val="none" w:sz="0" w:space="0" w:color="auto"/>
                    <w:bottom w:val="none" w:sz="0" w:space="0" w:color="auto"/>
                    <w:right w:val="none" w:sz="0" w:space="0" w:color="auto"/>
                  </w:divBdr>
                </w:div>
                <w:div w:id="1519658769">
                  <w:marLeft w:val="0"/>
                  <w:marRight w:val="0"/>
                  <w:marTop w:val="0"/>
                  <w:marBottom w:val="0"/>
                  <w:divBdr>
                    <w:top w:val="none" w:sz="0" w:space="0" w:color="auto"/>
                    <w:left w:val="none" w:sz="0" w:space="0" w:color="auto"/>
                    <w:bottom w:val="none" w:sz="0" w:space="0" w:color="auto"/>
                    <w:right w:val="none" w:sz="0" w:space="0" w:color="auto"/>
                  </w:divBdr>
                </w:div>
                <w:div w:id="1521236340">
                  <w:marLeft w:val="0"/>
                  <w:marRight w:val="0"/>
                  <w:marTop w:val="0"/>
                  <w:marBottom w:val="0"/>
                  <w:divBdr>
                    <w:top w:val="none" w:sz="0" w:space="0" w:color="auto"/>
                    <w:left w:val="none" w:sz="0" w:space="0" w:color="auto"/>
                    <w:bottom w:val="none" w:sz="0" w:space="0" w:color="auto"/>
                    <w:right w:val="none" w:sz="0" w:space="0" w:color="auto"/>
                  </w:divBdr>
                </w:div>
                <w:div w:id="1524632089">
                  <w:marLeft w:val="0"/>
                  <w:marRight w:val="0"/>
                  <w:marTop w:val="0"/>
                  <w:marBottom w:val="0"/>
                  <w:divBdr>
                    <w:top w:val="none" w:sz="0" w:space="0" w:color="auto"/>
                    <w:left w:val="none" w:sz="0" w:space="0" w:color="auto"/>
                    <w:bottom w:val="none" w:sz="0" w:space="0" w:color="auto"/>
                    <w:right w:val="none" w:sz="0" w:space="0" w:color="auto"/>
                  </w:divBdr>
                </w:div>
                <w:div w:id="1527719885">
                  <w:marLeft w:val="0"/>
                  <w:marRight w:val="0"/>
                  <w:marTop w:val="0"/>
                  <w:marBottom w:val="0"/>
                  <w:divBdr>
                    <w:top w:val="none" w:sz="0" w:space="0" w:color="auto"/>
                    <w:left w:val="none" w:sz="0" w:space="0" w:color="auto"/>
                    <w:bottom w:val="none" w:sz="0" w:space="0" w:color="auto"/>
                    <w:right w:val="none" w:sz="0" w:space="0" w:color="auto"/>
                  </w:divBdr>
                </w:div>
                <w:div w:id="1529755479">
                  <w:marLeft w:val="0"/>
                  <w:marRight w:val="0"/>
                  <w:marTop w:val="0"/>
                  <w:marBottom w:val="0"/>
                  <w:divBdr>
                    <w:top w:val="none" w:sz="0" w:space="0" w:color="auto"/>
                    <w:left w:val="none" w:sz="0" w:space="0" w:color="auto"/>
                    <w:bottom w:val="none" w:sz="0" w:space="0" w:color="auto"/>
                    <w:right w:val="none" w:sz="0" w:space="0" w:color="auto"/>
                  </w:divBdr>
                </w:div>
                <w:div w:id="1531450278">
                  <w:marLeft w:val="0"/>
                  <w:marRight w:val="0"/>
                  <w:marTop w:val="0"/>
                  <w:marBottom w:val="0"/>
                  <w:divBdr>
                    <w:top w:val="none" w:sz="0" w:space="0" w:color="auto"/>
                    <w:left w:val="none" w:sz="0" w:space="0" w:color="auto"/>
                    <w:bottom w:val="none" w:sz="0" w:space="0" w:color="auto"/>
                    <w:right w:val="none" w:sz="0" w:space="0" w:color="auto"/>
                  </w:divBdr>
                </w:div>
                <w:div w:id="1532257647">
                  <w:marLeft w:val="0"/>
                  <w:marRight w:val="0"/>
                  <w:marTop w:val="0"/>
                  <w:marBottom w:val="0"/>
                  <w:divBdr>
                    <w:top w:val="none" w:sz="0" w:space="0" w:color="auto"/>
                    <w:left w:val="none" w:sz="0" w:space="0" w:color="auto"/>
                    <w:bottom w:val="none" w:sz="0" w:space="0" w:color="auto"/>
                    <w:right w:val="none" w:sz="0" w:space="0" w:color="auto"/>
                  </w:divBdr>
                </w:div>
                <w:div w:id="1534224244">
                  <w:marLeft w:val="0"/>
                  <w:marRight w:val="0"/>
                  <w:marTop w:val="0"/>
                  <w:marBottom w:val="0"/>
                  <w:divBdr>
                    <w:top w:val="none" w:sz="0" w:space="0" w:color="auto"/>
                    <w:left w:val="none" w:sz="0" w:space="0" w:color="auto"/>
                    <w:bottom w:val="none" w:sz="0" w:space="0" w:color="auto"/>
                    <w:right w:val="none" w:sz="0" w:space="0" w:color="auto"/>
                  </w:divBdr>
                </w:div>
                <w:div w:id="1535655897">
                  <w:marLeft w:val="0"/>
                  <w:marRight w:val="0"/>
                  <w:marTop w:val="0"/>
                  <w:marBottom w:val="0"/>
                  <w:divBdr>
                    <w:top w:val="none" w:sz="0" w:space="0" w:color="auto"/>
                    <w:left w:val="none" w:sz="0" w:space="0" w:color="auto"/>
                    <w:bottom w:val="none" w:sz="0" w:space="0" w:color="auto"/>
                    <w:right w:val="none" w:sz="0" w:space="0" w:color="auto"/>
                  </w:divBdr>
                </w:div>
                <w:div w:id="1537155447">
                  <w:marLeft w:val="0"/>
                  <w:marRight w:val="0"/>
                  <w:marTop w:val="0"/>
                  <w:marBottom w:val="0"/>
                  <w:divBdr>
                    <w:top w:val="none" w:sz="0" w:space="0" w:color="auto"/>
                    <w:left w:val="none" w:sz="0" w:space="0" w:color="auto"/>
                    <w:bottom w:val="none" w:sz="0" w:space="0" w:color="auto"/>
                    <w:right w:val="none" w:sz="0" w:space="0" w:color="auto"/>
                  </w:divBdr>
                </w:div>
                <w:div w:id="1537427474">
                  <w:marLeft w:val="0"/>
                  <w:marRight w:val="0"/>
                  <w:marTop w:val="0"/>
                  <w:marBottom w:val="0"/>
                  <w:divBdr>
                    <w:top w:val="none" w:sz="0" w:space="0" w:color="auto"/>
                    <w:left w:val="none" w:sz="0" w:space="0" w:color="auto"/>
                    <w:bottom w:val="none" w:sz="0" w:space="0" w:color="auto"/>
                    <w:right w:val="none" w:sz="0" w:space="0" w:color="auto"/>
                  </w:divBdr>
                </w:div>
                <w:div w:id="1541211048">
                  <w:marLeft w:val="0"/>
                  <w:marRight w:val="0"/>
                  <w:marTop w:val="0"/>
                  <w:marBottom w:val="0"/>
                  <w:divBdr>
                    <w:top w:val="none" w:sz="0" w:space="0" w:color="auto"/>
                    <w:left w:val="none" w:sz="0" w:space="0" w:color="auto"/>
                    <w:bottom w:val="none" w:sz="0" w:space="0" w:color="auto"/>
                    <w:right w:val="none" w:sz="0" w:space="0" w:color="auto"/>
                  </w:divBdr>
                </w:div>
                <w:div w:id="1543978674">
                  <w:marLeft w:val="0"/>
                  <w:marRight w:val="0"/>
                  <w:marTop w:val="0"/>
                  <w:marBottom w:val="0"/>
                  <w:divBdr>
                    <w:top w:val="none" w:sz="0" w:space="0" w:color="auto"/>
                    <w:left w:val="none" w:sz="0" w:space="0" w:color="auto"/>
                    <w:bottom w:val="none" w:sz="0" w:space="0" w:color="auto"/>
                    <w:right w:val="none" w:sz="0" w:space="0" w:color="auto"/>
                  </w:divBdr>
                </w:div>
                <w:div w:id="1544756417">
                  <w:marLeft w:val="0"/>
                  <w:marRight w:val="0"/>
                  <w:marTop w:val="0"/>
                  <w:marBottom w:val="0"/>
                  <w:divBdr>
                    <w:top w:val="none" w:sz="0" w:space="0" w:color="auto"/>
                    <w:left w:val="none" w:sz="0" w:space="0" w:color="auto"/>
                    <w:bottom w:val="none" w:sz="0" w:space="0" w:color="auto"/>
                    <w:right w:val="none" w:sz="0" w:space="0" w:color="auto"/>
                  </w:divBdr>
                </w:div>
                <w:div w:id="1545291606">
                  <w:marLeft w:val="0"/>
                  <w:marRight w:val="0"/>
                  <w:marTop w:val="0"/>
                  <w:marBottom w:val="0"/>
                  <w:divBdr>
                    <w:top w:val="none" w:sz="0" w:space="0" w:color="auto"/>
                    <w:left w:val="none" w:sz="0" w:space="0" w:color="auto"/>
                    <w:bottom w:val="none" w:sz="0" w:space="0" w:color="auto"/>
                    <w:right w:val="none" w:sz="0" w:space="0" w:color="auto"/>
                  </w:divBdr>
                </w:div>
                <w:div w:id="1549490481">
                  <w:marLeft w:val="0"/>
                  <w:marRight w:val="0"/>
                  <w:marTop w:val="0"/>
                  <w:marBottom w:val="0"/>
                  <w:divBdr>
                    <w:top w:val="none" w:sz="0" w:space="0" w:color="auto"/>
                    <w:left w:val="none" w:sz="0" w:space="0" w:color="auto"/>
                    <w:bottom w:val="none" w:sz="0" w:space="0" w:color="auto"/>
                    <w:right w:val="none" w:sz="0" w:space="0" w:color="auto"/>
                  </w:divBdr>
                </w:div>
                <w:div w:id="1553037158">
                  <w:marLeft w:val="0"/>
                  <w:marRight w:val="0"/>
                  <w:marTop w:val="0"/>
                  <w:marBottom w:val="0"/>
                  <w:divBdr>
                    <w:top w:val="none" w:sz="0" w:space="0" w:color="auto"/>
                    <w:left w:val="none" w:sz="0" w:space="0" w:color="auto"/>
                    <w:bottom w:val="none" w:sz="0" w:space="0" w:color="auto"/>
                    <w:right w:val="none" w:sz="0" w:space="0" w:color="auto"/>
                  </w:divBdr>
                </w:div>
                <w:div w:id="1556160977">
                  <w:marLeft w:val="0"/>
                  <w:marRight w:val="0"/>
                  <w:marTop w:val="0"/>
                  <w:marBottom w:val="0"/>
                  <w:divBdr>
                    <w:top w:val="none" w:sz="0" w:space="0" w:color="auto"/>
                    <w:left w:val="none" w:sz="0" w:space="0" w:color="auto"/>
                    <w:bottom w:val="none" w:sz="0" w:space="0" w:color="auto"/>
                    <w:right w:val="none" w:sz="0" w:space="0" w:color="auto"/>
                  </w:divBdr>
                </w:div>
                <w:div w:id="1560439603">
                  <w:marLeft w:val="0"/>
                  <w:marRight w:val="0"/>
                  <w:marTop w:val="0"/>
                  <w:marBottom w:val="0"/>
                  <w:divBdr>
                    <w:top w:val="none" w:sz="0" w:space="0" w:color="auto"/>
                    <w:left w:val="none" w:sz="0" w:space="0" w:color="auto"/>
                    <w:bottom w:val="none" w:sz="0" w:space="0" w:color="auto"/>
                    <w:right w:val="none" w:sz="0" w:space="0" w:color="auto"/>
                  </w:divBdr>
                </w:div>
                <w:div w:id="1566838595">
                  <w:marLeft w:val="0"/>
                  <w:marRight w:val="0"/>
                  <w:marTop w:val="0"/>
                  <w:marBottom w:val="0"/>
                  <w:divBdr>
                    <w:top w:val="none" w:sz="0" w:space="0" w:color="auto"/>
                    <w:left w:val="none" w:sz="0" w:space="0" w:color="auto"/>
                    <w:bottom w:val="none" w:sz="0" w:space="0" w:color="auto"/>
                    <w:right w:val="none" w:sz="0" w:space="0" w:color="auto"/>
                  </w:divBdr>
                </w:div>
                <w:div w:id="1567181737">
                  <w:marLeft w:val="0"/>
                  <w:marRight w:val="0"/>
                  <w:marTop w:val="0"/>
                  <w:marBottom w:val="0"/>
                  <w:divBdr>
                    <w:top w:val="none" w:sz="0" w:space="0" w:color="auto"/>
                    <w:left w:val="none" w:sz="0" w:space="0" w:color="auto"/>
                    <w:bottom w:val="none" w:sz="0" w:space="0" w:color="auto"/>
                    <w:right w:val="none" w:sz="0" w:space="0" w:color="auto"/>
                  </w:divBdr>
                </w:div>
                <w:div w:id="1568494691">
                  <w:marLeft w:val="0"/>
                  <w:marRight w:val="0"/>
                  <w:marTop w:val="0"/>
                  <w:marBottom w:val="0"/>
                  <w:divBdr>
                    <w:top w:val="none" w:sz="0" w:space="0" w:color="auto"/>
                    <w:left w:val="none" w:sz="0" w:space="0" w:color="auto"/>
                    <w:bottom w:val="none" w:sz="0" w:space="0" w:color="auto"/>
                    <w:right w:val="none" w:sz="0" w:space="0" w:color="auto"/>
                  </w:divBdr>
                </w:div>
                <w:div w:id="1568879747">
                  <w:marLeft w:val="0"/>
                  <w:marRight w:val="0"/>
                  <w:marTop w:val="0"/>
                  <w:marBottom w:val="0"/>
                  <w:divBdr>
                    <w:top w:val="none" w:sz="0" w:space="0" w:color="auto"/>
                    <w:left w:val="none" w:sz="0" w:space="0" w:color="auto"/>
                    <w:bottom w:val="none" w:sz="0" w:space="0" w:color="auto"/>
                    <w:right w:val="none" w:sz="0" w:space="0" w:color="auto"/>
                  </w:divBdr>
                </w:div>
                <w:div w:id="1571422238">
                  <w:marLeft w:val="0"/>
                  <w:marRight w:val="0"/>
                  <w:marTop w:val="0"/>
                  <w:marBottom w:val="0"/>
                  <w:divBdr>
                    <w:top w:val="none" w:sz="0" w:space="0" w:color="auto"/>
                    <w:left w:val="none" w:sz="0" w:space="0" w:color="auto"/>
                    <w:bottom w:val="none" w:sz="0" w:space="0" w:color="auto"/>
                    <w:right w:val="none" w:sz="0" w:space="0" w:color="auto"/>
                  </w:divBdr>
                </w:div>
                <w:div w:id="1572042493">
                  <w:marLeft w:val="0"/>
                  <w:marRight w:val="0"/>
                  <w:marTop w:val="0"/>
                  <w:marBottom w:val="0"/>
                  <w:divBdr>
                    <w:top w:val="none" w:sz="0" w:space="0" w:color="auto"/>
                    <w:left w:val="none" w:sz="0" w:space="0" w:color="auto"/>
                    <w:bottom w:val="none" w:sz="0" w:space="0" w:color="auto"/>
                    <w:right w:val="none" w:sz="0" w:space="0" w:color="auto"/>
                  </w:divBdr>
                </w:div>
                <w:div w:id="1572620434">
                  <w:marLeft w:val="0"/>
                  <w:marRight w:val="0"/>
                  <w:marTop w:val="0"/>
                  <w:marBottom w:val="0"/>
                  <w:divBdr>
                    <w:top w:val="none" w:sz="0" w:space="0" w:color="auto"/>
                    <w:left w:val="none" w:sz="0" w:space="0" w:color="auto"/>
                    <w:bottom w:val="none" w:sz="0" w:space="0" w:color="auto"/>
                    <w:right w:val="none" w:sz="0" w:space="0" w:color="auto"/>
                  </w:divBdr>
                </w:div>
                <w:div w:id="1572931978">
                  <w:marLeft w:val="0"/>
                  <w:marRight w:val="0"/>
                  <w:marTop w:val="0"/>
                  <w:marBottom w:val="0"/>
                  <w:divBdr>
                    <w:top w:val="none" w:sz="0" w:space="0" w:color="auto"/>
                    <w:left w:val="none" w:sz="0" w:space="0" w:color="auto"/>
                    <w:bottom w:val="none" w:sz="0" w:space="0" w:color="auto"/>
                    <w:right w:val="none" w:sz="0" w:space="0" w:color="auto"/>
                  </w:divBdr>
                </w:div>
                <w:div w:id="1574125685">
                  <w:marLeft w:val="0"/>
                  <w:marRight w:val="0"/>
                  <w:marTop w:val="0"/>
                  <w:marBottom w:val="0"/>
                  <w:divBdr>
                    <w:top w:val="none" w:sz="0" w:space="0" w:color="auto"/>
                    <w:left w:val="none" w:sz="0" w:space="0" w:color="auto"/>
                    <w:bottom w:val="none" w:sz="0" w:space="0" w:color="auto"/>
                    <w:right w:val="none" w:sz="0" w:space="0" w:color="auto"/>
                  </w:divBdr>
                </w:div>
                <w:div w:id="1574584541">
                  <w:marLeft w:val="0"/>
                  <w:marRight w:val="0"/>
                  <w:marTop w:val="0"/>
                  <w:marBottom w:val="0"/>
                  <w:divBdr>
                    <w:top w:val="none" w:sz="0" w:space="0" w:color="auto"/>
                    <w:left w:val="none" w:sz="0" w:space="0" w:color="auto"/>
                    <w:bottom w:val="none" w:sz="0" w:space="0" w:color="auto"/>
                    <w:right w:val="none" w:sz="0" w:space="0" w:color="auto"/>
                  </w:divBdr>
                </w:div>
                <w:div w:id="1574967135">
                  <w:marLeft w:val="0"/>
                  <w:marRight w:val="0"/>
                  <w:marTop w:val="0"/>
                  <w:marBottom w:val="0"/>
                  <w:divBdr>
                    <w:top w:val="none" w:sz="0" w:space="0" w:color="auto"/>
                    <w:left w:val="none" w:sz="0" w:space="0" w:color="auto"/>
                    <w:bottom w:val="none" w:sz="0" w:space="0" w:color="auto"/>
                    <w:right w:val="none" w:sz="0" w:space="0" w:color="auto"/>
                  </w:divBdr>
                </w:div>
                <w:div w:id="1576432398">
                  <w:marLeft w:val="0"/>
                  <w:marRight w:val="0"/>
                  <w:marTop w:val="0"/>
                  <w:marBottom w:val="0"/>
                  <w:divBdr>
                    <w:top w:val="none" w:sz="0" w:space="0" w:color="auto"/>
                    <w:left w:val="none" w:sz="0" w:space="0" w:color="auto"/>
                    <w:bottom w:val="none" w:sz="0" w:space="0" w:color="auto"/>
                    <w:right w:val="none" w:sz="0" w:space="0" w:color="auto"/>
                  </w:divBdr>
                </w:div>
                <w:div w:id="1579442631">
                  <w:marLeft w:val="0"/>
                  <w:marRight w:val="0"/>
                  <w:marTop w:val="0"/>
                  <w:marBottom w:val="0"/>
                  <w:divBdr>
                    <w:top w:val="none" w:sz="0" w:space="0" w:color="auto"/>
                    <w:left w:val="none" w:sz="0" w:space="0" w:color="auto"/>
                    <w:bottom w:val="none" w:sz="0" w:space="0" w:color="auto"/>
                    <w:right w:val="none" w:sz="0" w:space="0" w:color="auto"/>
                  </w:divBdr>
                </w:div>
                <w:div w:id="1581062625">
                  <w:marLeft w:val="0"/>
                  <w:marRight w:val="0"/>
                  <w:marTop w:val="0"/>
                  <w:marBottom w:val="0"/>
                  <w:divBdr>
                    <w:top w:val="none" w:sz="0" w:space="0" w:color="auto"/>
                    <w:left w:val="none" w:sz="0" w:space="0" w:color="auto"/>
                    <w:bottom w:val="none" w:sz="0" w:space="0" w:color="auto"/>
                    <w:right w:val="none" w:sz="0" w:space="0" w:color="auto"/>
                  </w:divBdr>
                </w:div>
                <w:div w:id="1581450386">
                  <w:marLeft w:val="0"/>
                  <w:marRight w:val="0"/>
                  <w:marTop w:val="0"/>
                  <w:marBottom w:val="0"/>
                  <w:divBdr>
                    <w:top w:val="none" w:sz="0" w:space="0" w:color="auto"/>
                    <w:left w:val="none" w:sz="0" w:space="0" w:color="auto"/>
                    <w:bottom w:val="none" w:sz="0" w:space="0" w:color="auto"/>
                    <w:right w:val="none" w:sz="0" w:space="0" w:color="auto"/>
                  </w:divBdr>
                </w:div>
                <w:div w:id="1581476710">
                  <w:marLeft w:val="0"/>
                  <w:marRight w:val="0"/>
                  <w:marTop w:val="0"/>
                  <w:marBottom w:val="0"/>
                  <w:divBdr>
                    <w:top w:val="none" w:sz="0" w:space="0" w:color="auto"/>
                    <w:left w:val="none" w:sz="0" w:space="0" w:color="auto"/>
                    <w:bottom w:val="none" w:sz="0" w:space="0" w:color="auto"/>
                    <w:right w:val="none" w:sz="0" w:space="0" w:color="auto"/>
                  </w:divBdr>
                </w:div>
                <w:div w:id="1582134672">
                  <w:marLeft w:val="0"/>
                  <w:marRight w:val="0"/>
                  <w:marTop w:val="0"/>
                  <w:marBottom w:val="0"/>
                  <w:divBdr>
                    <w:top w:val="none" w:sz="0" w:space="0" w:color="auto"/>
                    <w:left w:val="none" w:sz="0" w:space="0" w:color="auto"/>
                    <w:bottom w:val="none" w:sz="0" w:space="0" w:color="auto"/>
                    <w:right w:val="none" w:sz="0" w:space="0" w:color="auto"/>
                  </w:divBdr>
                </w:div>
                <w:div w:id="1582371157">
                  <w:marLeft w:val="0"/>
                  <w:marRight w:val="0"/>
                  <w:marTop w:val="0"/>
                  <w:marBottom w:val="0"/>
                  <w:divBdr>
                    <w:top w:val="none" w:sz="0" w:space="0" w:color="auto"/>
                    <w:left w:val="none" w:sz="0" w:space="0" w:color="auto"/>
                    <w:bottom w:val="none" w:sz="0" w:space="0" w:color="auto"/>
                    <w:right w:val="none" w:sz="0" w:space="0" w:color="auto"/>
                  </w:divBdr>
                </w:div>
                <w:div w:id="1584485701">
                  <w:marLeft w:val="0"/>
                  <w:marRight w:val="0"/>
                  <w:marTop w:val="0"/>
                  <w:marBottom w:val="0"/>
                  <w:divBdr>
                    <w:top w:val="none" w:sz="0" w:space="0" w:color="auto"/>
                    <w:left w:val="none" w:sz="0" w:space="0" w:color="auto"/>
                    <w:bottom w:val="none" w:sz="0" w:space="0" w:color="auto"/>
                    <w:right w:val="none" w:sz="0" w:space="0" w:color="auto"/>
                  </w:divBdr>
                </w:div>
                <w:div w:id="1585142878">
                  <w:marLeft w:val="0"/>
                  <w:marRight w:val="0"/>
                  <w:marTop w:val="0"/>
                  <w:marBottom w:val="0"/>
                  <w:divBdr>
                    <w:top w:val="none" w:sz="0" w:space="0" w:color="auto"/>
                    <w:left w:val="none" w:sz="0" w:space="0" w:color="auto"/>
                    <w:bottom w:val="none" w:sz="0" w:space="0" w:color="auto"/>
                    <w:right w:val="none" w:sz="0" w:space="0" w:color="auto"/>
                  </w:divBdr>
                </w:div>
                <w:div w:id="1587957458">
                  <w:marLeft w:val="0"/>
                  <w:marRight w:val="0"/>
                  <w:marTop w:val="0"/>
                  <w:marBottom w:val="0"/>
                  <w:divBdr>
                    <w:top w:val="none" w:sz="0" w:space="0" w:color="auto"/>
                    <w:left w:val="none" w:sz="0" w:space="0" w:color="auto"/>
                    <w:bottom w:val="none" w:sz="0" w:space="0" w:color="auto"/>
                    <w:right w:val="none" w:sz="0" w:space="0" w:color="auto"/>
                  </w:divBdr>
                </w:div>
                <w:div w:id="1588147697">
                  <w:marLeft w:val="0"/>
                  <w:marRight w:val="0"/>
                  <w:marTop w:val="0"/>
                  <w:marBottom w:val="0"/>
                  <w:divBdr>
                    <w:top w:val="none" w:sz="0" w:space="0" w:color="auto"/>
                    <w:left w:val="none" w:sz="0" w:space="0" w:color="auto"/>
                    <w:bottom w:val="none" w:sz="0" w:space="0" w:color="auto"/>
                    <w:right w:val="none" w:sz="0" w:space="0" w:color="auto"/>
                  </w:divBdr>
                </w:div>
                <w:div w:id="1588297337">
                  <w:marLeft w:val="0"/>
                  <w:marRight w:val="0"/>
                  <w:marTop w:val="0"/>
                  <w:marBottom w:val="0"/>
                  <w:divBdr>
                    <w:top w:val="none" w:sz="0" w:space="0" w:color="auto"/>
                    <w:left w:val="none" w:sz="0" w:space="0" w:color="auto"/>
                    <w:bottom w:val="none" w:sz="0" w:space="0" w:color="auto"/>
                    <w:right w:val="none" w:sz="0" w:space="0" w:color="auto"/>
                  </w:divBdr>
                </w:div>
                <w:div w:id="1588952991">
                  <w:marLeft w:val="0"/>
                  <w:marRight w:val="0"/>
                  <w:marTop w:val="0"/>
                  <w:marBottom w:val="0"/>
                  <w:divBdr>
                    <w:top w:val="none" w:sz="0" w:space="0" w:color="auto"/>
                    <w:left w:val="none" w:sz="0" w:space="0" w:color="auto"/>
                    <w:bottom w:val="none" w:sz="0" w:space="0" w:color="auto"/>
                    <w:right w:val="none" w:sz="0" w:space="0" w:color="auto"/>
                  </w:divBdr>
                </w:div>
                <w:div w:id="1590501334">
                  <w:marLeft w:val="0"/>
                  <w:marRight w:val="0"/>
                  <w:marTop w:val="0"/>
                  <w:marBottom w:val="0"/>
                  <w:divBdr>
                    <w:top w:val="none" w:sz="0" w:space="0" w:color="auto"/>
                    <w:left w:val="none" w:sz="0" w:space="0" w:color="auto"/>
                    <w:bottom w:val="none" w:sz="0" w:space="0" w:color="auto"/>
                    <w:right w:val="none" w:sz="0" w:space="0" w:color="auto"/>
                  </w:divBdr>
                </w:div>
                <w:div w:id="1593511849">
                  <w:marLeft w:val="0"/>
                  <w:marRight w:val="0"/>
                  <w:marTop w:val="0"/>
                  <w:marBottom w:val="0"/>
                  <w:divBdr>
                    <w:top w:val="none" w:sz="0" w:space="0" w:color="auto"/>
                    <w:left w:val="none" w:sz="0" w:space="0" w:color="auto"/>
                    <w:bottom w:val="none" w:sz="0" w:space="0" w:color="auto"/>
                    <w:right w:val="none" w:sz="0" w:space="0" w:color="auto"/>
                  </w:divBdr>
                </w:div>
                <w:div w:id="1598758402">
                  <w:marLeft w:val="0"/>
                  <w:marRight w:val="0"/>
                  <w:marTop w:val="0"/>
                  <w:marBottom w:val="0"/>
                  <w:divBdr>
                    <w:top w:val="none" w:sz="0" w:space="0" w:color="auto"/>
                    <w:left w:val="none" w:sz="0" w:space="0" w:color="auto"/>
                    <w:bottom w:val="none" w:sz="0" w:space="0" w:color="auto"/>
                    <w:right w:val="none" w:sz="0" w:space="0" w:color="auto"/>
                  </w:divBdr>
                </w:div>
                <w:div w:id="1599945915">
                  <w:marLeft w:val="0"/>
                  <w:marRight w:val="0"/>
                  <w:marTop w:val="0"/>
                  <w:marBottom w:val="0"/>
                  <w:divBdr>
                    <w:top w:val="none" w:sz="0" w:space="0" w:color="auto"/>
                    <w:left w:val="none" w:sz="0" w:space="0" w:color="auto"/>
                    <w:bottom w:val="none" w:sz="0" w:space="0" w:color="auto"/>
                    <w:right w:val="none" w:sz="0" w:space="0" w:color="auto"/>
                  </w:divBdr>
                </w:div>
                <w:div w:id="1600942371">
                  <w:marLeft w:val="0"/>
                  <w:marRight w:val="0"/>
                  <w:marTop w:val="0"/>
                  <w:marBottom w:val="0"/>
                  <w:divBdr>
                    <w:top w:val="none" w:sz="0" w:space="0" w:color="auto"/>
                    <w:left w:val="none" w:sz="0" w:space="0" w:color="auto"/>
                    <w:bottom w:val="none" w:sz="0" w:space="0" w:color="auto"/>
                    <w:right w:val="none" w:sz="0" w:space="0" w:color="auto"/>
                  </w:divBdr>
                </w:div>
                <w:div w:id="1602375588">
                  <w:marLeft w:val="0"/>
                  <w:marRight w:val="0"/>
                  <w:marTop w:val="0"/>
                  <w:marBottom w:val="0"/>
                  <w:divBdr>
                    <w:top w:val="none" w:sz="0" w:space="0" w:color="auto"/>
                    <w:left w:val="none" w:sz="0" w:space="0" w:color="auto"/>
                    <w:bottom w:val="none" w:sz="0" w:space="0" w:color="auto"/>
                    <w:right w:val="none" w:sz="0" w:space="0" w:color="auto"/>
                  </w:divBdr>
                </w:div>
                <w:div w:id="1602760251">
                  <w:marLeft w:val="0"/>
                  <w:marRight w:val="0"/>
                  <w:marTop w:val="0"/>
                  <w:marBottom w:val="0"/>
                  <w:divBdr>
                    <w:top w:val="none" w:sz="0" w:space="0" w:color="auto"/>
                    <w:left w:val="none" w:sz="0" w:space="0" w:color="auto"/>
                    <w:bottom w:val="none" w:sz="0" w:space="0" w:color="auto"/>
                    <w:right w:val="none" w:sz="0" w:space="0" w:color="auto"/>
                  </w:divBdr>
                </w:div>
                <w:div w:id="1603298945">
                  <w:marLeft w:val="0"/>
                  <w:marRight w:val="0"/>
                  <w:marTop w:val="0"/>
                  <w:marBottom w:val="0"/>
                  <w:divBdr>
                    <w:top w:val="none" w:sz="0" w:space="0" w:color="auto"/>
                    <w:left w:val="none" w:sz="0" w:space="0" w:color="auto"/>
                    <w:bottom w:val="none" w:sz="0" w:space="0" w:color="auto"/>
                    <w:right w:val="none" w:sz="0" w:space="0" w:color="auto"/>
                  </w:divBdr>
                </w:div>
                <w:div w:id="1604410351">
                  <w:marLeft w:val="0"/>
                  <w:marRight w:val="0"/>
                  <w:marTop w:val="0"/>
                  <w:marBottom w:val="0"/>
                  <w:divBdr>
                    <w:top w:val="none" w:sz="0" w:space="0" w:color="auto"/>
                    <w:left w:val="none" w:sz="0" w:space="0" w:color="auto"/>
                    <w:bottom w:val="none" w:sz="0" w:space="0" w:color="auto"/>
                    <w:right w:val="none" w:sz="0" w:space="0" w:color="auto"/>
                  </w:divBdr>
                </w:div>
                <w:div w:id="1605990613">
                  <w:marLeft w:val="0"/>
                  <w:marRight w:val="0"/>
                  <w:marTop w:val="0"/>
                  <w:marBottom w:val="0"/>
                  <w:divBdr>
                    <w:top w:val="none" w:sz="0" w:space="0" w:color="auto"/>
                    <w:left w:val="none" w:sz="0" w:space="0" w:color="auto"/>
                    <w:bottom w:val="none" w:sz="0" w:space="0" w:color="auto"/>
                    <w:right w:val="none" w:sz="0" w:space="0" w:color="auto"/>
                  </w:divBdr>
                </w:div>
                <w:div w:id="1607156013">
                  <w:marLeft w:val="0"/>
                  <w:marRight w:val="0"/>
                  <w:marTop w:val="0"/>
                  <w:marBottom w:val="0"/>
                  <w:divBdr>
                    <w:top w:val="none" w:sz="0" w:space="0" w:color="auto"/>
                    <w:left w:val="none" w:sz="0" w:space="0" w:color="auto"/>
                    <w:bottom w:val="none" w:sz="0" w:space="0" w:color="auto"/>
                    <w:right w:val="none" w:sz="0" w:space="0" w:color="auto"/>
                  </w:divBdr>
                </w:div>
                <w:div w:id="1607731053">
                  <w:marLeft w:val="0"/>
                  <w:marRight w:val="0"/>
                  <w:marTop w:val="0"/>
                  <w:marBottom w:val="0"/>
                  <w:divBdr>
                    <w:top w:val="none" w:sz="0" w:space="0" w:color="auto"/>
                    <w:left w:val="none" w:sz="0" w:space="0" w:color="auto"/>
                    <w:bottom w:val="none" w:sz="0" w:space="0" w:color="auto"/>
                    <w:right w:val="none" w:sz="0" w:space="0" w:color="auto"/>
                  </w:divBdr>
                </w:div>
                <w:div w:id="1609193518">
                  <w:marLeft w:val="0"/>
                  <w:marRight w:val="0"/>
                  <w:marTop w:val="0"/>
                  <w:marBottom w:val="0"/>
                  <w:divBdr>
                    <w:top w:val="none" w:sz="0" w:space="0" w:color="auto"/>
                    <w:left w:val="none" w:sz="0" w:space="0" w:color="auto"/>
                    <w:bottom w:val="none" w:sz="0" w:space="0" w:color="auto"/>
                    <w:right w:val="none" w:sz="0" w:space="0" w:color="auto"/>
                  </w:divBdr>
                </w:div>
                <w:div w:id="1611813466">
                  <w:marLeft w:val="0"/>
                  <w:marRight w:val="0"/>
                  <w:marTop w:val="0"/>
                  <w:marBottom w:val="0"/>
                  <w:divBdr>
                    <w:top w:val="none" w:sz="0" w:space="0" w:color="auto"/>
                    <w:left w:val="none" w:sz="0" w:space="0" w:color="auto"/>
                    <w:bottom w:val="none" w:sz="0" w:space="0" w:color="auto"/>
                    <w:right w:val="none" w:sz="0" w:space="0" w:color="auto"/>
                  </w:divBdr>
                </w:div>
                <w:div w:id="1612856930">
                  <w:marLeft w:val="0"/>
                  <w:marRight w:val="0"/>
                  <w:marTop w:val="0"/>
                  <w:marBottom w:val="0"/>
                  <w:divBdr>
                    <w:top w:val="none" w:sz="0" w:space="0" w:color="auto"/>
                    <w:left w:val="none" w:sz="0" w:space="0" w:color="auto"/>
                    <w:bottom w:val="none" w:sz="0" w:space="0" w:color="auto"/>
                    <w:right w:val="none" w:sz="0" w:space="0" w:color="auto"/>
                  </w:divBdr>
                </w:div>
                <w:div w:id="1621065372">
                  <w:marLeft w:val="0"/>
                  <w:marRight w:val="0"/>
                  <w:marTop w:val="0"/>
                  <w:marBottom w:val="0"/>
                  <w:divBdr>
                    <w:top w:val="none" w:sz="0" w:space="0" w:color="auto"/>
                    <w:left w:val="none" w:sz="0" w:space="0" w:color="auto"/>
                    <w:bottom w:val="none" w:sz="0" w:space="0" w:color="auto"/>
                    <w:right w:val="none" w:sz="0" w:space="0" w:color="auto"/>
                  </w:divBdr>
                </w:div>
                <w:div w:id="1621456076">
                  <w:marLeft w:val="0"/>
                  <w:marRight w:val="0"/>
                  <w:marTop w:val="0"/>
                  <w:marBottom w:val="0"/>
                  <w:divBdr>
                    <w:top w:val="none" w:sz="0" w:space="0" w:color="auto"/>
                    <w:left w:val="none" w:sz="0" w:space="0" w:color="auto"/>
                    <w:bottom w:val="none" w:sz="0" w:space="0" w:color="auto"/>
                    <w:right w:val="none" w:sz="0" w:space="0" w:color="auto"/>
                  </w:divBdr>
                </w:div>
                <w:div w:id="1623028212">
                  <w:marLeft w:val="0"/>
                  <w:marRight w:val="0"/>
                  <w:marTop w:val="0"/>
                  <w:marBottom w:val="0"/>
                  <w:divBdr>
                    <w:top w:val="none" w:sz="0" w:space="0" w:color="auto"/>
                    <w:left w:val="none" w:sz="0" w:space="0" w:color="auto"/>
                    <w:bottom w:val="none" w:sz="0" w:space="0" w:color="auto"/>
                    <w:right w:val="none" w:sz="0" w:space="0" w:color="auto"/>
                  </w:divBdr>
                </w:div>
                <w:div w:id="1623227852">
                  <w:marLeft w:val="0"/>
                  <w:marRight w:val="0"/>
                  <w:marTop w:val="0"/>
                  <w:marBottom w:val="0"/>
                  <w:divBdr>
                    <w:top w:val="none" w:sz="0" w:space="0" w:color="auto"/>
                    <w:left w:val="none" w:sz="0" w:space="0" w:color="auto"/>
                    <w:bottom w:val="none" w:sz="0" w:space="0" w:color="auto"/>
                    <w:right w:val="none" w:sz="0" w:space="0" w:color="auto"/>
                  </w:divBdr>
                </w:div>
                <w:div w:id="1623269915">
                  <w:marLeft w:val="0"/>
                  <w:marRight w:val="0"/>
                  <w:marTop w:val="0"/>
                  <w:marBottom w:val="0"/>
                  <w:divBdr>
                    <w:top w:val="none" w:sz="0" w:space="0" w:color="auto"/>
                    <w:left w:val="none" w:sz="0" w:space="0" w:color="auto"/>
                    <w:bottom w:val="none" w:sz="0" w:space="0" w:color="auto"/>
                    <w:right w:val="none" w:sz="0" w:space="0" w:color="auto"/>
                  </w:divBdr>
                </w:div>
                <w:div w:id="1627272173">
                  <w:marLeft w:val="0"/>
                  <w:marRight w:val="0"/>
                  <w:marTop w:val="0"/>
                  <w:marBottom w:val="0"/>
                  <w:divBdr>
                    <w:top w:val="none" w:sz="0" w:space="0" w:color="auto"/>
                    <w:left w:val="none" w:sz="0" w:space="0" w:color="auto"/>
                    <w:bottom w:val="none" w:sz="0" w:space="0" w:color="auto"/>
                    <w:right w:val="none" w:sz="0" w:space="0" w:color="auto"/>
                  </w:divBdr>
                </w:div>
                <w:div w:id="1628898069">
                  <w:marLeft w:val="0"/>
                  <w:marRight w:val="0"/>
                  <w:marTop w:val="0"/>
                  <w:marBottom w:val="0"/>
                  <w:divBdr>
                    <w:top w:val="none" w:sz="0" w:space="0" w:color="auto"/>
                    <w:left w:val="none" w:sz="0" w:space="0" w:color="auto"/>
                    <w:bottom w:val="none" w:sz="0" w:space="0" w:color="auto"/>
                    <w:right w:val="none" w:sz="0" w:space="0" w:color="auto"/>
                  </w:divBdr>
                </w:div>
                <w:div w:id="1630089986">
                  <w:marLeft w:val="0"/>
                  <w:marRight w:val="0"/>
                  <w:marTop w:val="0"/>
                  <w:marBottom w:val="0"/>
                  <w:divBdr>
                    <w:top w:val="none" w:sz="0" w:space="0" w:color="auto"/>
                    <w:left w:val="none" w:sz="0" w:space="0" w:color="auto"/>
                    <w:bottom w:val="none" w:sz="0" w:space="0" w:color="auto"/>
                    <w:right w:val="none" w:sz="0" w:space="0" w:color="auto"/>
                  </w:divBdr>
                </w:div>
                <w:div w:id="1632789096">
                  <w:marLeft w:val="0"/>
                  <w:marRight w:val="0"/>
                  <w:marTop w:val="0"/>
                  <w:marBottom w:val="0"/>
                  <w:divBdr>
                    <w:top w:val="none" w:sz="0" w:space="0" w:color="auto"/>
                    <w:left w:val="none" w:sz="0" w:space="0" w:color="auto"/>
                    <w:bottom w:val="none" w:sz="0" w:space="0" w:color="auto"/>
                    <w:right w:val="none" w:sz="0" w:space="0" w:color="auto"/>
                  </w:divBdr>
                </w:div>
                <w:div w:id="1632900804">
                  <w:marLeft w:val="0"/>
                  <w:marRight w:val="0"/>
                  <w:marTop w:val="0"/>
                  <w:marBottom w:val="0"/>
                  <w:divBdr>
                    <w:top w:val="none" w:sz="0" w:space="0" w:color="auto"/>
                    <w:left w:val="none" w:sz="0" w:space="0" w:color="auto"/>
                    <w:bottom w:val="none" w:sz="0" w:space="0" w:color="auto"/>
                    <w:right w:val="none" w:sz="0" w:space="0" w:color="auto"/>
                  </w:divBdr>
                </w:div>
                <w:div w:id="1635404976">
                  <w:marLeft w:val="0"/>
                  <w:marRight w:val="0"/>
                  <w:marTop w:val="0"/>
                  <w:marBottom w:val="0"/>
                  <w:divBdr>
                    <w:top w:val="none" w:sz="0" w:space="0" w:color="auto"/>
                    <w:left w:val="none" w:sz="0" w:space="0" w:color="auto"/>
                    <w:bottom w:val="none" w:sz="0" w:space="0" w:color="auto"/>
                    <w:right w:val="none" w:sz="0" w:space="0" w:color="auto"/>
                  </w:divBdr>
                </w:div>
                <w:div w:id="1636984181">
                  <w:marLeft w:val="0"/>
                  <w:marRight w:val="0"/>
                  <w:marTop w:val="0"/>
                  <w:marBottom w:val="0"/>
                  <w:divBdr>
                    <w:top w:val="none" w:sz="0" w:space="0" w:color="auto"/>
                    <w:left w:val="none" w:sz="0" w:space="0" w:color="auto"/>
                    <w:bottom w:val="none" w:sz="0" w:space="0" w:color="auto"/>
                    <w:right w:val="none" w:sz="0" w:space="0" w:color="auto"/>
                  </w:divBdr>
                </w:div>
                <w:div w:id="1638224383">
                  <w:marLeft w:val="0"/>
                  <w:marRight w:val="0"/>
                  <w:marTop w:val="0"/>
                  <w:marBottom w:val="0"/>
                  <w:divBdr>
                    <w:top w:val="none" w:sz="0" w:space="0" w:color="auto"/>
                    <w:left w:val="none" w:sz="0" w:space="0" w:color="auto"/>
                    <w:bottom w:val="none" w:sz="0" w:space="0" w:color="auto"/>
                    <w:right w:val="none" w:sz="0" w:space="0" w:color="auto"/>
                  </w:divBdr>
                </w:div>
                <w:div w:id="1639264194">
                  <w:marLeft w:val="0"/>
                  <w:marRight w:val="0"/>
                  <w:marTop w:val="0"/>
                  <w:marBottom w:val="0"/>
                  <w:divBdr>
                    <w:top w:val="none" w:sz="0" w:space="0" w:color="auto"/>
                    <w:left w:val="none" w:sz="0" w:space="0" w:color="auto"/>
                    <w:bottom w:val="none" w:sz="0" w:space="0" w:color="auto"/>
                    <w:right w:val="none" w:sz="0" w:space="0" w:color="auto"/>
                  </w:divBdr>
                </w:div>
                <w:div w:id="1642610377">
                  <w:marLeft w:val="0"/>
                  <w:marRight w:val="0"/>
                  <w:marTop w:val="0"/>
                  <w:marBottom w:val="0"/>
                  <w:divBdr>
                    <w:top w:val="none" w:sz="0" w:space="0" w:color="auto"/>
                    <w:left w:val="none" w:sz="0" w:space="0" w:color="auto"/>
                    <w:bottom w:val="none" w:sz="0" w:space="0" w:color="auto"/>
                    <w:right w:val="none" w:sz="0" w:space="0" w:color="auto"/>
                  </w:divBdr>
                </w:div>
                <w:div w:id="1642730868">
                  <w:marLeft w:val="0"/>
                  <w:marRight w:val="0"/>
                  <w:marTop w:val="0"/>
                  <w:marBottom w:val="0"/>
                  <w:divBdr>
                    <w:top w:val="none" w:sz="0" w:space="0" w:color="auto"/>
                    <w:left w:val="none" w:sz="0" w:space="0" w:color="auto"/>
                    <w:bottom w:val="none" w:sz="0" w:space="0" w:color="auto"/>
                    <w:right w:val="none" w:sz="0" w:space="0" w:color="auto"/>
                  </w:divBdr>
                </w:div>
                <w:div w:id="1643005117">
                  <w:marLeft w:val="0"/>
                  <w:marRight w:val="0"/>
                  <w:marTop w:val="0"/>
                  <w:marBottom w:val="0"/>
                  <w:divBdr>
                    <w:top w:val="none" w:sz="0" w:space="0" w:color="auto"/>
                    <w:left w:val="none" w:sz="0" w:space="0" w:color="auto"/>
                    <w:bottom w:val="none" w:sz="0" w:space="0" w:color="auto"/>
                    <w:right w:val="none" w:sz="0" w:space="0" w:color="auto"/>
                  </w:divBdr>
                </w:div>
                <w:div w:id="1643265189">
                  <w:marLeft w:val="0"/>
                  <w:marRight w:val="0"/>
                  <w:marTop w:val="0"/>
                  <w:marBottom w:val="0"/>
                  <w:divBdr>
                    <w:top w:val="none" w:sz="0" w:space="0" w:color="auto"/>
                    <w:left w:val="none" w:sz="0" w:space="0" w:color="auto"/>
                    <w:bottom w:val="none" w:sz="0" w:space="0" w:color="auto"/>
                    <w:right w:val="none" w:sz="0" w:space="0" w:color="auto"/>
                  </w:divBdr>
                </w:div>
                <w:div w:id="1645423616">
                  <w:marLeft w:val="0"/>
                  <w:marRight w:val="0"/>
                  <w:marTop w:val="0"/>
                  <w:marBottom w:val="0"/>
                  <w:divBdr>
                    <w:top w:val="none" w:sz="0" w:space="0" w:color="auto"/>
                    <w:left w:val="none" w:sz="0" w:space="0" w:color="auto"/>
                    <w:bottom w:val="none" w:sz="0" w:space="0" w:color="auto"/>
                    <w:right w:val="none" w:sz="0" w:space="0" w:color="auto"/>
                  </w:divBdr>
                </w:div>
                <w:div w:id="1645893822">
                  <w:marLeft w:val="0"/>
                  <w:marRight w:val="0"/>
                  <w:marTop w:val="0"/>
                  <w:marBottom w:val="0"/>
                  <w:divBdr>
                    <w:top w:val="none" w:sz="0" w:space="0" w:color="auto"/>
                    <w:left w:val="none" w:sz="0" w:space="0" w:color="auto"/>
                    <w:bottom w:val="none" w:sz="0" w:space="0" w:color="auto"/>
                    <w:right w:val="none" w:sz="0" w:space="0" w:color="auto"/>
                  </w:divBdr>
                </w:div>
                <w:div w:id="1647199472">
                  <w:marLeft w:val="0"/>
                  <w:marRight w:val="0"/>
                  <w:marTop w:val="0"/>
                  <w:marBottom w:val="0"/>
                  <w:divBdr>
                    <w:top w:val="none" w:sz="0" w:space="0" w:color="auto"/>
                    <w:left w:val="none" w:sz="0" w:space="0" w:color="auto"/>
                    <w:bottom w:val="none" w:sz="0" w:space="0" w:color="auto"/>
                    <w:right w:val="none" w:sz="0" w:space="0" w:color="auto"/>
                  </w:divBdr>
                </w:div>
                <w:div w:id="1650744250">
                  <w:marLeft w:val="0"/>
                  <w:marRight w:val="0"/>
                  <w:marTop w:val="0"/>
                  <w:marBottom w:val="0"/>
                  <w:divBdr>
                    <w:top w:val="none" w:sz="0" w:space="0" w:color="auto"/>
                    <w:left w:val="none" w:sz="0" w:space="0" w:color="auto"/>
                    <w:bottom w:val="none" w:sz="0" w:space="0" w:color="auto"/>
                    <w:right w:val="none" w:sz="0" w:space="0" w:color="auto"/>
                  </w:divBdr>
                </w:div>
                <w:div w:id="1651903445">
                  <w:marLeft w:val="0"/>
                  <w:marRight w:val="0"/>
                  <w:marTop w:val="0"/>
                  <w:marBottom w:val="0"/>
                  <w:divBdr>
                    <w:top w:val="none" w:sz="0" w:space="0" w:color="auto"/>
                    <w:left w:val="none" w:sz="0" w:space="0" w:color="auto"/>
                    <w:bottom w:val="none" w:sz="0" w:space="0" w:color="auto"/>
                    <w:right w:val="none" w:sz="0" w:space="0" w:color="auto"/>
                  </w:divBdr>
                </w:div>
                <w:div w:id="1651908591">
                  <w:marLeft w:val="0"/>
                  <w:marRight w:val="0"/>
                  <w:marTop w:val="0"/>
                  <w:marBottom w:val="0"/>
                  <w:divBdr>
                    <w:top w:val="none" w:sz="0" w:space="0" w:color="auto"/>
                    <w:left w:val="none" w:sz="0" w:space="0" w:color="auto"/>
                    <w:bottom w:val="none" w:sz="0" w:space="0" w:color="auto"/>
                    <w:right w:val="none" w:sz="0" w:space="0" w:color="auto"/>
                  </w:divBdr>
                </w:div>
                <w:div w:id="1652058239">
                  <w:marLeft w:val="0"/>
                  <w:marRight w:val="0"/>
                  <w:marTop w:val="0"/>
                  <w:marBottom w:val="0"/>
                  <w:divBdr>
                    <w:top w:val="none" w:sz="0" w:space="0" w:color="auto"/>
                    <w:left w:val="none" w:sz="0" w:space="0" w:color="auto"/>
                    <w:bottom w:val="none" w:sz="0" w:space="0" w:color="auto"/>
                    <w:right w:val="none" w:sz="0" w:space="0" w:color="auto"/>
                  </w:divBdr>
                </w:div>
                <w:div w:id="1654291997">
                  <w:marLeft w:val="0"/>
                  <w:marRight w:val="0"/>
                  <w:marTop w:val="0"/>
                  <w:marBottom w:val="0"/>
                  <w:divBdr>
                    <w:top w:val="none" w:sz="0" w:space="0" w:color="auto"/>
                    <w:left w:val="none" w:sz="0" w:space="0" w:color="auto"/>
                    <w:bottom w:val="none" w:sz="0" w:space="0" w:color="auto"/>
                    <w:right w:val="none" w:sz="0" w:space="0" w:color="auto"/>
                  </w:divBdr>
                </w:div>
                <w:div w:id="1657151171">
                  <w:marLeft w:val="0"/>
                  <w:marRight w:val="0"/>
                  <w:marTop w:val="0"/>
                  <w:marBottom w:val="0"/>
                  <w:divBdr>
                    <w:top w:val="none" w:sz="0" w:space="0" w:color="auto"/>
                    <w:left w:val="none" w:sz="0" w:space="0" w:color="auto"/>
                    <w:bottom w:val="none" w:sz="0" w:space="0" w:color="auto"/>
                    <w:right w:val="none" w:sz="0" w:space="0" w:color="auto"/>
                  </w:divBdr>
                </w:div>
                <w:div w:id="1661932575">
                  <w:marLeft w:val="0"/>
                  <w:marRight w:val="0"/>
                  <w:marTop w:val="0"/>
                  <w:marBottom w:val="0"/>
                  <w:divBdr>
                    <w:top w:val="none" w:sz="0" w:space="0" w:color="auto"/>
                    <w:left w:val="none" w:sz="0" w:space="0" w:color="auto"/>
                    <w:bottom w:val="none" w:sz="0" w:space="0" w:color="auto"/>
                    <w:right w:val="none" w:sz="0" w:space="0" w:color="auto"/>
                  </w:divBdr>
                </w:div>
                <w:div w:id="1665620438">
                  <w:marLeft w:val="0"/>
                  <w:marRight w:val="0"/>
                  <w:marTop w:val="0"/>
                  <w:marBottom w:val="0"/>
                  <w:divBdr>
                    <w:top w:val="none" w:sz="0" w:space="0" w:color="auto"/>
                    <w:left w:val="none" w:sz="0" w:space="0" w:color="auto"/>
                    <w:bottom w:val="none" w:sz="0" w:space="0" w:color="auto"/>
                    <w:right w:val="none" w:sz="0" w:space="0" w:color="auto"/>
                  </w:divBdr>
                </w:div>
                <w:div w:id="1669677950">
                  <w:marLeft w:val="0"/>
                  <w:marRight w:val="0"/>
                  <w:marTop w:val="0"/>
                  <w:marBottom w:val="0"/>
                  <w:divBdr>
                    <w:top w:val="none" w:sz="0" w:space="0" w:color="auto"/>
                    <w:left w:val="none" w:sz="0" w:space="0" w:color="auto"/>
                    <w:bottom w:val="none" w:sz="0" w:space="0" w:color="auto"/>
                    <w:right w:val="none" w:sz="0" w:space="0" w:color="auto"/>
                  </w:divBdr>
                </w:div>
                <w:div w:id="1670282719">
                  <w:marLeft w:val="0"/>
                  <w:marRight w:val="0"/>
                  <w:marTop w:val="0"/>
                  <w:marBottom w:val="0"/>
                  <w:divBdr>
                    <w:top w:val="none" w:sz="0" w:space="0" w:color="auto"/>
                    <w:left w:val="none" w:sz="0" w:space="0" w:color="auto"/>
                    <w:bottom w:val="none" w:sz="0" w:space="0" w:color="auto"/>
                    <w:right w:val="none" w:sz="0" w:space="0" w:color="auto"/>
                  </w:divBdr>
                </w:div>
                <w:div w:id="1670328088">
                  <w:marLeft w:val="0"/>
                  <w:marRight w:val="0"/>
                  <w:marTop w:val="0"/>
                  <w:marBottom w:val="0"/>
                  <w:divBdr>
                    <w:top w:val="none" w:sz="0" w:space="0" w:color="auto"/>
                    <w:left w:val="none" w:sz="0" w:space="0" w:color="auto"/>
                    <w:bottom w:val="none" w:sz="0" w:space="0" w:color="auto"/>
                    <w:right w:val="none" w:sz="0" w:space="0" w:color="auto"/>
                  </w:divBdr>
                </w:div>
                <w:div w:id="1673022755">
                  <w:marLeft w:val="0"/>
                  <w:marRight w:val="0"/>
                  <w:marTop w:val="0"/>
                  <w:marBottom w:val="0"/>
                  <w:divBdr>
                    <w:top w:val="none" w:sz="0" w:space="0" w:color="auto"/>
                    <w:left w:val="none" w:sz="0" w:space="0" w:color="auto"/>
                    <w:bottom w:val="none" w:sz="0" w:space="0" w:color="auto"/>
                    <w:right w:val="none" w:sz="0" w:space="0" w:color="auto"/>
                  </w:divBdr>
                </w:div>
                <w:div w:id="1673336650">
                  <w:marLeft w:val="0"/>
                  <w:marRight w:val="0"/>
                  <w:marTop w:val="0"/>
                  <w:marBottom w:val="0"/>
                  <w:divBdr>
                    <w:top w:val="none" w:sz="0" w:space="0" w:color="auto"/>
                    <w:left w:val="none" w:sz="0" w:space="0" w:color="auto"/>
                    <w:bottom w:val="none" w:sz="0" w:space="0" w:color="auto"/>
                    <w:right w:val="none" w:sz="0" w:space="0" w:color="auto"/>
                  </w:divBdr>
                </w:div>
                <w:div w:id="1673876209">
                  <w:marLeft w:val="0"/>
                  <w:marRight w:val="0"/>
                  <w:marTop w:val="0"/>
                  <w:marBottom w:val="0"/>
                  <w:divBdr>
                    <w:top w:val="none" w:sz="0" w:space="0" w:color="auto"/>
                    <w:left w:val="none" w:sz="0" w:space="0" w:color="auto"/>
                    <w:bottom w:val="none" w:sz="0" w:space="0" w:color="auto"/>
                    <w:right w:val="none" w:sz="0" w:space="0" w:color="auto"/>
                  </w:divBdr>
                </w:div>
                <w:div w:id="1678342042">
                  <w:marLeft w:val="0"/>
                  <w:marRight w:val="0"/>
                  <w:marTop w:val="0"/>
                  <w:marBottom w:val="0"/>
                  <w:divBdr>
                    <w:top w:val="none" w:sz="0" w:space="0" w:color="auto"/>
                    <w:left w:val="none" w:sz="0" w:space="0" w:color="auto"/>
                    <w:bottom w:val="none" w:sz="0" w:space="0" w:color="auto"/>
                    <w:right w:val="none" w:sz="0" w:space="0" w:color="auto"/>
                  </w:divBdr>
                </w:div>
                <w:div w:id="1678654999">
                  <w:marLeft w:val="0"/>
                  <w:marRight w:val="0"/>
                  <w:marTop w:val="0"/>
                  <w:marBottom w:val="0"/>
                  <w:divBdr>
                    <w:top w:val="none" w:sz="0" w:space="0" w:color="auto"/>
                    <w:left w:val="none" w:sz="0" w:space="0" w:color="auto"/>
                    <w:bottom w:val="none" w:sz="0" w:space="0" w:color="auto"/>
                    <w:right w:val="none" w:sz="0" w:space="0" w:color="auto"/>
                  </w:divBdr>
                </w:div>
                <w:div w:id="1683123708">
                  <w:marLeft w:val="0"/>
                  <w:marRight w:val="0"/>
                  <w:marTop w:val="0"/>
                  <w:marBottom w:val="0"/>
                  <w:divBdr>
                    <w:top w:val="none" w:sz="0" w:space="0" w:color="auto"/>
                    <w:left w:val="none" w:sz="0" w:space="0" w:color="auto"/>
                    <w:bottom w:val="none" w:sz="0" w:space="0" w:color="auto"/>
                    <w:right w:val="none" w:sz="0" w:space="0" w:color="auto"/>
                  </w:divBdr>
                </w:div>
                <w:div w:id="1683895132">
                  <w:marLeft w:val="0"/>
                  <w:marRight w:val="0"/>
                  <w:marTop w:val="0"/>
                  <w:marBottom w:val="0"/>
                  <w:divBdr>
                    <w:top w:val="none" w:sz="0" w:space="0" w:color="auto"/>
                    <w:left w:val="none" w:sz="0" w:space="0" w:color="auto"/>
                    <w:bottom w:val="none" w:sz="0" w:space="0" w:color="auto"/>
                    <w:right w:val="none" w:sz="0" w:space="0" w:color="auto"/>
                  </w:divBdr>
                </w:div>
                <w:div w:id="1684670684">
                  <w:marLeft w:val="0"/>
                  <w:marRight w:val="0"/>
                  <w:marTop w:val="0"/>
                  <w:marBottom w:val="0"/>
                  <w:divBdr>
                    <w:top w:val="none" w:sz="0" w:space="0" w:color="auto"/>
                    <w:left w:val="none" w:sz="0" w:space="0" w:color="auto"/>
                    <w:bottom w:val="none" w:sz="0" w:space="0" w:color="auto"/>
                    <w:right w:val="none" w:sz="0" w:space="0" w:color="auto"/>
                  </w:divBdr>
                </w:div>
                <w:div w:id="1684893370">
                  <w:marLeft w:val="0"/>
                  <w:marRight w:val="0"/>
                  <w:marTop w:val="0"/>
                  <w:marBottom w:val="0"/>
                  <w:divBdr>
                    <w:top w:val="none" w:sz="0" w:space="0" w:color="auto"/>
                    <w:left w:val="none" w:sz="0" w:space="0" w:color="auto"/>
                    <w:bottom w:val="none" w:sz="0" w:space="0" w:color="auto"/>
                    <w:right w:val="none" w:sz="0" w:space="0" w:color="auto"/>
                  </w:divBdr>
                </w:div>
                <w:div w:id="1685745962">
                  <w:marLeft w:val="0"/>
                  <w:marRight w:val="0"/>
                  <w:marTop w:val="0"/>
                  <w:marBottom w:val="0"/>
                  <w:divBdr>
                    <w:top w:val="none" w:sz="0" w:space="0" w:color="auto"/>
                    <w:left w:val="none" w:sz="0" w:space="0" w:color="auto"/>
                    <w:bottom w:val="none" w:sz="0" w:space="0" w:color="auto"/>
                    <w:right w:val="none" w:sz="0" w:space="0" w:color="auto"/>
                  </w:divBdr>
                </w:div>
                <w:div w:id="1686711893">
                  <w:marLeft w:val="0"/>
                  <w:marRight w:val="0"/>
                  <w:marTop w:val="0"/>
                  <w:marBottom w:val="0"/>
                  <w:divBdr>
                    <w:top w:val="none" w:sz="0" w:space="0" w:color="auto"/>
                    <w:left w:val="none" w:sz="0" w:space="0" w:color="auto"/>
                    <w:bottom w:val="none" w:sz="0" w:space="0" w:color="auto"/>
                    <w:right w:val="none" w:sz="0" w:space="0" w:color="auto"/>
                  </w:divBdr>
                </w:div>
                <w:div w:id="1687292591">
                  <w:marLeft w:val="0"/>
                  <w:marRight w:val="0"/>
                  <w:marTop w:val="0"/>
                  <w:marBottom w:val="0"/>
                  <w:divBdr>
                    <w:top w:val="none" w:sz="0" w:space="0" w:color="auto"/>
                    <w:left w:val="none" w:sz="0" w:space="0" w:color="auto"/>
                    <w:bottom w:val="none" w:sz="0" w:space="0" w:color="auto"/>
                    <w:right w:val="none" w:sz="0" w:space="0" w:color="auto"/>
                  </w:divBdr>
                </w:div>
                <w:div w:id="1689866225">
                  <w:marLeft w:val="0"/>
                  <w:marRight w:val="0"/>
                  <w:marTop w:val="0"/>
                  <w:marBottom w:val="0"/>
                  <w:divBdr>
                    <w:top w:val="none" w:sz="0" w:space="0" w:color="auto"/>
                    <w:left w:val="none" w:sz="0" w:space="0" w:color="auto"/>
                    <w:bottom w:val="none" w:sz="0" w:space="0" w:color="auto"/>
                    <w:right w:val="none" w:sz="0" w:space="0" w:color="auto"/>
                  </w:divBdr>
                </w:div>
                <w:div w:id="1692604745">
                  <w:marLeft w:val="0"/>
                  <w:marRight w:val="0"/>
                  <w:marTop w:val="0"/>
                  <w:marBottom w:val="0"/>
                  <w:divBdr>
                    <w:top w:val="none" w:sz="0" w:space="0" w:color="auto"/>
                    <w:left w:val="none" w:sz="0" w:space="0" w:color="auto"/>
                    <w:bottom w:val="none" w:sz="0" w:space="0" w:color="auto"/>
                    <w:right w:val="none" w:sz="0" w:space="0" w:color="auto"/>
                  </w:divBdr>
                </w:div>
                <w:div w:id="1694071680">
                  <w:marLeft w:val="0"/>
                  <w:marRight w:val="0"/>
                  <w:marTop w:val="0"/>
                  <w:marBottom w:val="0"/>
                  <w:divBdr>
                    <w:top w:val="none" w:sz="0" w:space="0" w:color="auto"/>
                    <w:left w:val="none" w:sz="0" w:space="0" w:color="auto"/>
                    <w:bottom w:val="none" w:sz="0" w:space="0" w:color="auto"/>
                    <w:right w:val="none" w:sz="0" w:space="0" w:color="auto"/>
                  </w:divBdr>
                </w:div>
                <w:div w:id="1694765635">
                  <w:marLeft w:val="0"/>
                  <w:marRight w:val="0"/>
                  <w:marTop w:val="0"/>
                  <w:marBottom w:val="0"/>
                  <w:divBdr>
                    <w:top w:val="none" w:sz="0" w:space="0" w:color="auto"/>
                    <w:left w:val="none" w:sz="0" w:space="0" w:color="auto"/>
                    <w:bottom w:val="none" w:sz="0" w:space="0" w:color="auto"/>
                    <w:right w:val="none" w:sz="0" w:space="0" w:color="auto"/>
                  </w:divBdr>
                </w:div>
                <w:div w:id="1695182664">
                  <w:marLeft w:val="0"/>
                  <w:marRight w:val="0"/>
                  <w:marTop w:val="0"/>
                  <w:marBottom w:val="0"/>
                  <w:divBdr>
                    <w:top w:val="none" w:sz="0" w:space="0" w:color="auto"/>
                    <w:left w:val="none" w:sz="0" w:space="0" w:color="auto"/>
                    <w:bottom w:val="none" w:sz="0" w:space="0" w:color="auto"/>
                    <w:right w:val="none" w:sz="0" w:space="0" w:color="auto"/>
                  </w:divBdr>
                </w:div>
                <w:div w:id="1695959832">
                  <w:marLeft w:val="0"/>
                  <w:marRight w:val="0"/>
                  <w:marTop w:val="0"/>
                  <w:marBottom w:val="0"/>
                  <w:divBdr>
                    <w:top w:val="none" w:sz="0" w:space="0" w:color="auto"/>
                    <w:left w:val="none" w:sz="0" w:space="0" w:color="auto"/>
                    <w:bottom w:val="none" w:sz="0" w:space="0" w:color="auto"/>
                    <w:right w:val="none" w:sz="0" w:space="0" w:color="auto"/>
                  </w:divBdr>
                </w:div>
                <w:div w:id="1696038195">
                  <w:marLeft w:val="0"/>
                  <w:marRight w:val="0"/>
                  <w:marTop w:val="0"/>
                  <w:marBottom w:val="0"/>
                  <w:divBdr>
                    <w:top w:val="none" w:sz="0" w:space="0" w:color="auto"/>
                    <w:left w:val="none" w:sz="0" w:space="0" w:color="auto"/>
                    <w:bottom w:val="none" w:sz="0" w:space="0" w:color="auto"/>
                    <w:right w:val="none" w:sz="0" w:space="0" w:color="auto"/>
                  </w:divBdr>
                </w:div>
                <w:div w:id="1700428487">
                  <w:marLeft w:val="0"/>
                  <w:marRight w:val="0"/>
                  <w:marTop w:val="0"/>
                  <w:marBottom w:val="0"/>
                  <w:divBdr>
                    <w:top w:val="none" w:sz="0" w:space="0" w:color="auto"/>
                    <w:left w:val="none" w:sz="0" w:space="0" w:color="auto"/>
                    <w:bottom w:val="none" w:sz="0" w:space="0" w:color="auto"/>
                    <w:right w:val="none" w:sz="0" w:space="0" w:color="auto"/>
                  </w:divBdr>
                </w:div>
                <w:div w:id="1701398953">
                  <w:marLeft w:val="0"/>
                  <w:marRight w:val="0"/>
                  <w:marTop w:val="0"/>
                  <w:marBottom w:val="0"/>
                  <w:divBdr>
                    <w:top w:val="none" w:sz="0" w:space="0" w:color="auto"/>
                    <w:left w:val="none" w:sz="0" w:space="0" w:color="auto"/>
                    <w:bottom w:val="none" w:sz="0" w:space="0" w:color="auto"/>
                    <w:right w:val="none" w:sz="0" w:space="0" w:color="auto"/>
                  </w:divBdr>
                </w:div>
                <w:div w:id="1702129306">
                  <w:marLeft w:val="0"/>
                  <w:marRight w:val="0"/>
                  <w:marTop w:val="0"/>
                  <w:marBottom w:val="0"/>
                  <w:divBdr>
                    <w:top w:val="none" w:sz="0" w:space="0" w:color="auto"/>
                    <w:left w:val="none" w:sz="0" w:space="0" w:color="auto"/>
                    <w:bottom w:val="none" w:sz="0" w:space="0" w:color="auto"/>
                    <w:right w:val="none" w:sz="0" w:space="0" w:color="auto"/>
                  </w:divBdr>
                </w:div>
                <w:div w:id="1702978042">
                  <w:marLeft w:val="0"/>
                  <w:marRight w:val="0"/>
                  <w:marTop w:val="0"/>
                  <w:marBottom w:val="0"/>
                  <w:divBdr>
                    <w:top w:val="none" w:sz="0" w:space="0" w:color="auto"/>
                    <w:left w:val="none" w:sz="0" w:space="0" w:color="auto"/>
                    <w:bottom w:val="none" w:sz="0" w:space="0" w:color="auto"/>
                    <w:right w:val="none" w:sz="0" w:space="0" w:color="auto"/>
                  </w:divBdr>
                </w:div>
                <w:div w:id="1704673690">
                  <w:marLeft w:val="0"/>
                  <w:marRight w:val="0"/>
                  <w:marTop w:val="0"/>
                  <w:marBottom w:val="0"/>
                  <w:divBdr>
                    <w:top w:val="none" w:sz="0" w:space="0" w:color="auto"/>
                    <w:left w:val="none" w:sz="0" w:space="0" w:color="auto"/>
                    <w:bottom w:val="none" w:sz="0" w:space="0" w:color="auto"/>
                    <w:right w:val="none" w:sz="0" w:space="0" w:color="auto"/>
                  </w:divBdr>
                </w:div>
                <w:div w:id="1706826616">
                  <w:marLeft w:val="0"/>
                  <w:marRight w:val="0"/>
                  <w:marTop w:val="0"/>
                  <w:marBottom w:val="0"/>
                  <w:divBdr>
                    <w:top w:val="none" w:sz="0" w:space="0" w:color="auto"/>
                    <w:left w:val="none" w:sz="0" w:space="0" w:color="auto"/>
                    <w:bottom w:val="none" w:sz="0" w:space="0" w:color="auto"/>
                    <w:right w:val="none" w:sz="0" w:space="0" w:color="auto"/>
                  </w:divBdr>
                </w:div>
                <w:div w:id="1709144957">
                  <w:marLeft w:val="0"/>
                  <w:marRight w:val="0"/>
                  <w:marTop w:val="0"/>
                  <w:marBottom w:val="0"/>
                  <w:divBdr>
                    <w:top w:val="none" w:sz="0" w:space="0" w:color="auto"/>
                    <w:left w:val="none" w:sz="0" w:space="0" w:color="auto"/>
                    <w:bottom w:val="none" w:sz="0" w:space="0" w:color="auto"/>
                    <w:right w:val="none" w:sz="0" w:space="0" w:color="auto"/>
                  </w:divBdr>
                </w:div>
                <w:div w:id="1714620702">
                  <w:marLeft w:val="0"/>
                  <w:marRight w:val="0"/>
                  <w:marTop w:val="0"/>
                  <w:marBottom w:val="0"/>
                  <w:divBdr>
                    <w:top w:val="none" w:sz="0" w:space="0" w:color="auto"/>
                    <w:left w:val="none" w:sz="0" w:space="0" w:color="auto"/>
                    <w:bottom w:val="none" w:sz="0" w:space="0" w:color="auto"/>
                    <w:right w:val="none" w:sz="0" w:space="0" w:color="auto"/>
                  </w:divBdr>
                </w:div>
                <w:div w:id="1722631398">
                  <w:marLeft w:val="0"/>
                  <w:marRight w:val="0"/>
                  <w:marTop w:val="0"/>
                  <w:marBottom w:val="0"/>
                  <w:divBdr>
                    <w:top w:val="none" w:sz="0" w:space="0" w:color="auto"/>
                    <w:left w:val="none" w:sz="0" w:space="0" w:color="auto"/>
                    <w:bottom w:val="none" w:sz="0" w:space="0" w:color="auto"/>
                    <w:right w:val="none" w:sz="0" w:space="0" w:color="auto"/>
                  </w:divBdr>
                </w:div>
                <w:div w:id="1723021493">
                  <w:marLeft w:val="0"/>
                  <w:marRight w:val="0"/>
                  <w:marTop w:val="0"/>
                  <w:marBottom w:val="0"/>
                  <w:divBdr>
                    <w:top w:val="none" w:sz="0" w:space="0" w:color="auto"/>
                    <w:left w:val="none" w:sz="0" w:space="0" w:color="auto"/>
                    <w:bottom w:val="none" w:sz="0" w:space="0" w:color="auto"/>
                    <w:right w:val="none" w:sz="0" w:space="0" w:color="auto"/>
                  </w:divBdr>
                </w:div>
                <w:div w:id="1723363491">
                  <w:marLeft w:val="0"/>
                  <w:marRight w:val="0"/>
                  <w:marTop w:val="0"/>
                  <w:marBottom w:val="0"/>
                  <w:divBdr>
                    <w:top w:val="none" w:sz="0" w:space="0" w:color="auto"/>
                    <w:left w:val="none" w:sz="0" w:space="0" w:color="auto"/>
                    <w:bottom w:val="none" w:sz="0" w:space="0" w:color="auto"/>
                    <w:right w:val="none" w:sz="0" w:space="0" w:color="auto"/>
                  </w:divBdr>
                </w:div>
                <w:div w:id="1724135495">
                  <w:marLeft w:val="0"/>
                  <w:marRight w:val="0"/>
                  <w:marTop w:val="0"/>
                  <w:marBottom w:val="0"/>
                  <w:divBdr>
                    <w:top w:val="none" w:sz="0" w:space="0" w:color="auto"/>
                    <w:left w:val="none" w:sz="0" w:space="0" w:color="auto"/>
                    <w:bottom w:val="none" w:sz="0" w:space="0" w:color="auto"/>
                    <w:right w:val="none" w:sz="0" w:space="0" w:color="auto"/>
                  </w:divBdr>
                </w:div>
                <w:div w:id="1726485728">
                  <w:marLeft w:val="0"/>
                  <w:marRight w:val="0"/>
                  <w:marTop w:val="0"/>
                  <w:marBottom w:val="0"/>
                  <w:divBdr>
                    <w:top w:val="none" w:sz="0" w:space="0" w:color="auto"/>
                    <w:left w:val="none" w:sz="0" w:space="0" w:color="auto"/>
                    <w:bottom w:val="none" w:sz="0" w:space="0" w:color="auto"/>
                    <w:right w:val="none" w:sz="0" w:space="0" w:color="auto"/>
                  </w:divBdr>
                </w:div>
                <w:div w:id="1728650123">
                  <w:marLeft w:val="0"/>
                  <w:marRight w:val="0"/>
                  <w:marTop w:val="0"/>
                  <w:marBottom w:val="0"/>
                  <w:divBdr>
                    <w:top w:val="none" w:sz="0" w:space="0" w:color="auto"/>
                    <w:left w:val="none" w:sz="0" w:space="0" w:color="auto"/>
                    <w:bottom w:val="none" w:sz="0" w:space="0" w:color="auto"/>
                    <w:right w:val="none" w:sz="0" w:space="0" w:color="auto"/>
                  </w:divBdr>
                </w:div>
                <w:div w:id="1729958025">
                  <w:marLeft w:val="0"/>
                  <w:marRight w:val="0"/>
                  <w:marTop w:val="0"/>
                  <w:marBottom w:val="0"/>
                  <w:divBdr>
                    <w:top w:val="none" w:sz="0" w:space="0" w:color="auto"/>
                    <w:left w:val="none" w:sz="0" w:space="0" w:color="auto"/>
                    <w:bottom w:val="none" w:sz="0" w:space="0" w:color="auto"/>
                    <w:right w:val="none" w:sz="0" w:space="0" w:color="auto"/>
                  </w:divBdr>
                </w:div>
                <w:div w:id="1731230842">
                  <w:marLeft w:val="0"/>
                  <w:marRight w:val="0"/>
                  <w:marTop w:val="0"/>
                  <w:marBottom w:val="0"/>
                  <w:divBdr>
                    <w:top w:val="none" w:sz="0" w:space="0" w:color="auto"/>
                    <w:left w:val="none" w:sz="0" w:space="0" w:color="auto"/>
                    <w:bottom w:val="none" w:sz="0" w:space="0" w:color="auto"/>
                    <w:right w:val="none" w:sz="0" w:space="0" w:color="auto"/>
                  </w:divBdr>
                </w:div>
                <w:div w:id="1731344788">
                  <w:marLeft w:val="0"/>
                  <w:marRight w:val="0"/>
                  <w:marTop w:val="0"/>
                  <w:marBottom w:val="0"/>
                  <w:divBdr>
                    <w:top w:val="none" w:sz="0" w:space="0" w:color="auto"/>
                    <w:left w:val="none" w:sz="0" w:space="0" w:color="auto"/>
                    <w:bottom w:val="none" w:sz="0" w:space="0" w:color="auto"/>
                    <w:right w:val="none" w:sz="0" w:space="0" w:color="auto"/>
                  </w:divBdr>
                </w:div>
                <w:div w:id="1732540608">
                  <w:marLeft w:val="0"/>
                  <w:marRight w:val="0"/>
                  <w:marTop w:val="0"/>
                  <w:marBottom w:val="0"/>
                  <w:divBdr>
                    <w:top w:val="none" w:sz="0" w:space="0" w:color="auto"/>
                    <w:left w:val="none" w:sz="0" w:space="0" w:color="auto"/>
                    <w:bottom w:val="none" w:sz="0" w:space="0" w:color="auto"/>
                    <w:right w:val="none" w:sz="0" w:space="0" w:color="auto"/>
                  </w:divBdr>
                </w:div>
                <w:div w:id="1732776460">
                  <w:marLeft w:val="0"/>
                  <w:marRight w:val="0"/>
                  <w:marTop w:val="0"/>
                  <w:marBottom w:val="0"/>
                  <w:divBdr>
                    <w:top w:val="none" w:sz="0" w:space="0" w:color="auto"/>
                    <w:left w:val="none" w:sz="0" w:space="0" w:color="auto"/>
                    <w:bottom w:val="none" w:sz="0" w:space="0" w:color="auto"/>
                    <w:right w:val="none" w:sz="0" w:space="0" w:color="auto"/>
                  </w:divBdr>
                </w:div>
                <w:div w:id="1736471387">
                  <w:marLeft w:val="0"/>
                  <w:marRight w:val="0"/>
                  <w:marTop w:val="0"/>
                  <w:marBottom w:val="0"/>
                  <w:divBdr>
                    <w:top w:val="none" w:sz="0" w:space="0" w:color="auto"/>
                    <w:left w:val="none" w:sz="0" w:space="0" w:color="auto"/>
                    <w:bottom w:val="none" w:sz="0" w:space="0" w:color="auto"/>
                    <w:right w:val="none" w:sz="0" w:space="0" w:color="auto"/>
                  </w:divBdr>
                </w:div>
                <w:div w:id="1736851955">
                  <w:marLeft w:val="0"/>
                  <w:marRight w:val="0"/>
                  <w:marTop w:val="0"/>
                  <w:marBottom w:val="0"/>
                  <w:divBdr>
                    <w:top w:val="none" w:sz="0" w:space="0" w:color="auto"/>
                    <w:left w:val="none" w:sz="0" w:space="0" w:color="auto"/>
                    <w:bottom w:val="none" w:sz="0" w:space="0" w:color="auto"/>
                    <w:right w:val="none" w:sz="0" w:space="0" w:color="auto"/>
                  </w:divBdr>
                </w:div>
                <w:div w:id="1737314754">
                  <w:marLeft w:val="0"/>
                  <w:marRight w:val="0"/>
                  <w:marTop w:val="0"/>
                  <w:marBottom w:val="0"/>
                  <w:divBdr>
                    <w:top w:val="none" w:sz="0" w:space="0" w:color="auto"/>
                    <w:left w:val="none" w:sz="0" w:space="0" w:color="auto"/>
                    <w:bottom w:val="none" w:sz="0" w:space="0" w:color="auto"/>
                    <w:right w:val="none" w:sz="0" w:space="0" w:color="auto"/>
                  </w:divBdr>
                </w:div>
                <w:div w:id="1737823848">
                  <w:marLeft w:val="0"/>
                  <w:marRight w:val="0"/>
                  <w:marTop w:val="0"/>
                  <w:marBottom w:val="0"/>
                  <w:divBdr>
                    <w:top w:val="none" w:sz="0" w:space="0" w:color="auto"/>
                    <w:left w:val="none" w:sz="0" w:space="0" w:color="auto"/>
                    <w:bottom w:val="none" w:sz="0" w:space="0" w:color="auto"/>
                    <w:right w:val="none" w:sz="0" w:space="0" w:color="auto"/>
                  </w:divBdr>
                </w:div>
                <w:div w:id="1738744622">
                  <w:marLeft w:val="0"/>
                  <w:marRight w:val="0"/>
                  <w:marTop w:val="0"/>
                  <w:marBottom w:val="0"/>
                  <w:divBdr>
                    <w:top w:val="none" w:sz="0" w:space="0" w:color="auto"/>
                    <w:left w:val="none" w:sz="0" w:space="0" w:color="auto"/>
                    <w:bottom w:val="none" w:sz="0" w:space="0" w:color="auto"/>
                    <w:right w:val="none" w:sz="0" w:space="0" w:color="auto"/>
                  </w:divBdr>
                </w:div>
                <w:div w:id="1739135391">
                  <w:marLeft w:val="0"/>
                  <w:marRight w:val="0"/>
                  <w:marTop w:val="0"/>
                  <w:marBottom w:val="0"/>
                  <w:divBdr>
                    <w:top w:val="none" w:sz="0" w:space="0" w:color="auto"/>
                    <w:left w:val="none" w:sz="0" w:space="0" w:color="auto"/>
                    <w:bottom w:val="none" w:sz="0" w:space="0" w:color="auto"/>
                    <w:right w:val="none" w:sz="0" w:space="0" w:color="auto"/>
                  </w:divBdr>
                </w:div>
                <w:div w:id="1740440044">
                  <w:marLeft w:val="0"/>
                  <w:marRight w:val="0"/>
                  <w:marTop w:val="0"/>
                  <w:marBottom w:val="0"/>
                  <w:divBdr>
                    <w:top w:val="none" w:sz="0" w:space="0" w:color="auto"/>
                    <w:left w:val="none" w:sz="0" w:space="0" w:color="auto"/>
                    <w:bottom w:val="none" w:sz="0" w:space="0" w:color="auto"/>
                    <w:right w:val="none" w:sz="0" w:space="0" w:color="auto"/>
                  </w:divBdr>
                </w:div>
                <w:div w:id="1740520238">
                  <w:marLeft w:val="0"/>
                  <w:marRight w:val="0"/>
                  <w:marTop w:val="0"/>
                  <w:marBottom w:val="0"/>
                  <w:divBdr>
                    <w:top w:val="none" w:sz="0" w:space="0" w:color="auto"/>
                    <w:left w:val="none" w:sz="0" w:space="0" w:color="auto"/>
                    <w:bottom w:val="none" w:sz="0" w:space="0" w:color="auto"/>
                    <w:right w:val="none" w:sz="0" w:space="0" w:color="auto"/>
                  </w:divBdr>
                </w:div>
                <w:div w:id="1740787776">
                  <w:marLeft w:val="0"/>
                  <w:marRight w:val="0"/>
                  <w:marTop w:val="0"/>
                  <w:marBottom w:val="0"/>
                  <w:divBdr>
                    <w:top w:val="none" w:sz="0" w:space="0" w:color="auto"/>
                    <w:left w:val="none" w:sz="0" w:space="0" w:color="auto"/>
                    <w:bottom w:val="none" w:sz="0" w:space="0" w:color="auto"/>
                    <w:right w:val="none" w:sz="0" w:space="0" w:color="auto"/>
                  </w:divBdr>
                </w:div>
                <w:div w:id="1741362049">
                  <w:marLeft w:val="0"/>
                  <w:marRight w:val="0"/>
                  <w:marTop w:val="0"/>
                  <w:marBottom w:val="0"/>
                  <w:divBdr>
                    <w:top w:val="none" w:sz="0" w:space="0" w:color="auto"/>
                    <w:left w:val="none" w:sz="0" w:space="0" w:color="auto"/>
                    <w:bottom w:val="none" w:sz="0" w:space="0" w:color="auto"/>
                    <w:right w:val="none" w:sz="0" w:space="0" w:color="auto"/>
                  </w:divBdr>
                </w:div>
                <w:div w:id="1741368139">
                  <w:marLeft w:val="0"/>
                  <w:marRight w:val="0"/>
                  <w:marTop w:val="0"/>
                  <w:marBottom w:val="0"/>
                  <w:divBdr>
                    <w:top w:val="none" w:sz="0" w:space="0" w:color="auto"/>
                    <w:left w:val="none" w:sz="0" w:space="0" w:color="auto"/>
                    <w:bottom w:val="none" w:sz="0" w:space="0" w:color="auto"/>
                    <w:right w:val="none" w:sz="0" w:space="0" w:color="auto"/>
                  </w:divBdr>
                </w:div>
                <w:div w:id="1742866439">
                  <w:marLeft w:val="0"/>
                  <w:marRight w:val="0"/>
                  <w:marTop w:val="0"/>
                  <w:marBottom w:val="0"/>
                  <w:divBdr>
                    <w:top w:val="none" w:sz="0" w:space="0" w:color="auto"/>
                    <w:left w:val="none" w:sz="0" w:space="0" w:color="auto"/>
                    <w:bottom w:val="none" w:sz="0" w:space="0" w:color="auto"/>
                    <w:right w:val="none" w:sz="0" w:space="0" w:color="auto"/>
                  </w:divBdr>
                </w:div>
                <w:div w:id="1743022362">
                  <w:marLeft w:val="0"/>
                  <w:marRight w:val="0"/>
                  <w:marTop w:val="0"/>
                  <w:marBottom w:val="0"/>
                  <w:divBdr>
                    <w:top w:val="none" w:sz="0" w:space="0" w:color="auto"/>
                    <w:left w:val="none" w:sz="0" w:space="0" w:color="auto"/>
                    <w:bottom w:val="none" w:sz="0" w:space="0" w:color="auto"/>
                    <w:right w:val="none" w:sz="0" w:space="0" w:color="auto"/>
                  </w:divBdr>
                </w:div>
                <w:div w:id="1743411524">
                  <w:marLeft w:val="0"/>
                  <w:marRight w:val="0"/>
                  <w:marTop w:val="0"/>
                  <w:marBottom w:val="0"/>
                  <w:divBdr>
                    <w:top w:val="none" w:sz="0" w:space="0" w:color="auto"/>
                    <w:left w:val="none" w:sz="0" w:space="0" w:color="auto"/>
                    <w:bottom w:val="none" w:sz="0" w:space="0" w:color="auto"/>
                    <w:right w:val="none" w:sz="0" w:space="0" w:color="auto"/>
                  </w:divBdr>
                </w:div>
                <w:div w:id="1747342686">
                  <w:marLeft w:val="0"/>
                  <w:marRight w:val="0"/>
                  <w:marTop w:val="0"/>
                  <w:marBottom w:val="0"/>
                  <w:divBdr>
                    <w:top w:val="none" w:sz="0" w:space="0" w:color="auto"/>
                    <w:left w:val="none" w:sz="0" w:space="0" w:color="auto"/>
                    <w:bottom w:val="none" w:sz="0" w:space="0" w:color="auto"/>
                    <w:right w:val="none" w:sz="0" w:space="0" w:color="auto"/>
                  </w:divBdr>
                </w:div>
                <w:div w:id="1750731780">
                  <w:marLeft w:val="0"/>
                  <w:marRight w:val="0"/>
                  <w:marTop w:val="0"/>
                  <w:marBottom w:val="0"/>
                  <w:divBdr>
                    <w:top w:val="none" w:sz="0" w:space="0" w:color="auto"/>
                    <w:left w:val="none" w:sz="0" w:space="0" w:color="auto"/>
                    <w:bottom w:val="none" w:sz="0" w:space="0" w:color="auto"/>
                    <w:right w:val="none" w:sz="0" w:space="0" w:color="auto"/>
                  </w:divBdr>
                </w:div>
                <w:div w:id="1751808400">
                  <w:marLeft w:val="0"/>
                  <w:marRight w:val="0"/>
                  <w:marTop w:val="0"/>
                  <w:marBottom w:val="0"/>
                  <w:divBdr>
                    <w:top w:val="none" w:sz="0" w:space="0" w:color="auto"/>
                    <w:left w:val="none" w:sz="0" w:space="0" w:color="auto"/>
                    <w:bottom w:val="none" w:sz="0" w:space="0" w:color="auto"/>
                    <w:right w:val="none" w:sz="0" w:space="0" w:color="auto"/>
                  </w:divBdr>
                </w:div>
                <w:div w:id="1752851145">
                  <w:marLeft w:val="0"/>
                  <w:marRight w:val="0"/>
                  <w:marTop w:val="0"/>
                  <w:marBottom w:val="0"/>
                  <w:divBdr>
                    <w:top w:val="none" w:sz="0" w:space="0" w:color="auto"/>
                    <w:left w:val="none" w:sz="0" w:space="0" w:color="auto"/>
                    <w:bottom w:val="none" w:sz="0" w:space="0" w:color="auto"/>
                    <w:right w:val="none" w:sz="0" w:space="0" w:color="auto"/>
                  </w:divBdr>
                </w:div>
                <w:div w:id="1754161714">
                  <w:marLeft w:val="0"/>
                  <w:marRight w:val="0"/>
                  <w:marTop w:val="0"/>
                  <w:marBottom w:val="0"/>
                  <w:divBdr>
                    <w:top w:val="none" w:sz="0" w:space="0" w:color="auto"/>
                    <w:left w:val="none" w:sz="0" w:space="0" w:color="auto"/>
                    <w:bottom w:val="none" w:sz="0" w:space="0" w:color="auto"/>
                    <w:right w:val="none" w:sz="0" w:space="0" w:color="auto"/>
                  </w:divBdr>
                </w:div>
                <w:div w:id="1754860276">
                  <w:marLeft w:val="0"/>
                  <w:marRight w:val="0"/>
                  <w:marTop w:val="0"/>
                  <w:marBottom w:val="0"/>
                  <w:divBdr>
                    <w:top w:val="none" w:sz="0" w:space="0" w:color="auto"/>
                    <w:left w:val="none" w:sz="0" w:space="0" w:color="auto"/>
                    <w:bottom w:val="none" w:sz="0" w:space="0" w:color="auto"/>
                    <w:right w:val="none" w:sz="0" w:space="0" w:color="auto"/>
                  </w:divBdr>
                </w:div>
                <w:div w:id="1756972969">
                  <w:marLeft w:val="0"/>
                  <w:marRight w:val="0"/>
                  <w:marTop w:val="0"/>
                  <w:marBottom w:val="0"/>
                  <w:divBdr>
                    <w:top w:val="none" w:sz="0" w:space="0" w:color="auto"/>
                    <w:left w:val="none" w:sz="0" w:space="0" w:color="auto"/>
                    <w:bottom w:val="none" w:sz="0" w:space="0" w:color="auto"/>
                    <w:right w:val="none" w:sz="0" w:space="0" w:color="auto"/>
                  </w:divBdr>
                </w:div>
                <w:div w:id="1756977649">
                  <w:marLeft w:val="0"/>
                  <w:marRight w:val="0"/>
                  <w:marTop w:val="0"/>
                  <w:marBottom w:val="0"/>
                  <w:divBdr>
                    <w:top w:val="none" w:sz="0" w:space="0" w:color="auto"/>
                    <w:left w:val="none" w:sz="0" w:space="0" w:color="auto"/>
                    <w:bottom w:val="none" w:sz="0" w:space="0" w:color="auto"/>
                    <w:right w:val="none" w:sz="0" w:space="0" w:color="auto"/>
                  </w:divBdr>
                </w:div>
                <w:div w:id="1758166459">
                  <w:marLeft w:val="0"/>
                  <w:marRight w:val="0"/>
                  <w:marTop w:val="0"/>
                  <w:marBottom w:val="0"/>
                  <w:divBdr>
                    <w:top w:val="none" w:sz="0" w:space="0" w:color="auto"/>
                    <w:left w:val="none" w:sz="0" w:space="0" w:color="auto"/>
                    <w:bottom w:val="none" w:sz="0" w:space="0" w:color="auto"/>
                    <w:right w:val="none" w:sz="0" w:space="0" w:color="auto"/>
                  </w:divBdr>
                </w:div>
                <w:div w:id="1759059531">
                  <w:marLeft w:val="0"/>
                  <w:marRight w:val="0"/>
                  <w:marTop w:val="0"/>
                  <w:marBottom w:val="0"/>
                  <w:divBdr>
                    <w:top w:val="none" w:sz="0" w:space="0" w:color="auto"/>
                    <w:left w:val="none" w:sz="0" w:space="0" w:color="auto"/>
                    <w:bottom w:val="none" w:sz="0" w:space="0" w:color="auto"/>
                    <w:right w:val="none" w:sz="0" w:space="0" w:color="auto"/>
                  </w:divBdr>
                </w:div>
                <w:div w:id="1760100422">
                  <w:marLeft w:val="0"/>
                  <w:marRight w:val="0"/>
                  <w:marTop w:val="0"/>
                  <w:marBottom w:val="0"/>
                  <w:divBdr>
                    <w:top w:val="none" w:sz="0" w:space="0" w:color="auto"/>
                    <w:left w:val="none" w:sz="0" w:space="0" w:color="auto"/>
                    <w:bottom w:val="none" w:sz="0" w:space="0" w:color="auto"/>
                    <w:right w:val="none" w:sz="0" w:space="0" w:color="auto"/>
                  </w:divBdr>
                </w:div>
                <w:div w:id="1760173961">
                  <w:marLeft w:val="0"/>
                  <w:marRight w:val="0"/>
                  <w:marTop w:val="0"/>
                  <w:marBottom w:val="0"/>
                  <w:divBdr>
                    <w:top w:val="none" w:sz="0" w:space="0" w:color="auto"/>
                    <w:left w:val="none" w:sz="0" w:space="0" w:color="auto"/>
                    <w:bottom w:val="none" w:sz="0" w:space="0" w:color="auto"/>
                    <w:right w:val="none" w:sz="0" w:space="0" w:color="auto"/>
                  </w:divBdr>
                </w:div>
                <w:div w:id="1760364291">
                  <w:marLeft w:val="0"/>
                  <w:marRight w:val="0"/>
                  <w:marTop w:val="0"/>
                  <w:marBottom w:val="0"/>
                  <w:divBdr>
                    <w:top w:val="none" w:sz="0" w:space="0" w:color="auto"/>
                    <w:left w:val="none" w:sz="0" w:space="0" w:color="auto"/>
                    <w:bottom w:val="none" w:sz="0" w:space="0" w:color="auto"/>
                    <w:right w:val="none" w:sz="0" w:space="0" w:color="auto"/>
                  </w:divBdr>
                </w:div>
                <w:div w:id="1760712724">
                  <w:marLeft w:val="0"/>
                  <w:marRight w:val="0"/>
                  <w:marTop w:val="0"/>
                  <w:marBottom w:val="0"/>
                  <w:divBdr>
                    <w:top w:val="none" w:sz="0" w:space="0" w:color="auto"/>
                    <w:left w:val="none" w:sz="0" w:space="0" w:color="auto"/>
                    <w:bottom w:val="none" w:sz="0" w:space="0" w:color="auto"/>
                    <w:right w:val="none" w:sz="0" w:space="0" w:color="auto"/>
                  </w:divBdr>
                </w:div>
                <w:div w:id="1761023462">
                  <w:marLeft w:val="0"/>
                  <w:marRight w:val="0"/>
                  <w:marTop w:val="0"/>
                  <w:marBottom w:val="0"/>
                  <w:divBdr>
                    <w:top w:val="none" w:sz="0" w:space="0" w:color="auto"/>
                    <w:left w:val="none" w:sz="0" w:space="0" w:color="auto"/>
                    <w:bottom w:val="none" w:sz="0" w:space="0" w:color="auto"/>
                    <w:right w:val="none" w:sz="0" w:space="0" w:color="auto"/>
                  </w:divBdr>
                </w:div>
                <w:div w:id="1761829972">
                  <w:marLeft w:val="0"/>
                  <w:marRight w:val="0"/>
                  <w:marTop w:val="0"/>
                  <w:marBottom w:val="0"/>
                  <w:divBdr>
                    <w:top w:val="none" w:sz="0" w:space="0" w:color="auto"/>
                    <w:left w:val="none" w:sz="0" w:space="0" w:color="auto"/>
                    <w:bottom w:val="none" w:sz="0" w:space="0" w:color="auto"/>
                    <w:right w:val="none" w:sz="0" w:space="0" w:color="auto"/>
                  </w:divBdr>
                </w:div>
                <w:div w:id="1762212940">
                  <w:marLeft w:val="0"/>
                  <w:marRight w:val="0"/>
                  <w:marTop w:val="0"/>
                  <w:marBottom w:val="0"/>
                  <w:divBdr>
                    <w:top w:val="none" w:sz="0" w:space="0" w:color="auto"/>
                    <w:left w:val="none" w:sz="0" w:space="0" w:color="auto"/>
                    <w:bottom w:val="none" w:sz="0" w:space="0" w:color="auto"/>
                    <w:right w:val="none" w:sz="0" w:space="0" w:color="auto"/>
                  </w:divBdr>
                </w:div>
                <w:div w:id="1762753734">
                  <w:marLeft w:val="0"/>
                  <w:marRight w:val="0"/>
                  <w:marTop w:val="0"/>
                  <w:marBottom w:val="0"/>
                  <w:divBdr>
                    <w:top w:val="none" w:sz="0" w:space="0" w:color="auto"/>
                    <w:left w:val="none" w:sz="0" w:space="0" w:color="auto"/>
                    <w:bottom w:val="none" w:sz="0" w:space="0" w:color="auto"/>
                    <w:right w:val="none" w:sz="0" w:space="0" w:color="auto"/>
                  </w:divBdr>
                </w:div>
                <w:div w:id="1763334312">
                  <w:marLeft w:val="0"/>
                  <w:marRight w:val="0"/>
                  <w:marTop w:val="0"/>
                  <w:marBottom w:val="0"/>
                  <w:divBdr>
                    <w:top w:val="none" w:sz="0" w:space="0" w:color="auto"/>
                    <w:left w:val="none" w:sz="0" w:space="0" w:color="auto"/>
                    <w:bottom w:val="none" w:sz="0" w:space="0" w:color="auto"/>
                    <w:right w:val="none" w:sz="0" w:space="0" w:color="auto"/>
                  </w:divBdr>
                </w:div>
                <w:div w:id="1764257422">
                  <w:marLeft w:val="0"/>
                  <w:marRight w:val="0"/>
                  <w:marTop w:val="0"/>
                  <w:marBottom w:val="0"/>
                  <w:divBdr>
                    <w:top w:val="none" w:sz="0" w:space="0" w:color="auto"/>
                    <w:left w:val="none" w:sz="0" w:space="0" w:color="auto"/>
                    <w:bottom w:val="none" w:sz="0" w:space="0" w:color="auto"/>
                    <w:right w:val="none" w:sz="0" w:space="0" w:color="auto"/>
                  </w:divBdr>
                </w:div>
                <w:div w:id="1765109190">
                  <w:marLeft w:val="0"/>
                  <w:marRight w:val="0"/>
                  <w:marTop w:val="0"/>
                  <w:marBottom w:val="0"/>
                  <w:divBdr>
                    <w:top w:val="none" w:sz="0" w:space="0" w:color="auto"/>
                    <w:left w:val="none" w:sz="0" w:space="0" w:color="auto"/>
                    <w:bottom w:val="none" w:sz="0" w:space="0" w:color="auto"/>
                    <w:right w:val="none" w:sz="0" w:space="0" w:color="auto"/>
                  </w:divBdr>
                </w:div>
                <w:div w:id="1771000603">
                  <w:marLeft w:val="0"/>
                  <w:marRight w:val="0"/>
                  <w:marTop w:val="0"/>
                  <w:marBottom w:val="0"/>
                  <w:divBdr>
                    <w:top w:val="none" w:sz="0" w:space="0" w:color="auto"/>
                    <w:left w:val="none" w:sz="0" w:space="0" w:color="auto"/>
                    <w:bottom w:val="none" w:sz="0" w:space="0" w:color="auto"/>
                    <w:right w:val="none" w:sz="0" w:space="0" w:color="auto"/>
                  </w:divBdr>
                </w:div>
                <w:div w:id="1771005554">
                  <w:marLeft w:val="0"/>
                  <w:marRight w:val="0"/>
                  <w:marTop w:val="0"/>
                  <w:marBottom w:val="0"/>
                  <w:divBdr>
                    <w:top w:val="none" w:sz="0" w:space="0" w:color="auto"/>
                    <w:left w:val="none" w:sz="0" w:space="0" w:color="auto"/>
                    <w:bottom w:val="none" w:sz="0" w:space="0" w:color="auto"/>
                    <w:right w:val="none" w:sz="0" w:space="0" w:color="auto"/>
                  </w:divBdr>
                </w:div>
                <w:div w:id="1774279577">
                  <w:marLeft w:val="0"/>
                  <w:marRight w:val="0"/>
                  <w:marTop w:val="0"/>
                  <w:marBottom w:val="0"/>
                  <w:divBdr>
                    <w:top w:val="none" w:sz="0" w:space="0" w:color="auto"/>
                    <w:left w:val="none" w:sz="0" w:space="0" w:color="auto"/>
                    <w:bottom w:val="none" w:sz="0" w:space="0" w:color="auto"/>
                    <w:right w:val="none" w:sz="0" w:space="0" w:color="auto"/>
                  </w:divBdr>
                </w:div>
                <w:div w:id="1774402604">
                  <w:marLeft w:val="0"/>
                  <w:marRight w:val="0"/>
                  <w:marTop w:val="0"/>
                  <w:marBottom w:val="0"/>
                  <w:divBdr>
                    <w:top w:val="none" w:sz="0" w:space="0" w:color="auto"/>
                    <w:left w:val="none" w:sz="0" w:space="0" w:color="auto"/>
                    <w:bottom w:val="none" w:sz="0" w:space="0" w:color="auto"/>
                    <w:right w:val="none" w:sz="0" w:space="0" w:color="auto"/>
                  </w:divBdr>
                </w:div>
                <w:div w:id="1774784872">
                  <w:marLeft w:val="0"/>
                  <w:marRight w:val="0"/>
                  <w:marTop w:val="0"/>
                  <w:marBottom w:val="0"/>
                  <w:divBdr>
                    <w:top w:val="none" w:sz="0" w:space="0" w:color="auto"/>
                    <w:left w:val="none" w:sz="0" w:space="0" w:color="auto"/>
                    <w:bottom w:val="none" w:sz="0" w:space="0" w:color="auto"/>
                    <w:right w:val="none" w:sz="0" w:space="0" w:color="auto"/>
                  </w:divBdr>
                </w:div>
                <w:div w:id="1779444472">
                  <w:marLeft w:val="0"/>
                  <w:marRight w:val="0"/>
                  <w:marTop w:val="0"/>
                  <w:marBottom w:val="0"/>
                  <w:divBdr>
                    <w:top w:val="none" w:sz="0" w:space="0" w:color="auto"/>
                    <w:left w:val="none" w:sz="0" w:space="0" w:color="auto"/>
                    <w:bottom w:val="none" w:sz="0" w:space="0" w:color="auto"/>
                    <w:right w:val="none" w:sz="0" w:space="0" w:color="auto"/>
                  </w:divBdr>
                </w:div>
                <w:div w:id="1779596543">
                  <w:marLeft w:val="0"/>
                  <w:marRight w:val="0"/>
                  <w:marTop w:val="0"/>
                  <w:marBottom w:val="0"/>
                  <w:divBdr>
                    <w:top w:val="none" w:sz="0" w:space="0" w:color="auto"/>
                    <w:left w:val="none" w:sz="0" w:space="0" w:color="auto"/>
                    <w:bottom w:val="none" w:sz="0" w:space="0" w:color="auto"/>
                    <w:right w:val="none" w:sz="0" w:space="0" w:color="auto"/>
                  </w:divBdr>
                </w:div>
                <w:div w:id="1781997260">
                  <w:marLeft w:val="0"/>
                  <w:marRight w:val="0"/>
                  <w:marTop w:val="0"/>
                  <w:marBottom w:val="0"/>
                  <w:divBdr>
                    <w:top w:val="none" w:sz="0" w:space="0" w:color="auto"/>
                    <w:left w:val="none" w:sz="0" w:space="0" w:color="auto"/>
                    <w:bottom w:val="none" w:sz="0" w:space="0" w:color="auto"/>
                    <w:right w:val="none" w:sz="0" w:space="0" w:color="auto"/>
                  </w:divBdr>
                </w:div>
                <w:div w:id="1783258543">
                  <w:marLeft w:val="0"/>
                  <w:marRight w:val="0"/>
                  <w:marTop w:val="0"/>
                  <w:marBottom w:val="0"/>
                  <w:divBdr>
                    <w:top w:val="none" w:sz="0" w:space="0" w:color="auto"/>
                    <w:left w:val="none" w:sz="0" w:space="0" w:color="auto"/>
                    <w:bottom w:val="none" w:sz="0" w:space="0" w:color="auto"/>
                    <w:right w:val="none" w:sz="0" w:space="0" w:color="auto"/>
                  </w:divBdr>
                </w:div>
                <w:div w:id="1785230896">
                  <w:marLeft w:val="0"/>
                  <w:marRight w:val="0"/>
                  <w:marTop w:val="0"/>
                  <w:marBottom w:val="0"/>
                  <w:divBdr>
                    <w:top w:val="none" w:sz="0" w:space="0" w:color="auto"/>
                    <w:left w:val="none" w:sz="0" w:space="0" w:color="auto"/>
                    <w:bottom w:val="none" w:sz="0" w:space="0" w:color="auto"/>
                    <w:right w:val="none" w:sz="0" w:space="0" w:color="auto"/>
                  </w:divBdr>
                </w:div>
                <w:div w:id="1785925806">
                  <w:marLeft w:val="0"/>
                  <w:marRight w:val="0"/>
                  <w:marTop w:val="0"/>
                  <w:marBottom w:val="0"/>
                  <w:divBdr>
                    <w:top w:val="none" w:sz="0" w:space="0" w:color="auto"/>
                    <w:left w:val="none" w:sz="0" w:space="0" w:color="auto"/>
                    <w:bottom w:val="none" w:sz="0" w:space="0" w:color="auto"/>
                    <w:right w:val="none" w:sz="0" w:space="0" w:color="auto"/>
                  </w:divBdr>
                </w:div>
                <w:div w:id="1787460156">
                  <w:marLeft w:val="0"/>
                  <w:marRight w:val="0"/>
                  <w:marTop w:val="0"/>
                  <w:marBottom w:val="0"/>
                  <w:divBdr>
                    <w:top w:val="none" w:sz="0" w:space="0" w:color="auto"/>
                    <w:left w:val="none" w:sz="0" w:space="0" w:color="auto"/>
                    <w:bottom w:val="none" w:sz="0" w:space="0" w:color="auto"/>
                    <w:right w:val="none" w:sz="0" w:space="0" w:color="auto"/>
                  </w:divBdr>
                </w:div>
                <w:div w:id="1789084361">
                  <w:marLeft w:val="0"/>
                  <w:marRight w:val="0"/>
                  <w:marTop w:val="0"/>
                  <w:marBottom w:val="0"/>
                  <w:divBdr>
                    <w:top w:val="none" w:sz="0" w:space="0" w:color="auto"/>
                    <w:left w:val="none" w:sz="0" w:space="0" w:color="auto"/>
                    <w:bottom w:val="none" w:sz="0" w:space="0" w:color="auto"/>
                    <w:right w:val="none" w:sz="0" w:space="0" w:color="auto"/>
                  </w:divBdr>
                </w:div>
                <w:div w:id="1789548352">
                  <w:marLeft w:val="0"/>
                  <w:marRight w:val="0"/>
                  <w:marTop w:val="0"/>
                  <w:marBottom w:val="0"/>
                  <w:divBdr>
                    <w:top w:val="none" w:sz="0" w:space="0" w:color="auto"/>
                    <w:left w:val="none" w:sz="0" w:space="0" w:color="auto"/>
                    <w:bottom w:val="none" w:sz="0" w:space="0" w:color="auto"/>
                    <w:right w:val="none" w:sz="0" w:space="0" w:color="auto"/>
                  </w:divBdr>
                </w:div>
                <w:div w:id="1789734360">
                  <w:marLeft w:val="0"/>
                  <w:marRight w:val="0"/>
                  <w:marTop w:val="0"/>
                  <w:marBottom w:val="0"/>
                  <w:divBdr>
                    <w:top w:val="none" w:sz="0" w:space="0" w:color="auto"/>
                    <w:left w:val="none" w:sz="0" w:space="0" w:color="auto"/>
                    <w:bottom w:val="none" w:sz="0" w:space="0" w:color="auto"/>
                    <w:right w:val="none" w:sz="0" w:space="0" w:color="auto"/>
                  </w:divBdr>
                </w:div>
                <w:div w:id="1789886147">
                  <w:marLeft w:val="0"/>
                  <w:marRight w:val="0"/>
                  <w:marTop w:val="0"/>
                  <w:marBottom w:val="0"/>
                  <w:divBdr>
                    <w:top w:val="none" w:sz="0" w:space="0" w:color="auto"/>
                    <w:left w:val="none" w:sz="0" w:space="0" w:color="auto"/>
                    <w:bottom w:val="none" w:sz="0" w:space="0" w:color="auto"/>
                    <w:right w:val="none" w:sz="0" w:space="0" w:color="auto"/>
                  </w:divBdr>
                </w:div>
                <w:div w:id="1790657957">
                  <w:marLeft w:val="0"/>
                  <w:marRight w:val="0"/>
                  <w:marTop w:val="0"/>
                  <w:marBottom w:val="0"/>
                  <w:divBdr>
                    <w:top w:val="none" w:sz="0" w:space="0" w:color="auto"/>
                    <w:left w:val="none" w:sz="0" w:space="0" w:color="auto"/>
                    <w:bottom w:val="none" w:sz="0" w:space="0" w:color="auto"/>
                    <w:right w:val="none" w:sz="0" w:space="0" w:color="auto"/>
                  </w:divBdr>
                </w:div>
                <w:div w:id="1791048933">
                  <w:marLeft w:val="0"/>
                  <w:marRight w:val="0"/>
                  <w:marTop w:val="0"/>
                  <w:marBottom w:val="0"/>
                  <w:divBdr>
                    <w:top w:val="none" w:sz="0" w:space="0" w:color="auto"/>
                    <w:left w:val="none" w:sz="0" w:space="0" w:color="auto"/>
                    <w:bottom w:val="none" w:sz="0" w:space="0" w:color="auto"/>
                    <w:right w:val="none" w:sz="0" w:space="0" w:color="auto"/>
                  </w:divBdr>
                </w:div>
                <w:div w:id="1793942936">
                  <w:marLeft w:val="0"/>
                  <w:marRight w:val="0"/>
                  <w:marTop w:val="0"/>
                  <w:marBottom w:val="0"/>
                  <w:divBdr>
                    <w:top w:val="none" w:sz="0" w:space="0" w:color="auto"/>
                    <w:left w:val="none" w:sz="0" w:space="0" w:color="auto"/>
                    <w:bottom w:val="none" w:sz="0" w:space="0" w:color="auto"/>
                    <w:right w:val="none" w:sz="0" w:space="0" w:color="auto"/>
                  </w:divBdr>
                </w:div>
                <w:div w:id="1794640168">
                  <w:marLeft w:val="0"/>
                  <w:marRight w:val="0"/>
                  <w:marTop w:val="0"/>
                  <w:marBottom w:val="0"/>
                  <w:divBdr>
                    <w:top w:val="none" w:sz="0" w:space="0" w:color="auto"/>
                    <w:left w:val="none" w:sz="0" w:space="0" w:color="auto"/>
                    <w:bottom w:val="none" w:sz="0" w:space="0" w:color="auto"/>
                    <w:right w:val="none" w:sz="0" w:space="0" w:color="auto"/>
                  </w:divBdr>
                </w:div>
                <w:div w:id="1798141943">
                  <w:marLeft w:val="0"/>
                  <w:marRight w:val="0"/>
                  <w:marTop w:val="0"/>
                  <w:marBottom w:val="0"/>
                  <w:divBdr>
                    <w:top w:val="none" w:sz="0" w:space="0" w:color="auto"/>
                    <w:left w:val="none" w:sz="0" w:space="0" w:color="auto"/>
                    <w:bottom w:val="none" w:sz="0" w:space="0" w:color="auto"/>
                    <w:right w:val="none" w:sz="0" w:space="0" w:color="auto"/>
                  </w:divBdr>
                </w:div>
                <w:div w:id="1799913468">
                  <w:marLeft w:val="0"/>
                  <w:marRight w:val="0"/>
                  <w:marTop w:val="0"/>
                  <w:marBottom w:val="0"/>
                  <w:divBdr>
                    <w:top w:val="none" w:sz="0" w:space="0" w:color="auto"/>
                    <w:left w:val="none" w:sz="0" w:space="0" w:color="auto"/>
                    <w:bottom w:val="none" w:sz="0" w:space="0" w:color="auto"/>
                    <w:right w:val="none" w:sz="0" w:space="0" w:color="auto"/>
                  </w:divBdr>
                </w:div>
                <w:div w:id="1800684058">
                  <w:marLeft w:val="0"/>
                  <w:marRight w:val="0"/>
                  <w:marTop w:val="0"/>
                  <w:marBottom w:val="0"/>
                  <w:divBdr>
                    <w:top w:val="none" w:sz="0" w:space="0" w:color="auto"/>
                    <w:left w:val="none" w:sz="0" w:space="0" w:color="auto"/>
                    <w:bottom w:val="none" w:sz="0" w:space="0" w:color="auto"/>
                    <w:right w:val="none" w:sz="0" w:space="0" w:color="auto"/>
                  </w:divBdr>
                </w:div>
                <w:div w:id="1803034197">
                  <w:marLeft w:val="0"/>
                  <w:marRight w:val="0"/>
                  <w:marTop w:val="0"/>
                  <w:marBottom w:val="0"/>
                  <w:divBdr>
                    <w:top w:val="none" w:sz="0" w:space="0" w:color="auto"/>
                    <w:left w:val="none" w:sz="0" w:space="0" w:color="auto"/>
                    <w:bottom w:val="none" w:sz="0" w:space="0" w:color="auto"/>
                    <w:right w:val="none" w:sz="0" w:space="0" w:color="auto"/>
                  </w:divBdr>
                </w:div>
                <w:div w:id="1803189924">
                  <w:marLeft w:val="0"/>
                  <w:marRight w:val="0"/>
                  <w:marTop w:val="0"/>
                  <w:marBottom w:val="0"/>
                  <w:divBdr>
                    <w:top w:val="none" w:sz="0" w:space="0" w:color="auto"/>
                    <w:left w:val="none" w:sz="0" w:space="0" w:color="auto"/>
                    <w:bottom w:val="none" w:sz="0" w:space="0" w:color="auto"/>
                    <w:right w:val="none" w:sz="0" w:space="0" w:color="auto"/>
                  </w:divBdr>
                </w:div>
                <w:div w:id="1803763742">
                  <w:marLeft w:val="0"/>
                  <w:marRight w:val="0"/>
                  <w:marTop w:val="0"/>
                  <w:marBottom w:val="0"/>
                  <w:divBdr>
                    <w:top w:val="none" w:sz="0" w:space="0" w:color="auto"/>
                    <w:left w:val="none" w:sz="0" w:space="0" w:color="auto"/>
                    <w:bottom w:val="none" w:sz="0" w:space="0" w:color="auto"/>
                    <w:right w:val="none" w:sz="0" w:space="0" w:color="auto"/>
                  </w:divBdr>
                </w:div>
                <w:div w:id="1803840289">
                  <w:marLeft w:val="0"/>
                  <w:marRight w:val="0"/>
                  <w:marTop w:val="0"/>
                  <w:marBottom w:val="0"/>
                  <w:divBdr>
                    <w:top w:val="none" w:sz="0" w:space="0" w:color="auto"/>
                    <w:left w:val="none" w:sz="0" w:space="0" w:color="auto"/>
                    <w:bottom w:val="none" w:sz="0" w:space="0" w:color="auto"/>
                    <w:right w:val="none" w:sz="0" w:space="0" w:color="auto"/>
                  </w:divBdr>
                </w:div>
                <w:div w:id="1804275582">
                  <w:marLeft w:val="0"/>
                  <w:marRight w:val="0"/>
                  <w:marTop w:val="0"/>
                  <w:marBottom w:val="0"/>
                  <w:divBdr>
                    <w:top w:val="none" w:sz="0" w:space="0" w:color="auto"/>
                    <w:left w:val="none" w:sz="0" w:space="0" w:color="auto"/>
                    <w:bottom w:val="none" w:sz="0" w:space="0" w:color="auto"/>
                    <w:right w:val="none" w:sz="0" w:space="0" w:color="auto"/>
                  </w:divBdr>
                </w:div>
                <w:div w:id="1805074801">
                  <w:marLeft w:val="0"/>
                  <w:marRight w:val="0"/>
                  <w:marTop w:val="0"/>
                  <w:marBottom w:val="0"/>
                  <w:divBdr>
                    <w:top w:val="none" w:sz="0" w:space="0" w:color="auto"/>
                    <w:left w:val="none" w:sz="0" w:space="0" w:color="auto"/>
                    <w:bottom w:val="none" w:sz="0" w:space="0" w:color="auto"/>
                    <w:right w:val="none" w:sz="0" w:space="0" w:color="auto"/>
                  </w:divBdr>
                </w:div>
                <w:div w:id="1805149488">
                  <w:marLeft w:val="0"/>
                  <w:marRight w:val="0"/>
                  <w:marTop w:val="0"/>
                  <w:marBottom w:val="0"/>
                  <w:divBdr>
                    <w:top w:val="none" w:sz="0" w:space="0" w:color="auto"/>
                    <w:left w:val="none" w:sz="0" w:space="0" w:color="auto"/>
                    <w:bottom w:val="none" w:sz="0" w:space="0" w:color="auto"/>
                    <w:right w:val="none" w:sz="0" w:space="0" w:color="auto"/>
                  </w:divBdr>
                </w:div>
                <w:div w:id="1806049381">
                  <w:marLeft w:val="0"/>
                  <w:marRight w:val="0"/>
                  <w:marTop w:val="0"/>
                  <w:marBottom w:val="0"/>
                  <w:divBdr>
                    <w:top w:val="none" w:sz="0" w:space="0" w:color="auto"/>
                    <w:left w:val="none" w:sz="0" w:space="0" w:color="auto"/>
                    <w:bottom w:val="none" w:sz="0" w:space="0" w:color="auto"/>
                    <w:right w:val="none" w:sz="0" w:space="0" w:color="auto"/>
                  </w:divBdr>
                </w:div>
                <w:div w:id="1807120745">
                  <w:marLeft w:val="0"/>
                  <w:marRight w:val="0"/>
                  <w:marTop w:val="0"/>
                  <w:marBottom w:val="0"/>
                  <w:divBdr>
                    <w:top w:val="none" w:sz="0" w:space="0" w:color="auto"/>
                    <w:left w:val="none" w:sz="0" w:space="0" w:color="auto"/>
                    <w:bottom w:val="none" w:sz="0" w:space="0" w:color="auto"/>
                    <w:right w:val="none" w:sz="0" w:space="0" w:color="auto"/>
                  </w:divBdr>
                </w:div>
                <w:div w:id="1810784725">
                  <w:marLeft w:val="0"/>
                  <w:marRight w:val="0"/>
                  <w:marTop w:val="0"/>
                  <w:marBottom w:val="0"/>
                  <w:divBdr>
                    <w:top w:val="none" w:sz="0" w:space="0" w:color="auto"/>
                    <w:left w:val="none" w:sz="0" w:space="0" w:color="auto"/>
                    <w:bottom w:val="none" w:sz="0" w:space="0" w:color="auto"/>
                    <w:right w:val="none" w:sz="0" w:space="0" w:color="auto"/>
                  </w:divBdr>
                </w:div>
                <w:div w:id="1811939469">
                  <w:marLeft w:val="0"/>
                  <w:marRight w:val="0"/>
                  <w:marTop w:val="0"/>
                  <w:marBottom w:val="0"/>
                  <w:divBdr>
                    <w:top w:val="none" w:sz="0" w:space="0" w:color="auto"/>
                    <w:left w:val="none" w:sz="0" w:space="0" w:color="auto"/>
                    <w:bottom w:val="none" w:sz="0" w:space="0" w:color="auto"/>
                    <w:right w:val="none" w:sz="0" w:space="0" w:color="auto"/>
                  </w:divBdr>
                </w:div>
                <w:div w:id="1813253100">
                  <w:marLeft w:val="0"/>
                  <w:marRight w:val="0"/>
                  <w:marTop w:val="0"/>
                  <w:marBottom w:val="0"/>
                  <w:divBdr>
                    <w:top w:val="none" w:sz="0" w:space="0" w:color="auto"/>
                    <w:left w:val="none" w:sz="0" w:space="0" w:color="auto"/>
                    <w:bottom w:val="none" w:sz="0" w:space="0" w:color="auto"/>
                    <w:right w:val="none" w:sz="0" w:space="0" w:color="auto"/>
                  </w:divBdr>
                </w:div>
                <w:div w:id="1815295953">
                  <w:marLeft w:val="0"/>
                  <w:marRight w:val="0"/>
                  <w:marTop w:val="0"/>
                  <w:marBottom w:val="0"/>
                  <w:divBdr>
                    <w:top w:val="none" w:sz="0" w:space="0" w:color="auto"/>
                    <w:left w:val="none" w:sz="0" w:space="0" w:color="auto"/>
                    <w:bottom w:val="none" w:sz="0" w:space="0" w:color="auto"/>
                    <w:right w:val="none" w:sz="0" w:space="0" w:color="auto"/>
                  </w:divBdr>
                </w:div>
                <w:div w:id="1816678075">
                  <w:marLeft w:val="0"/>
                  <w:marRight w:val="0"/>
                  <w:marTop w:val="0"/>
                  <w:marBottom w:val="0"/>
                  <w:divBdr>
                    <w:top w:val="none" w:sz="0" w:space="0" w:color="auto"/>
                    <w:left w:val="none" w:sz="0" w:space="0" w:color="auto"/>
                    <w:bottom w:val="none" w:sz="0" w:space="0" w:color="auto"/>
                    <w:right w:val="none" w:sz="0" w:space="0" w:color="auto"/>
                  </w:divBdr>
                </w:div>
                <w:div w:id="1818912404">
                  <w:marLeft w:val="0"/>
                  <w:marRight w:val="0"/>
                  <w:marTop w:val="0"/>
                  <w:marBottom w:val="0"/>
                  <w:divBdr>
                    <w:top w:val="none" w:sz="0" w:space="0" w:color="auto"/>
                    <w:left w:val="none" w:sz="0" w:space="0" w:color="auto"/>
                    <w:bottom w:val="none" w:sz="0" w:space="0" w:color="auto"/>
                    <w:right w:val="none" w:sz="0" w:space="0" w:color="auto"/>
                  </w:divBdr>
                </w:div>
                <w:div w:id="1819373510">
                  <w:marLeft w:val="0"/>
                  <w:marRight w:val="0"/>
                  <w:marTop w:val="0"/>
                  <w:marBottom w:val="0"/>
                  <w:divBdr>
                    <w:top w:val="none" w:sz="0" w:space="0" w:color="auto"/>
                    <w:left w:val="none" w:sz="0" w:space="0" w:color="auto"/>
                    <w:bottom w:val="none" w:sz="0" w:space="0" w:color="auto"/>
                    <w:right w:val="none" w:sz="0" w:space="0" w:color="auto"/>
                  </w:divBdr>
                </w:div>
                <w:div w:id="1820414491">
                  <w:marLeft w:val="0"/>
                  <w:marRight w:val="0"/>
                  <w:marTop w:val="0"/>
                  <w:marBottom w:val="0"/>
                  <w:divBdr>
                    <w:top w:val="none" w:sz="0" w:space="0" w:color="auto"/>
                    <w:left w:val="none" w:sz="0" w:space="0" w:color="auto"/>
                    <w:bottom w:val="none" w:sz="0" w:space="0" w:color="auto"/>
                    <w:right w:val="none" w:sz="0" w:space="0" w:color="auto"/>
                  </w:divBdr>
                </w:div>
                <w:div w:id="1821536304">
                  <w:marLeft w:val="0"/>
                  <w:marRight w:val="0"/>
                  <w:marTop w:val="0"/>
                  <w:marBottom w:val="0"/>
                  <w:divBdr>
                    <w:top w:val="none" w:sz="0" w:space="0" w:color="auto"/>
                    <w:left w:val="none" w:sz="0" w:space="0" w:color="auto"/>
                    <w:bottom w:val="none" w:sz="0" w:space="0" w:color="auto"/>
                    <w:right w:val="none" w:sz="0" w:space="0" w:color="auto"/>
                  </w:divBdr>
                </w:div>
                <w:div w:id="1828013050">
                  <w:marLeft w:val="0"/>
                  <w:marRight w:val="0"/>
                  <w:marTop w:val="0"/>
                  <w:marBottom w:val="0"/>
                  <w:divBdr>
                    <w:top w:val="none" w:sz="0" w:space="0" w:color="auto"/>
                    <w:left w:val="none" w:sz="0" w:space="0" w:color="auto"/>
                    <w:bottom w:val="none" w:sz="0" w:space="0" w:color="auto"/>
                    <w:right w:val="none" w:sz="0" w:space="0" w:color="auto"/>
                  </w:divBdr>
                </w:div>
                <w:div w:id="1829207155">
                  <w:marLeft w:val="0"/>
                  <w:marRight w:val="0"/>
                  <w:marTop w:val="0"/>
                  <w:marBottom w:val="0"/>
                  <w:divBdr>
                    <w:top w:val="none" w:sz="0" w:space="0" w:color="auto"/>
                    <w:left w:val="none" w:sz="0" w:space="0" w:color="auto"/>
                    <w:bottom w:val="none" w:sz="0" w:space="0" w:color="auto"/>
                    <w:right w:val="none" w:sz="0" w:space="0" w:color="auto"/>
                  </w:divBdr>
                </w:div>
                <w:div w:id="1830900034">
                  <w:marLeft w:val="0"/>
                  <w:marRight w:val="0"/>
                  <w:marTop w:val="0"/>
                  <w:marBottom w:val="0"/>
                  <w:divBdr>
                    <w:top w:val="none" w:sz="0" w:space="0" w:color="auto"/>
                    <w:left w:val="none" w:sz="0" w:space="0" w:color="auto"/>
                    <w:bottom w:val="none" w:sz="0" w:space="0" w:color="auto"/>
                    <w:right w:val="none" w:sz="0" w:space="0" w:color="auto"/>
                  </w:divBdr>
                </w:div>
                <w:div w:id="1831215123">
                  <w:marLeft w:val="0"/>
                  <w:marRight w:val="0"/>
                  <w:marTop w:val="0"/>
                  <w:marBottom w:val="0"/>
                  <w:divBdr>
                    <w:top w:val="none" w:sz="0" w:space="0" w:color="auto"/>
                    <w:left w:val="none" w:sz="0" w:space="0" w:color="auto"/>
                    <w:bottom w:val="none" w:sz="0" w:space="0" w:color="auto"/>
                    <w:right w:val="none" w:sz="0" w:space="0" w:color="auto"/>
                  </w:divBdr>
                </w:div>
                <w:div w:id="1833255984">
                  <w:marLeft w:val="0"/>
                  <w:marRight w:val="0"/>
                  <w:marTop w:val="0"/>
                  <w:marBottom w:val="0"/>
                  <w:divBdr>
                    <w:top w:val="none" w:sz="0" w:space="0" w:color="auto"/>
                    <w:left w:val="none" w:sz="0" w:space="0" w:color="auto"/>
                    <w:bottom w:val="none" w:sz="0" w:space="0" w:color="auto"/>
                    <w:right w:val="none" w:sz="0" w:space="0" w:color="auto"/>
                  </w:divBdr>
                </w:div>
                <w:div w:id="1833908990">
                  <w:marLeft w:val="0"/>
                  <w:marRight w:val="0"/>
                  <w:marTop w:val="0"/>
                  <w:marBottom w:val="0"/>
                  <w:divBdr>
                    <w:top w:val="none" w:sz="0" w:space="0" w:color="auto"/>
                    <w:left w:val="none" w:sz="0" w:space="0" w:color="auto"/>
                    <w:bottom w:val="none" w:sz="0" w:space="0" w:color="auto"/>
                    <w:right w:val="none" w:sz="0" w:space="0" w:color="auto"/>
                  </w:divBdr>
                </w:div>
                <w:div w:id="1836333657">
                  <w:marLeft w:val="0"/>
                  <w:marRight w:val="0"/>
                  <w:marTop w:val="0"/>
                  <w:marBottom w:val="0"/>
                  <w:divBdr>
                    <w:top w:val="none" w:sz="0" w:space="0" w:color="auto"/>
                    <w:left w:val="none" w:sz="0" w:space="0" w:color="auto"/>
                    <w:bottom w:val="none" w:sz="0" w:space="0" w:color="auto"/>
                    <w:right w:val="none" w:sz="0" w:space="0" w:color="auto"/>
                  </w:divBdr>
                </w:div>
                <w:div w:id="1836337131">
                  <w:marLeft w:val="0"/>
                  <w:marRight w:val="0"/>
                  <w:marTop w:val="0"/>
                  <w:marBottom w:val="0"/>
                  <w:divBdr>
                    <w:top w:val="none" w:sz="0" w:space="0" w:color="auto"/>
                    <w:left w:val="none" w:sz="0" w:space="0" w:color="auto"/>
                    <w:bottom w:val="none" w:sz="0" w:space="0" w:color="auto"/>
                    <w:right w:val="none" w:sz="0" w:space="0" w:color="auto"/>
                  </w:divBdr>
                </w:div>
                <w:div w:id="1836726488">
                  <w:marLeft w:val="0"/>
                  <w:marRight w:val="0"/>
                  <w:marTop w:val="0"/>
                  <w:marBottom w:val="0"/>
                  <w:divBdr>
                    <w:top w:val="none" w:sz="0" w:space="0" w:color="auto"/>
                    <w:left w:val="none" w:sz="0" w:space="0" w:color="auto"/>
                    <w:bottom w:val="none" w:sz="0" w:space="0" w:color="auto"/>
                    <w:right w:val="none" w:sz="0" w:space="0" w:color="auto"/>
                  </w:divBdr>
                </w:div>
                <w:div w:id="1840803645">
                  <w:marLeft w:val="0"/>
                  <w:marRight w:val="0"/>
                  <w:marTop w:val="0"/>
                  <w:marBottom w:val="0"/>
                  <w:divBdr>
                    <w:top w:val="none" w:sz="0" w:space="0" w:color="auto"/>
                    <w:left w:val="none" w:sz="0" w:space="0" w:color="auto"/>
                    <w:bottom w:val="none" w:sz="0" w:space="0" w:color="auto"/>
                    <w:right w:val="none" w:sz="0" w:space="0" w:color="auto"/>
                  </w:divBdr>
                </w:div>
                <w:div w:id="1840805716">
                  <w:marLeft w:val="0"/>
                  <w:marRight w:val="0"/>
                  <w:marTop w:val="0"/>
                  <w:marBottom w:val="0"/>
                  <w:divBdr>
                    <w:top w:val="none" w:sz="0" w:space="0" w:color="auto"/>
                    <w:left w:val="none" w:sz="0" w:space="0" w:color="auto"/>
                    <w:bottom w:val="none" w:sz="0" w:space="0" w:color="auto"/>
                    <w:right w:val="none" w:sz="0" w:space="0" w:color="auto"/>
                  </w:divBdr>
                </w:div>
                <w:div w:id="1841461127">
                  <w:marLeft w:val="0"/>
                  <w:marRight w:val="0"/>
                  <w:marTop w:val="0"/>
                  <w:marBottom w:val="0"/>
                  <w:divBdr>
                    <w:top w:val="none" w:sz="0" w:space="0" w:color="auto"/>
                    <w:left w:val="none" w:sz="0" w:space="0" w:color="auto"/>
                    <w:bottom w:val="none" w:sz="0" w:space="0" w:color="auto"/>
                    <w:right w:val="none" w:sz="0" w:space="0" w:color="auto"/>
                  </w:divBdr>
                </w:div>
                <w:div w:id="1841850801">
                  <w:marLeft w:val="0"/>
                  <w:marRight w:val="0"/>
                  <w:marTop w:val="0"/>
                  <w:marBottom w:val="0"/>
                  <w:divBdr>
                    <w:top w:val="none" w:sz="0" w:space="0" w:color="auto"/>
                    <w:left w:val="none" w:sz="0" w:space="0" w:color="auto"/>
                    <w:bottom w:val="none" w:sz="0" w:space="0" w:color="auto"/>
                    <w:right w:val="none" w:sz="0" w:space="0" w:color="auto"/>
                  </w:divBdr>
                </w:div>
                <w:div w:id="1843928165">
                  <w:marLeft w:val="0"/>
                  <w:marRight w:val="0"/>
                  <w:marTop w:val="0"/>
                  <w:marBottom w:val="0"/>
                  <w:divBdr>
                    <w:top w:val="none" w:sz="0" w:space="0" w:color="auto"/>
                    <w:left w:val="none" w:sz="0" w:space="0" w:color="auto"/>
                    <w:bottom w:val="none" w:sz="0" w:space="0" w:color="auto"/>
                    <w:right w:val="none" w:sz="0" w:space="0" w:color="auto"/>
                  </w:divBdr>
                </w:div>
                <w:div w:id="1844739839">
                  <w:marLeft w:val="0"/>
                  <w:marRight w:val="0"/>
                  <w:marTop w:val="0"/>
                  <w:marBottom w:val="0"/>
                  <w:divBdr>
                    <w:top w:val="none" w:sz="0" w:space="0" w:color="auto"/>
                    <w:left w:val="none" w:sz="0" w:space="0" w:color="auto"/>
                    <w:bottom w:val="none" w:sz="0" w:space="0" w:color="auto"/>
                    <w:right w:val="none" w:sz="0" w:space="0" w:color="auto"/>
                  </w:divBdr>
                </w:div>
                <w:div w:id="1845894320">
                  <w:marLeft w:val="0"/>
                  <w:marRight w:val="0"/>
                  <w:marTop w:val="0"/>
                  <w:marBottom w:val="0"/>
                  <w:divBdr>
                    <w:top w:val="none" w:sz="0" w:space="0" w:color="auto"/>
                    <w:left w:val="none" w:sz="0" w:space="0" w:color="auto"/>
                    <w:bottom w:val="none" w:sz="0" w:space="0" w:color="auto"/>
                    <w:right w:val="none" w:sz="0" w:space="0" w:color="auto"/>
                  </w:divBdr>
                </w:div>
                <w:div w:id="1847791528">
                  <w:marLeft w:val="0"/>
                  <w:marRight w:val="0"/>
                  <w:marTop w:val="0"/>
                  <w:marBottom w:val="0"/>
                  <w:divBdr>
                    <w:top w:val="none" w:sz="0" w:space="0" w:color="auto"/>
                    <w:left w:val="none" w:sz="0" w:space="0" w:color="auto"/>
                    <w:bottom w:val="none" w:sz="0" w:space="0" w:color="auto"/>
                    <w:right w:val="none" w:sz="0" w:space="0" w:color="auto"/>
                  </w:divBdr>
                </w:div>
                <w:div w:id="1848594171">
                  <w:marLeft w:val="0"/>
                  <w:marRight w:val="0"/>
                  <w:marTop w:val="0"/>
                  <w:marBottom w:val="0"/>
                  <w:divBdr>
                    <w:top w:val="none" w:sz="0" w:space="0" w:color="auto"/>
                    <w:left w:val="none" w:sz="0" w:space="0" w:color="auto"/>
                    <w:bottom w:val="none" w:sz="0" w:space="0" w:color="auto"/>
                    <w:right w:val="none" w:sz="0" w:space="0" w:color="auto"/>
                  </w:divBdr>
                </w:div>
                <w:div w:id="1848639965">
                  <w:marLeft w:val="0"/>
                  <w:marRight w:val="0"/>
                  <w:marTop w:val="0"/>
                  <w:marBottom w:val="0"/>
                  <w:divBdr>
                    <w:top w:val="none" w:sz="0" w:space="0" w:color="auto"/>
                    <w:left w:val="none" w:sz="0" w:space="0" w:color="auto"/>
                    <w:bottom w:val="none" w:sz="0" w:space="0" w:color="auto"/>
                    <w:right w:val="none" w:sz="0" w:space="0" w:color="auto"/>
                  </w:divBdr>
                </w:div>
                <w:div w:id="1849633683">
                  <w:marLeft w:val="0"/>
                  <w:marRight w:val="0"/>
                  <w:marTop w:val="0"/>
                  <w:marBottom w:val="0"/>
                  <w:divBdr>
                    <w:top w:val="none" w:sz="0" w:space="0" w:color="auto"/>
                    <w:left w:val="none" w:sz="0" w:space="0" w:color="auto"/>
                    <w:bottom w:val="none" w:sz="0" w:space="0" w:color="auto"/>
                    <w:right w:val="none" w:sz="0" w:space="0" w:color="auto"/>
                  </w:divBdr>
                </w:div>
                <w:div w:id="1853259035">
                  <w:marLeft w:val="0"/>
                  <w:marRight w:val="0"/>
                  <w:marTop w:val="0"/>
                  <w:marBottom w:val="0"/>
                  <w:divBdr>
                    <w:top w:val="none" w:sz="0" w:space="0" w:color="auto"/>
                    <w:left w:val="none" w:sz="0" w:space="0" w:color="auto"/>
                    <w:bottom w:val="none" w:sz="0" w:space="0" w:color="auto"/>
                    <w:right w:val="none" w:sz="0" w:space="0" w:color="auto"/>
                  </w:divBdr>
                </w:div>
                <w:div w:id="1854611648">
                  <w:marLeft w:val="0"/>
                  <w:marRight w:val="0"/>
                  <w:marTop w:val="0"/>
                  <w:marBottom w:val="0"/>
                  <w:divBdr>
                    <w:top w:val="none" w:sz="0" w:space="0" w:color="auto"/>
                    <w:left w:val="none" w:sz="0" w:space="0" w:color="auto"/>
                    <w:bottom w:val="none" w:sz="0" w:space="0" w:color="auto"/>
                    <w:right w:val="none" w:sz="0" w:space="0" w:color="auto"/>
                  </w:divBdr>
                </w:div>
                <w:div w:id="1855611894">
                  <w:marLeft w:val="0"/>
                  <w:marRight w:val="0"/>
                  <w:marTop w:val="0"/>
                  <w:marBottom w:val="0"/>
                  <w:divBdr>
                    <w:top w:val="none" w:sz="0" w:space="0" w:color="auto"/>
                    <w:left w:val="none" w:sz="0" w:space="0" w:color="auto"/>
                    <w:bottom w:val="none" w:sz="0" w:space="0" w:color="auto"/>
                    <w:right w:val="none" w:sz="0" w:space="0" w:color="auto"/>
                  </w:divBdr>
                </w:div>
                <w:div w:id="1857574516">
                  <w:marLeft w:val="0"/>
                  <w:marRight w:val="0"/>
                  <w:marTop w:val="0"/>
                  <w:marBottom w:val="0"/>
                  <w:divBdr>
                    <w:top w:val="none" w:sz="0" w:space="0" w:color="auto"/>
                    <w:left w:val="none" w:sz="0" w:space="0" w:color="auto"/>
                    <w:bottom w:val="none" w:sz="0" w:space="0" w:color="auto"/>
                    <w:right w:val="none" w:sz="0" w:space="0" w:color="auto"/>
                  </w:divBdr>
                </w:div>
                <w:div w:id="1861049522">
                  <w:marLeft w:val="0"/>
                  <w:marRight w:val="0"/>
                  <w:marTop w:val="0"/>
                  <w:marBottom w:val="0"/>
                  <w:divBdr>
                    <w:top w:val="none" w:sz="0" w:space="0" w:color="auto"/>
                    <w:left w:val="none" w:sz="0" w:space="0" w:color="auto"/>
                    <w:bottom w:val="none" w:sz="0" w:space="0" w:color="auto"/>
                    <w:right w:val="none" w:sz="0" w:space="0" w:color="auto"/>
                  </w:divBdr>
                </w:div>
                <w:div w:id="1863783642">
                  <w:marLeft w:val="0"/>
                  <w:marRight w:val="0"/>
                  <w:marTop w:val="0"/>
                  <w:marBottom w:val="0"/>
                  <w:divBdr>
                    <w:top w:val="none" w:sz="0" w:space="0" w:color="auto"/>
                    <w:left w:val="none" w:sz="0" w:space="0" w:color="auto"/>
                    <w:bottom w:val="none" w:sz="0" w:space="0" w:color="auto"/>
                    <w:right w:val="none" w:sz="0" w:space="0" w:color="auto"/>
                  </w:divBdr>
                </w:div>
                <w:div w:id="1864437654">
                  <w:marLeft w:val="0"/>
                  <w:marRight w:val="0"/>
                  <w:marTop w:val="0"/>
                  <w:marBottom w:val="0"/>
                  <w:divBdr>
                    <w:top w:val="none" w:sz="0" w:space="0" w:color="auto"/>
                    <w:left w:val="none" w:sz="0" w:space="0" w:color="auto"/>
                    <w:bottom w:val="none" w:sz="0" w:space="0" w:color="auto"/>
                    <w:right w:val="none" w:sz="0" w:space="0" w:color="auto"/>
                  </w:divBdr>
                </w:div>
                <w:div w:id="1865750374">
                  <w:marLeft w:val="0"/>
                  <w:marRight w:val="0"/>
                  <w:marTop w:val="0"/>
                  <w:marBottom w:val="0"/>
                  <w:divBdr>
                    <w:top w:val="none" w:sz="0" w:space="0" w:color="auto"/>
                    <w:left w:val="none" w:sz="0" w:space="0" w:color="auto"/>
                    <w:bottom w:val="none" w:sz="0" w:space="0" w:color="auto"/>
                    <w:right w:val="none" w:sz="0" w:space="0" w:color="auto"/>
                  </w:divBdr>
                </w:div>
                <w:div w:id="1867330700">
                  <w:marLeft w:val="0"/>
                  <w:marRight w:val="0"/>
                  <w:marTop w:val="0"/>
                  <w:marBottom w:val="0"/>
                  <w:divBdr>
                    <w:top w:val="none" w:sz="0" w:space="0" w:color="auto"/>
                    <w:left w:val="none" w:sz="0" w:space="0" w:color="auto"/>
                    <w:bottom w:val="none" w:sz="0" w:space="0" w:color="auto"/>
                    <w:right w:val="none" w:sz="0" w:space="0" w:color="auto"/>
                  </w:divBdr>
                </w:div>
                <w:div w:id="1867670975">
                  <w:marLeft w:val="0"/>
                  <w:marRight w:val="0"/>
                  <w:marTop w:val="0"/>
                  <w:marBottom w:val="0"/>
                  <w:divBdr>
                    <w:top w:val="none" w:sz="0" w:space="0" w:color="auto"/>
                    <w:left w:val="none" w:sz="0" w:space="0" w:color="auto"/>
                    <w:bottom w:val="none" w:sz="0" w:space="0" w:color="auto"/>
                    <w:right w:val="none" w:sz="0" w:space="0" w:color="auto"/>
                  </w:divBdr>
                </w:div>
                <w:div w:id="1867907480">
                  <w:marLeft w:val="0"/>
                  <w:marRight w:val="0"/>
                  <w:marTop w:val="0"/>
                  <w:marBottom w:val="0"/>
                  <w:divBdr>
                    <w:top w:val="none" w:sz="0" w:space="0" w:color="auto"/>
                    <w:left w:val="none" w:sz="0" w:space="0" w:color="auto"/>
                    <w:bottom w:val="none" w:sz="0" w:space="0" w:color="auto"/>
                    <w:right w:val="none" w:sz="0" w:space="0" w:color="auto"/>
                  </w:divBdr>
                </w:div>
                <w:div w:id="1868254001">
                  <w:marLeft w:val="0"/>
                  <w:marRight w:val="0"/>
                  <w:marTop w:val="0"/>
                  <w:marBottom w:val="0"/>
                  <w:divBdr>
                    <w:top w:val="none" w:sz="0" w:space="0" w:color="auto"/>
                    <w:left w:val="none" w:sz="0" w:space="0" w:color="auto"/>
                    <w:bottom w:val="none" w:sz="0" w:space="0" w:color="auto"/>
                    <w:right w:val="none" w:sz="0" w:space="0" w:color="auto"/>
                  </w:divBdr>
                </w:div>
                <w:div w:id="1869947579">
                  <w:marLeft w:val="0"/>
                  <w:marRight w:val="0"/>
                  <w:marTop w:val="0"/>
                  <w:marBottom w:val="0"/>
                  <w:divBdr>
                    <w:top w:val="none" w:sz="0" w:space="0" w:color="auto"/>
                    <w:left w:val="none" w:sz="0" w:space="0" w:color="auto"/>
                    <w:bottom w:val="none" w:sz="0" w:space="0" w:color="auto"/>
                    <w:right w:val="none" w:sz="0" w:space="0" w:color="auto"/>
                  </w:divBdr>
                </w:div>
                <w:div w:id="1874152303">
                  <w:marLeft w:val="0"/>
                  <w:marRight w:val="0"/>
                  <w:marTop w:val="0"/>
                  <w:marBottom w:val="0"/>
                  <w:divBdr>
                    <w:top w:val="none" w:sz="0" w:space="0" w:color="auto"/>
                    <w:left w:val="none" w:sz="0" w:space="0" w:color="auto"/>
                    <w:bottom w:val="none" w:sz="0" w:space="0" w:color="auto"/>
                    <w:right w:val="none" w:sz="0" w:space="0" w:color="auto"/>
                  </w:divBdr>
                </w:div>
                <w:div w:id="1874346032">
                  <w:marLeft w:val="0"/>
                  <w:marRight w:val="0"/>
                  <w:marTop w:val="0"/>
                  <w:marBottom w:val="0"/>
                  <w:divBdr>
                    <w:top w:val="none" w:sz="0" w:space="0" w:color="auto"/>
                    <w:left w:val="none" w:sz="0" w:space="0" w:color="auto"/>
                    <w:bottom w:val="none" w:sz="0" w:space="0" w:color="auto"/>
                    <w:right w:val="none" w:sz="0" w:space="0" w:color="auto"/>
                  </w:divBdr>
                </w:div>
                <w:div w:id="1875189545">
                  <w:marLeft w:val="0"/>
                  <w:marRight w:val="0"/>
                  <w:marTop w:val="0"/>
                  <w:marBottom w:val="0"/>
                  <w:divBdr>
                    <w:top w:val="none" w:sz="0" w:space="0" w:color="auto"/>
                    <w:left w:val="none" w:sz="0" w:space="0" w:color="auto"/>
                    <w:bottom w:val="none" w:sz="0" w:space="0" w:color="auto"/>
                    <w:right w:val="none" w:sz="0" w:space="0" w:color="auto"/>
                  </w:divBdr>
                </w:div>
                <w:div w:id="1875775152">
                  <w:marLeft w:val="0"/>
                  <w:marRight w:val="0"/>
                  <w:marTop w:val="0"/>
                  <w:marBottom w:val="0"/>
                  <w:divBdr>
                    <w:top w:val="none" w:sz="0" w:space="0" w:color="auto"/>
                    <w:left w:val="none" w:sz="0" w:space="0" w:color="auto"/>
                    <w:bottom w:val="none" w:sz="0" w:space="0" w:color="auto"/>
                    <w:right w:val="none" w:sz="0" w:space="0" w:color="auto"/>
                  </w:divBdr>
                </w:div>
                <w:div w:id="1877742503">
                  <w:marLeft w:val="0"/>
                  <w:marRight w:val="0"/>
                  <w:marTop w:val="0"/>
                  <w:marBottom w:val="0"/>
                  <w:divBdr>
                    <w:top w:val="none" w:sz="0" w:space="0" w:color="auto"/>
                    <w:left w:val="none" w:sz="0" w:space="0" w:color="auto"/>
                    <w:bottom w:val="none" w:sz="0" w:space="0" w:color="auto"/>
                    <w:right w:val="none" w:sz="0" w:space="0" w:color="auto"/>
                  </w:divBdr>
                </w:div>
                <w:div w:id="1880046159">
                  <w:marLeft w:val="0"/>
                  <w:marRight w:val="0"/>
                  <w:marTop w:val="0"/>
                  <w:marBottom w:val="0"/>
                  <w:divBdr>
                    <w:top w:val="none" w:sz="0" w:space="0" w:color="auto"/>
                    <w:left w:val="none" w:sz="0" w:space="0" w:color="auto"/>
                    <w:bottom w:val="none" w:sz="0" w:space="0" w:color="auto"/>
                    <w:right w:val="none" w:sz="0" w:space="0" w:color="auto"/>
                  </w:divBdr>
                </w:div>
                <w:div w:id="1881747352">
                  <w:marLeft w:val="0"/>
                  <w:marRight w:val="0"/>
                  <w:marTop w:val="0"/>
                  <w:marBottom w:val="0"/>
                  <w:divBdr>
                    <w:top w:val="none" w:sz="0" w:space="0" w:color="auto"/>
                    <w:left w:val="none" w:sz="0" w:space="0" w:color="auto"/>
                    <w:bottom w:val="none" w:sz="0" w:space="0" w:color="auto"/>
                    <w:right w:val="none" w:sz="0" w:space="0" w:color="auto"/>
                  </w:divBdr>
                </w:div>
                <w:div w:id="1882087480">
                  <w:marLeft w:val="0"/>
                  <w:marRight w:val="0"/>
                  <w:marTop w:val="0"/>
                  <w:marBottom w:val="0"/>
                  <w:divBdr>
                    <w:top w:val="none" w:sz="0" w:space="0" w:color="auto"/>
                    <w:left w:val="none" w:sz="0" w:space="0" w:color="auto"/>
                    <w:bottom w:val="none" w:sz="0" w:space="0" w:color="auto"/>
                    <w:right w:val="none" w:sz="0" w:space="0" w:color="auto"/>
                  </w:divBdr>
                </w:div>
                <w:div w:id="1882283961">
                  <w:marLeft w:val="0"/>
                  <w:marRight w:val="0"/>
                  <w:marTop w:val="0"/>
                  <w:marBottom w:val="0"/>
                  <w:divBdr>
                    <w:top w:val="none" w:sz="0" w:space="0" w:color="auto"/>
                    <w:left w:val="none" w:sz="0" w:space="0" w:color="auto"/>
                    <w:bottom w:val="none" w:sz="0" w:space="0" w:color="auto"/>
                    <w:right w:val="none" w:sz="0" w:space="0" w:color="auto"/>
                  </w:divBdr>
                </w:div>
                <w:div w:id="1883518780">
                  <w:marLeft w:val="0"/>
                  <w:marRight w:val="0"/>
                  <w:marTop w:val="0"/>
                  <w:marBottom w:val="0"/>
                  <w:divBdr>
                    <w:top w:val="none" w:sz="0" w:space="0" w:color="auto"/>
                    <w:left w:val="none" w:sz="0" w:space="0" w:color="auto"/>
                    <w:bottom w:val="none" w:sz="0" w:space="0" w:color="auto"/>
                    <w:right w:val="none" w:sz="0" w:space="0" w:color="auto"/>
                  </w:divBdr>
                </w:div>
                <w:div w:id="1883636450">
                  <w:marLeft w:val="0"/>
                  <w:marRight w:val="0"/>
                  <w:marTop w:val="0"/>
                  <w:marBottom w:val="0"/>
                  <w:divBdr>
                    <w:top w:val="none" w:sz="0" w:space="0" w:color="auto"/>
                    <w:left w:val="none" w:sz="0" w:space="0" w:color="auto"/>
                    <w:bottom w:val="none" w:sz="0" w:space="0" w:color="auto"/>
                    <w:right w:val="none" w:sz="0" w:space="0" w:color="auto"/>
                  </w:divBdr>
                </w:div>
                <w:div w:id="1885093572">
                  <w:marLeft w:val="0"/>
                  <w:marRight w:val="0"/>
                  <w:marTop w:val="0"/>
                  <w:marBottom w:val="0"/>
                  <w:divBdr>
                    <w:top w:val="none" w:sz="0" w:space="0" w:color="auto"/>
                    <w:left w:val="none" w:sz="0" w:space="0" w:color="auto"/>
                    <w:bottom w:val="none" w:sz="0" w:space="0" w:color="auto"/>
                    <w:right w:val="none" w:sz="0" w:space="0" w:color="auto"/>
                  </w:divBdr>
                </w:div>
                <w:div w:id="1887526956">
                  <w:marLeft w:val="0"/>
                  <w:marRight w:val="0"/>
                  <w:marTop w:val="0"/>
                  <w:marBottom w:val="0"/>
                  <w:divBdr>
                    <w:top w:val="none" w:sz="0" w:space="0" w:color="auto"/>
                    <w:left w:val="none" w:sz="0" w:space="0" w:color="auto"/>
                    <w:bottom w:val="none" w:sz="0" w:space="0" w:color="auto"/>
                    <w:right w:val="none" w:sz="0" w:space="0" w:color="auto"/>
                  </w:divBdr>
                </w:div>
                <w:div w:id="1889489968">
                  <w:marLeft w:val="0"/>
                  <w:marRight w:val="0"/>
                  <w:marTop w:val="0"/>
                  <w:marBottom w:val="0"/>
                  <w:divBdr>
                    <w:top w:val="none" w:sz="0" w:space="0" w:color="auto"/>
                    <w:left w:val="none" w:sz="0" w:space="0" w:color="auto"/>
                    <w:bottom w:val="none" w:sz="0" w:space="0" w:color="auto"/>
                    <w:right w:val="none" w:sz="0" w:space="0" w:color="auto"/>
                  </w:divBdr>
                </w:div>
                <w:div w:id="1889492020">
                  <w:marLeft w:val="0"/>
                  <w:marRight w:val="0"/>
                  <w:marTop w:val="0"/>
                  <w:marBottom w:val="0"/>
                  <w:divBdr>
                    <w:top w:val="none" w:sz="0" w:space="0" w:color="auto"/>
                    <w:left w:val="none" w:sz="0" w:space="0" w:color="auto"/>
                    <w:bottom w:val="none" w:sz="0" w:space="0" w:color="auto"/>
                    <w:right w:val="none" w:sz="0" w:space="0" w:color="auto"/>
                  </w:divBdr>
                </w:div>
                <w:div w:id="1892182606">
                  <w:marLeft w:val="0"/>
                  <w:marRight w:val="0"/>
                  <w:marTop w:val="0"/>
                  <w:marBottom w:val="0"/>
                  <w:divBdr>
                    <w:top w:val="none" w:sz="0" w:space="0" w:color="auto"/>
                    <w:left w:val="none" w:sz="0" w:space="0" w:color="auto"/>
                    <w:bottom w:val="none" w:sz="0" w:space="0" w:color="auto"/>
                    <w:right w:val="none" w:sz="0" w:space="0" w:color="auto"/>
                  </w:divBdr>
                </w:div>
                <w:div w:id="1893302189">
                  <w:marLeft w:val="0"/>
                  <w:marRight w:val="0"/>
                  <w:marTop w:val="0"/>
                  <w:marBottom w:val="0"/>
                  <w:divBdr>
                    <w:top w:val="none" w:sz="0" w:space="0" w:color="auto"/>
                    <w:left w:val="none" w:sz="0" w:space="0" w:color="auto"/>
                    <w:bottom w:val="none" w:sz="0" w:space="0" w:color="auto"/>
                    <w:right w:val="none" w:sz="0" w:space="0" w:color="auto"/>
                  </w:divBdr>
                </w:div>
                <w:div w:id="1893888246">
                  <w:marLeft w:val="0"/>
                  <w:marRight w:val="0"/>
                  <w:marTop w:val="0"/>
                  <w:marBottom w:val="0"/>
                  <w:divBdr>
                    <w:top w:val="none" w:sz="0" w:space="0" w:color="auto"/>
                    <w:left w:val="none" w:sz="0" w:space="0" w:color="auto"/>
                    <w:bottom w:val="none" w:sz="0" w:space="0" w:color="auto"/>
                    <w:right w:val="none" w:sz="0" w:space="0" w:color="auto"/>
                  </w:divBdr>
                </w:div>
                <w:div w:id="1894922832">
                  <w:marLeft w:val="0"/>
                  <w:marRight w:val="0"/>
                  <w:marTop w:val="0"/>
                  <w:marBottom w:val="0"/>
                  <w:divBdr>
                    <w:top w:val="none" w:sz="0" w:space="0" w:color="auto"/>
                    <w:left w:val="none" w:sz="0" w:space="0" w:color="auto"/>
                    <w:bottom w:val="none" w:sz="0" w:space="0" w:color="auto"/>
                    <w:right w:val="none" w:sz="0" w:space="0" w:color="auto"/>
                  </w:divBdr>
                </w:div>
                <w:div w:id="1897619866">
                  <w:marLeft w:val="0"/>
                  <w:marRight w:val="0"/>
                  <w:marTop w:val="0"/>
                  <w:marBottom w:val="0"/>
                  <w:divBdr>
                    <w:top w:val="none" w:sz="0" w:space="0" w:color="auto"/>
                    <w:left w:val="none" w:sz="0" w:space="0" w:color="auto"/>
                    <w:bottom w:val="none" w:sz="0" w:space="0" w:color="auto"/>
                    <w:right w:val="none" w:sz="0" w:space="0" w:color="auto"/>
                  </w:divBdr>
                </w:div>
                <w:div w:id="1898198977">
                  <w:marLeft w:val="0"/>
                  <w:marRight w:val="0"/>
                  <w:marTop w:val="0"/>
                  <w:marBottom w:val="0"/>
                  <w:divBdr>
                    <w:top w:val="none" w:sz="0" w:space="0" w:color="auto"/>
                    <w:left w:val="none" w:sz="0" w:space="0" w:color="auto"/>
                    <w:bottom w:val="none" w:sz="0" w:space="0" w:color="auto"/>
                    <w:right w:val="none" w:sz="0" w:space="0" w:color="auto"/>
                  </w:divBdr>
                </w:div>
                <w:div w:id="1898517463">
                  <w:marLeft w:val="0"/>
                  <w:marRight w:val="0"/>
                  <w:marTop w:val="0"/>
                  <w:marBottom w:val="0"/>
                  <w:divBdr>
                    <w:top w:val="none" w:sz="0" w:space="0" w:color="auto"/>
                    <w:left w:val="none" w:sz="0" w:space="0" w:color="auto"/>
                    <w:bottom w:val="none" w:sz="0" w:space="0" w:color="auto"/>
                    <w:right w:val="none" w:sz="0" w:space="0" w:color="auto"/>
                  </w:divBdr>
                </w:div>
                <w:div w:id="1898861295">
                  <w:marLeft w:val="0"/>
                  <w:marRight w:val="0"/>
                  <w:marTop w:val="0"/>
                  <w:marBottom w:val="0"/>
                  <w:divBdr>
                    <w:top w:val="none" w:sz="0" w:space="0" w:color="auto"/>
                    <w:left w:val="none" w:sz="0" w:space="0" w:color="auto"/>
                    <w:bottom w:val="none" w:sz="0" w:space="0" w:color="auto"/>
                    <w:right w:val="none" w:sz="0" w:space="0" w:color="auto"/>
                  </w:divBdr>
                </w:div>
                <w:div w:id="1900440546">
                  <w:marLeft w:val="0"/>
                  <w:marRight w:val="0"/>
                  <w:marTop w:val="0"/>
                  <w:marBottom w:val="0"/>
                  <w:divBdr>
                    <w:top w:val="none" w:sz="0" w:space="0" w:color="auto"/>
                    <w:left w:val="none" w:sz="0" w:space="0" w:color="auto"/>
                    <w:bottom w:val="none" w:sz="0" w:space="0" w:color="auto"/>
                    <w:right w:val="none" w:sz="0" w:space="0" w:color="auto"/>
                  </w:divBdr>
                </w:div>
                <w:div w:id="1904675182">
                  <w:marLeft w:val="0"/>
                  <w:marRight w:val="0"/>
                  <w:marTop w:val="0"/>
                  <w:marBottom w:val="0"/>
                  <w:divBdr>
                    <w:top w:val="none" w:sz="0" w:space="0" w:color="auto"/>
                    <w:left w:val="none" w:sz="0" w:space="0" w:color="auto"/>
                    <w:bottom w:val="none" w:sz="0" w:space="0" w:color="auto"/>
                    <w:right w:val="none" w:sz="0" w:space="0" w:color="auto"/>
                  </w:divBdr>
                </w:div>
                <w:div w:id="1905985928">
                  <w:marLeft w:val="0"/>
                  <w:marRight w:val="0"/>
                  <w:marTop w:val="0"/>
                  <w:marBottom w:val="0"/>
                  <w:divBdr>
                    <w:top w:val="none" w:sz="0" w:space="0" w:color="auto"/>
                    <w:left w:val="none" w:sz="0" w:space="0" w:color="auto"/>
                    <w:bottom w:val="none" w:sz="0" w:space="0" w:color="auto"/>
                    <w:right w:val="none" w:sz="0" w:space="0" w:color="auto"/>
                  </w:divBdr>
                </w:div>
                <w:div w:id="1906255809">
                  <w:marLeft w:val="0"/>
                  <w:marRight w:val="0"/>
                  <w:marTop w:val="0"/>
                  <w:marBottom w:val="0"/>
                  <w:divBdr>
                    <w:top w:val="none" w:sz="0" w:space="0" w:color="auto"/>
                    <w:left w:val="none" w:sz="0" w:space="0" w:color="auto"/>
                    <w:bottom w:val="none" w:sz="0" w:space="0" w:color="auto"/>
                    <w:right w:val="none" w:sz="0" w:space="0" w:color="auto"/>
                  </w:divBdr>
                </w:div>
                <w:div w:id="1908226483">
                  <w:marLeft w:val="0"/>
                  <w:marRight w:val="0"/>
                  <w:marTop w:val="0"/>
                  <w:marBottom w:val="0"/>
                  <w:divBdr>
                    <w:top w:val="none" w:sz="0" w:space="0" w:color="auto"/>
                    <w:left w:val="none" w:sz="0" w:space="0" w:color="auto"/>
                    <w:bottom w:val="none" w:sz="0" w:space="0" w:color="auto"/>
                    <w:right w:val="none" w:sz="0" w:space="0" w:color="auto"/>
                  </w:divBdr>
                </w:div>
                <w:div w:id="1909264291">
                  <w:marLeft w:val="0"/>
                  <w:marRight w:val="0"/>
                  <w:marTop w:val="0"/>
                  <w:marBottom w:val="0"/>
                  <w:divBdr>
                    <w:top w:val="none" w:sz="0" w:space="0" w:color="auto"/>
                    <w:left w:val="none" w:sz="0" w:space="0" w:color="auto"/>
                    <w:bottom w:val="none" w:sz="0" w:space="0" w:color="auto"/>
                    <w:right w:val="none" w:sz="0" w:space="0" w:color="auto"/>
                  </w:divBdr>
                </w:div>
                <w:div w:id="1910647265">
                  <w:marLeft w:val="0"/>
                  <w:marRight w:val="0"/>
                  <w:marTop w:val="0"/>
                  <w:marBottom w:val="0"/>
                  <w:divBdr>
                    <w:top w:val="none" w:sz="0" w:space="0" w:color="auto"/>
                    <w:left w:val="none" w:sz="0" w:space="0" w:color="auto"/>
                    <w:bottom w:val="none" w:sz="0" w:space="0" w:color="auto"/>
                    <w:right w:val="none" w:sz="0" w:space="0" w:color="auto"/>
                  </w:divBdr>
                </w:div>
                <w:div w:id="1911307852">
                  <w:marLeft w:val="0"/>
                  <w:marRight w:val="0"/>
                  <w:marTop w:val="0"/>
                  <w:marBottom w:val="0"/>
                  <w:divBdr>
                    <w:top w:val="none" w:sz="0" w:space="0" w:color="auto"/>
                    <w:left w:val="none" w:sz="0" w:space="0" w:color="auto"/>
                    <w:bottom w:val="none" w:sz="0" w:space="0" w:color="auto"/>
                    <w:right w:val="none" w:sz="0" w:space="0" w:color="auto"/>
                  </w:divBdr>
                </w:div>
                <w:div w:id="1912040357">
                  <w:marLeft w:val="0"/>
                  <w:marRight w:val="0"/>
                  <w:marTop w:val="0"/>
                  <w:marBottom w:val="0"/>
                  <w:divBdr>
                    <w:top w:val="none" w:sz="0" w:space="0" w:color="auto"/>
                    <w:left w:val="none" w:sz="0" w:space="0" w:color="auto"/>
                    <w:bottom w:val="none" w:sz="0" w:space="0" w:color="auto"/>
                    <w:right w:val="none" w:sz="0" w:space="0" w:color="auto"/>
                  </w:divBdr>
                </w:div>
                <w:div w:id="1913814666">
                  <w:marLeft w:val="0"/>
                  <w:marRight w:val="0"/>
                  <w:marTop w:val="0"/>
                  <w:marBottom w:val="0"/>
                  <w:divBdr>
                    <w:top w:val="none" w:sz="0" w:space="0" w:color="auto"/>
                    <w:left w:val="none" w:sz="0" w:space="0" w:color="auto"/>
                    <w:bottom w:val="none" w:sz="0" w:space="0" w:color="auto"/>
                    <w:right w:val="none" w:sz="0" w:space="0" w:color="auto"/>
                  </w:divBdr>
                </w:div>
                <w:div w:id="1916623776">
                  <w:marLeft w:val="0"/>
                  <w:marRight w:val="0"/>
                  <w:marTop w:val="0"/>
                  <w:marBottom w:val="0"/>
                  <w:divBdr>
                    <w:top w:val="none" w:sz="0" w:space="0" w:color="auto"/>
                    <w:left w:val="none" w:sz="0" w:space="0" w:color="auto"/>
                    <w:bottom w:val="none" w:sz="0" w:space="0" w:color="auto"/>
                    <w:right w:val="none" w:sz="0" w:space="0" w:color="auto"/>
                  </w:divBdr>
                </w:div>
                <w:div w:id="1916934810">
                  <w:marLeft w:val="0"/>
                  <w:marRight w:val="0"/>
                  <w:marTop w:val="0"/>
                  <w:marBottom w:val="0"/>
                  <w:divBdr>
                    <w:top w:val="none" w:sz="0" w:space="0" w:color="auto"/>
                    <w:left w:val="none" w:sz="0" w:space="0" w:color="auto"/>
                    <w:bottom w:val="none" w:sz="0" w:space="0" w:color="auto"/>
                    <w:right w:val="none" w:sz="0" w:space="0" w:color="auto"/>
                  </w:divBdr>
                </w:div>
                <w:div w:id="1920022666">
                  <w:marLeft w:val="0"/>
                  <w:marRight w:val="0"/>
                  <w:marTop w:val="0"/>
                  <w:marBottom w:val="0"/>
                  <w:divBdr>
                    <w:top w:val="none" w:sz="0" w:space="0" w:color="auto"/>
                    <w:left w:val="none" w:sz="0" w:space="0" w:color="auto"/>
                    <w:bottom w:val="none" w:sz="0" w:space="0" w:color="auto"/>
                    <w:right w:val="none" w:sz="0" w:space="0" w:color="auto"/>
                  </w:divBdr>
                </w:div>
                <w:div w:id="1923299860">
                  <w:marLeft w:val="0"/>
                  <w:marRight w:val="0"/>
                  <w:marTop w:val="0"/>
                  <w:marBottom w:val="0"/>
                  <w:divBdr>
                    <w:top w:val="none" w:sz="0" w:space="0" w:color="auto"/>
                    <w:left w:val="none" w:sz="0" w:space="0" w:color="auto"/>
                    <w:bottom w:val="none" w:sz="0" w:space="0" w:color="auto"/>
                    <w:right w:val="none" w:sz="0" w:space="0" w:color="auto"/>
                  </w:divBdr>
                </w:div>
                <w:div w:id="1923559517">
                  <w:marLeft w:val="0"/>
                  <w:marRight w:val="0"/>
                  <w:marTop w:val="0"/>
                  <w:marBottom w:val="0"/>
                  <w:divBdr>
                    <w:top w:val="none" w:sz="0" w:space="0" w:color="auto"/>
                    <w:left w:val="none" w:sz="0" w:space="0" w:color="auto"/>
                    <w:bottom w:val="none" w:sz="0" w:space="0" w:color="auto"/>
                    <w:right w:val="none" w:sz="0" w:space="0" w:color="auto"/>
                  </w:divBdr>
                </w:div>
                <w:div w:id="1924147488">
                  <w:marLeft w:val="0"/>
                  <w:marRight w:val="0"/>
                  <w:marTop w:val="0"/>
                  <w:marBottom w:val="0"/>
                  <w:divBdr>
                    <w:top w:val="none" w:sz="0" w:space="0" w:color="auto"/>
                    <w:left w:val="none" w:sz="0" w:space="0" w:color="auto"/>
                    <w:bottom w:val="none" w:sz="0" w:space="0" w:color="auto"/>
                    <w:right w:val="none" w:sz="0" w:space="0" w:color="auto"/>
                  </w:divBdr>
                </w:div>
                <w:div w:id="1924291290">
                  <w:marLeft w:val="0"/>
                  <w:marRight w:val="0"/>
                  <w:marTop w:val="0"/>
                  <w:marBottom w:val="0"/>
                  <w:divBdr>
                    <w:top w:val="none" w:sz="0" w:space="0" w:color="auto"/>
                    <w:left w:val="none" w:sz="0" w:space="0" w:color="auto"/>
                    <w:bottom w:val="none" w:sz="0" w:space="0" w:color="auto"/>
                    <w:right w:val="none" w:sz="0" w:space="0" w:color="auto"/>
                  </w:divBdr>
                </w:div>
                <w:div w:id="1924410934">
                  <w:marLeft w:val="0"/>
                  <w:marRight w:val="0"/>
                  <w:marTop w:val="0"/>
                  <w:marBottom w:val="0"/>
                  <w:divBdr>
                    <w:top w:val="none" w:sz="0" w:space="0" w:color="auto"/>
                    <w:left w:val="none" w:sz="0" w:space="0" w:color="auto"/>
                    <w:bottom w:val="none" w:sz="0" w:space="0" w:color="auto"/>
                    <w:right w:val="none" w:sz="0" w:space="0" w:color="auto"/>
                  </w:divBdr>
                </w:div>
                <w:div w:id="1924753331">
                  <w:marLeft w:val="0"/>
                  <w:marRight w:val="0"/>
                  <w:marTop w:val="0"/>
                  <w:marBottom w:val="0"/>
                  <w:divBdr>
                    <w:top w:val="none" w:sz="0" w:space="0" w:color="auto"/>
                    <w:left w:val="none" w:sz="0" w:space="0" w:color="auto"/>
                    <w:bottom w:val="none" w:sz="0" w:space="0" w:color="auto"/>
                    <w:right w:val="none" w:sz="0" w:space="0" w:color="auto"/>
                  </w:divBdr>
                </w:div>
                <w:div w:id="1928687512">
                  <w:marLeft w:val="0"/>
                  <w:marRight w:val="0"/>
                  <w:marTop w:val="0"/>
                  <w:marBottom w:val="0"/>
                  <w:divBdr>
                    <w:top w:val="none" w:sz="0" w:space="0" w:color="auto"/>
                    <w:left w:val="none" w:sz="0" w:space="0" w:color="auto"/>
                    <w:bottom w:val="none" w:sz="0" w:space="0" w:color="auto"/>
                    <w:right w:val="none" w:sz="0" w:space="0" w:color="auto"/>
                  </w:divBdr>
                </w:div>
                <w:div w:id="1929073654">
                  <w:marLeft w:val="0"/>
                  <w:marRight w:val="0"/>
                  <w:marTop w:val="0"/>
                  <w:marBottom w:val="0"/>
                  <w:divBdr>
                    <w:top w:val="none" w:sz="0" w:space="0" w:color="auto"/>
                    <w:left w:val="none" w:sz="0" w:space="0" w:color="auto"/>
                    <w:bottom w:val="none" w:sz="0" w:space="0" w:color="auto"/>
                    <w:right w:val="none" w:sz="0" w:space="0" w:color="auto"/>
                  </w:divBdr>
                </w:div>
                <w:div w:id="1932158896">
                  <w:marLeft w:val="0"/>
                  <w:marRight w:val="0"/>
                  <w:marTop w:val="0"/>
                  <w:marBottom w:val="0"/>
                  <w:divBdr>
                    <w:top w:val="none" w:sz="0" w:space="0" w:color="auto"/>
                    <w:left w:val="none" w:sz="0" w:space="0" w:color="auto"/>
                    <w:bottom w:val="none" w:sz="0" w:space="0" w:color="auto"/>
                    <w:right w:val="none" w:sz="0" w:space="0" w:color="auto"/>
                  </w:divBdr>
                </w:div>
                <w:div w:id="1935094699">
                  <w:marLeft w:val="0"/>
                  <w:marRight w:val="0"/>
                  <w:marTop w:val="0"/>
                  <w:marBottom w:val="0"/>
                  <w:divBdr>
                    <w:top w:val="none" w:sz="0" w:space="0" w:color="auto"/>
                    <w:left w:val="none" w:sz="0" w:space="0" w:color="auto"/>
                    <w:bottom w:val="none" w:sz="0" w:space="0" w:color="auto"/>
                    <w:right w:val="none" w:sz="0" w:space="0" w:color="auto"/>
                  </w:divBdr>
                </w:div>
                <w:div w:id="1935429395">
                  <w:marLeft w:val="0"/>
                  <w:marRight w:val="0"/>
                  <w:marTop w:val="0"/>
                  <w:marBottom w:val="0"/>
                  <w:divBdr>
                    <w:top w:val="none" w:sz="0" w:space="0" w:color="auto"/>
                    <w:left w:val="none" w:sz="0" w:space="0" w:color="auto"/>
                    <w:bottom w:val="none" w:sz="0" w:space="0" w:color="auto"/>
                    <w:right w:val="none" w:sz="0" w:space="0" w:color="auto"/>
                  </w:divBdr>
                </w:div>
                <w:div w:id="1936555632">
                  <w:marLeft w:val="0"/>
                  <w:marRight w:val="0"/>
                  <w:marTop w:val="0"/>
                  <w:marBottom w:val="0"/>
                  <w:divBdr>
                    <w:top w:val="none" w:sz="0" w:space="0" w:color="auto"/>
                    <w:left w:val="none" w:sz="0" w:space="0" w:color="auto"/>
                    <w:bottom w:val="none" w:sz="0" w:space="0" w:color="auto"/>
                    <w:right w:val="none" w:sz="0" w:space="0" w:color="auto"/>
                  </w:divBdr>
                </w:div>
                <w:div w:id="1939826049">
                  <w:marLeft w:val="0"/>
                  <w:marRight w:val="0"/>
                  <w:marTop w:val="0"/>
                  <w:marBottom w:val="0"/>
                  <w:divBdr>
                    <w:top w:val="none" w:sz="0" w:space="0" w:color="auto"/>
                    <w:left w:val="none" w:sz="0" w:space="0" w:color="auto"/>
                    <w:bottom w:val="none" w:sz="0" w:space="0" w:color="auto"/>
                    <w:right w:val="none" w:sz="0" w:space="0" w:color="auto"/>
                  </w:divBdr>
                </w:div>
                <w:div w:id="1940404233">
                  <w:marLeft w:val="0"/>
                  <w:marRight w:val="0"/>
                  <w:marTop w:val="0"/>
                  <w:marBottom w:val="0"/>
                  <w:divBdr>
                    <w:top w:val="none" w:sz="0" w:space="0" w:color="auto"/>
                    <w:left w:val="none" w:sz="0" w:space="0" w:color="auto"/>
                    <w:bottom w:val="none" w:sz="0" w:space="0" w:color="auto"/>
                    <w:right w:val="none" w:sz="0" w:space="0" w:color="auto"/>
                  </w:divBdr>
                </w:div>
                <w:div w:id="1941832828">
                  <w:marLeft w:val="0"/>
                  <w:marRight w:val="0"/>
                  <w:marTop w:val="0"/>
                  <w:marBottom w:val="0"/>
                  <w:divBdr>
                    <w:top w:val="none" w:sz="0" w:space="0" w:color="auto"/>
                    <w:left w:val="none" w:sz="0" w:space="0" w:color="auto"/>
                    <w:bottom w:val="none" w:sz="0" w:space="0" w:color="auto"/>
                    <w:right w:val="none" w:sz="0" w:space="0" w:color="auto"/>
                  </w:divBdr>
                </w:div>
                <w:div w:id="1942225863">
                  <w:marLeft w:val="0"/>
                  <w:marRight w:val="0"/>
                  <w:marTop w:val="0"/>
                  <w:marBottom w:val="0"/>
                  <w:divBdr>
                    <w:top w:val="none" w:sz="0" w:space="0" w:color="auto"/>
                    <w:left w:val="none" w:sz="0" w:space="0" w:color="auto"/>
                    <w:bottom w:val="none" w:sz="0" w:space="0" w:color="auto"/>
                    <w:right w:val="none" w:sz="0" w:space="0" w:color="auto"/>
                  </w:divBdr>
                </w:div>
                <w:div w:id="1943298941">
                  <w:marLeft w:val="0"/>
                  <w:marRight w:val="0"/>
                  <w:marTop w:val="0"/>
                  <w:marBottom w:val="0"/>
                  <w:divBdr>
                    <w:top w:val="none" w:sz="0" w:space="0" w:color="auto"/>
                    <w:left w:val="none" w:sz="0" w:space="0" w:color="auto"/>
                    <w:bottom w:val="none" w:sz="0" w:space="0" w:color="auto"/>
                    <w:right w:val="none" w:sz="0" w:space="0" w:color="auto"/>
                  </w:divBdr>
                </w:div>
                <w:div w:id="1943566828">
                  <w:marLeft w:val="0"/>
                  <w:marRight w:val="0"/>
                  <w:marTop w:val="0"/>
                  <w:marBottom w:val="0"/>
                  <w:divBdr>
                    <w:top w:val="none" w:sz="0" w:space="0" w:color="auto"/>
                    <w:left w:val="none" w:sz="0" w:space="0" w:color="auto"/>
                    <w:bottom w:val="none" w:sz="0" w:space="0" w:color="auto"/>
                    <w:right w:val="none" w:sz="0" w:space="0" w:color="auto"/>
                  </w:divBdr>
                </w:div>
                <w:div w:id="1944534621">
                  <w:marLeft w:val="0"/>
                  <w:marRight w:val="0"/>
                  <w:marTop w:val="0"/>
                  <w:marBottom w:val="0"/>
                  <w:divBdr>
                    <w:top w:val="none" w:sz="0" w:space="0" w:color="auto"/>
                    <w:left w:val="none" w:sz="0" w:space="0" w:color="auto"/>
                    <w:bottom w:val="none" w:sz="0" w:space="0" w:color="auto"/>
                    <w:right w:val="none" w:sz="0" w:space="0" w:color="auto"/>
                  </w:divBdr>
                </w:div>
                <w:div w:id="1944651094">
                  <w:marLeft w:val="0"/>
                  <w:marRight w:val="0"/>
                  <w:marTop w:val="0"/>
                  <w:marBottom w:val="0"/>
                  <w:divBdr>
                    <w:top w:val="none" w:sz="0" w:space="0" w:color="auto"/>
                    <w:left w:val="none" w:sz="0" w:space="0" w:color="auto"/>
                    <w:bottom w:val="none" w:sz="0" w:space="0" w:color="auto"/>
                    <w:right w:val="none" w:sz="0" w:space="0" w:color="auto"/>
                  </w:divBdr>
                </w:div>
                <w:div w:id="1947076420">
                  <w:marLeft w:val="0"/>
                  <w:marRight w:val="0"/>
                  <w:marTop w:val="0"/>
                  <w:marBottom w:val="0"/>
                  <w:divBdr>
                    <w:top w:val="none" w:sz="0" w:space="0" w:color="auto"/>
                    <w:left w:val="none" w:sz="0" w:space="0" w:color="auto"/>
                    <w:bottom w:val="none" w:sz="0" w:space="0" w:color="auto"/>
                    <w:right w:val="none" w:sz="0" w:space="0" w:color="auto"/>
                  </w:divBdr>
                </w:div>
                <w:div w:id="1948155755">
                  <w:marLeft w:val="0"/>
                  <w:marRight w:val="0"/>
                  <w:marTop w:val="0"/>
                  <w:marBottom w:val="0"/>
                  <w:divBdr>
                    <w:top w:val="none" w:sz="0" w:space="0" w:color="auto"/>
                    <w:left w:val="none" w:sz="0" w:space="0" w:color="auto"/>
                    <w:bottom w:val="none" w:sz="0" w:space="0" w:color="auto"/>
                    <w:right w:val="none" w:sz="0" w:space="0" w:color="auto"/>
                  </w:divBdr>
                </w:div>
                <w:div w:id="1948851729">
                  <w:marLeft w:val="0"/>
                  <w:marRight w:val="0"/>
                  <w:marTop w:val="0"/>
                  <w:marBottom w:val="0"/>
                  <w:divBdr>
                    <w:top w:val="none" w:sz="0" w:space="0" w:color="auto"/>
                    <w:left w:val="none" w:sz="0" w:space="0" w:color="auto"/>
                    <w:bottom w:val="none" w:sz="0" w:space="0" w:color="auto"/>
                    <w:right w:val="none" w:sz="0" w:space="0" w:color="auto"/>
                  </w:divBdr>
                </w:div>
                <w:div w:id="1951427329">
                  <w:marLeft w:val="0"/>
                  <w:marRight w:val="0"/>
                  <w:marTop w:val="0"/>
                  <w:marBottom w:val="0"/>
                  <w:divBdr>
                    <w:top w:val="none" w:sz="0" w:space="0" w:color="auto"/>
                    <w:left w:val="none" w:sz="0" w:space="0" w:color="auto"/>
                    <w:bottom w:val="none" w:sz="0" w:space="0" w:color="auto"/>
                    <w:right w:val="none" w:sz="0" w:space="0" w:color="auto"/>
                  </w:divBdr>
                </w:div>
                <w:div w:id="1953630902">
                  <w:marLeft w:val="0"/>
                  <w:marRight w:val="0"/>
                  <w:marTop w:val="0"/>
                  <w:marBottom w:val="0"/>
                  <w:divBdr>
                    <w:top w:val="none" w:sz="0" w:space="0" w:color="auto"/>
                    <w:left w:val="none" w:sz="0" w:space="0" w:color="auto"/>
                    <w:bottom w:val="none" w:sz="0" w:space="0" w:color="auto"/>
                    <w:right w:val="none" w:sz="0" w:space="0" w:color="auto"/>
                  </w:divBdr>
                </w:div>
                <w:div w:id="1953972989">
                  <w:marLeft w:val="0"/>
                  <w:marRight w:val="0"/>
                  <w:marTop w:val="0"/>
                  <w:marBottom w:val="0"/>
                  <w:divBdr>
                    <w:top w:val="none" w:sz="0" w:space="0" w:color="auto"/>
                    <w:left w:val="none" w:sz="0" w:space="0" w:color="auto"/>
                    <w:bottom w:val="none" w:sz="0" w:space="0" w:color="auto"/>
                    <w:right w:val="none" w:sz="0" w:space="0" w:color="auto"/>
                  </w:divBdr>
                </w:div>
                <w:div w:id="1954048286">
                  <w:marLeft w:val="0"/>
                  <w:marRight w:val="0"/>
                  <w:marTop w:val="0"/>
                  <w:marBottom w:val="0"/>
                  <w:divBdr>
                    <w:top w:val="none" w:sz="0" w:space="0" w:color="auto"/>
                    <w:left w:val="none" w:sz="0" w:space="0" w:color="auto"/>
                    <w:bottom w:val="none" w:sz="0" w:space="0" w:color="auto"/>
                    <w:right w:val="none" w:sz="0" w:space="0" w:color="auto"/>
                  </w:divBdr>
                </w:div>
                <w:div w:id="1955861807">
                  <w:marLeft w:val="0"/>
                  <w:marRight w:val="0"/>
                  <w:marTop w:val="0"/>
                  <w:marBottom w:val="0"/>
                  <w:divBdr>
                    <w:top w:val="none" w:sz="0" w:space="0" w:color="auto"/>
                    <w:left w:val="none" w:sz="0" w:space="0" w:color="auto"/>
                    <w:bottom w:val="none" w:sz="0" w:space="0" w:color="auto"/>
                    <w:right w:val="none" w:sz="0" w:space="0" w:color="auto"/>
                  </w:divBdr>
                </w:div>
                <w:div w:id="1957246809">
                  <w:marLeft w:val="0"/>
                  <w:marRight w:val="0"/>
                  <w:marTop w:val="0"/>
                  <w:marBottom w:val="0"/>
                  <w:divBdr>
                    <w:top w:val="none" w:sz="0" w:space="0" w:color="auto"/>
                    <w:left w:val="none" w:sz="0" w:space="0" w:color="auto"/>
                    <w:bottom w:val="none" w:sz="0" w:space="0" w:color="auto"/>
                    <w:right w:val="none" w:sz="0" w:space="0" w:color="auto"/>
                  </w:divBdr>
                </w:div>
                <w:div w:id="1958022840">
                  <w:marLeft w:val="0"/>
                  <w:marRight w:val="0"/>
                  <w:marTop w:val="0"/>
                  <w:marBottom w:val="0"/>
                  <w:divBdr>
                    <w:top w:val="none" w:sz="0" w:space="0" w:color="auto"/>
                    <w:left w:val="none" w:sz="0" w:space="0" w:color="auto"/>
                    <w:bottom w:val="none" w:sz="0" w:space="0" w:color="auto"/>
                    <w:right w:val="none" w:sz="0" w:space="0" w:color="auto"/>
                  </w:divBdr>
                </w:div>
                <w:div w:id="1959528587">
                  <w:marLeft w:val="0"/>
                  <w:marRight w:val="0"/>
                  <w:marTop w:val="0"/>
                  <w:marBottom w:val="0"/>
                  <w:divBdr>
                    <w:top w:val="none" w:sz="0" w:space="0" w:color="auto"/>
                    <w:left w:val="none" w:sz="0" w:space="0" w:color="auto"/>
                    <w:bottom w:val="none" w:sz="0" w:space="0" w:color="auto"/>
                    <w:right w:val="none" w:sz="0" w:space="0" w:color="auto"/>
                  </w:divBdr>
                </w:div>
                <w:div w:id="1960869434">
                  <w:marLeft w:val="0"/>
                  <w:marRight w:val="0"/>
                  <w:marTop w:val="0"/>
                  <w:marBottom w:val="0"/>
                  <w:divBdr>
                    <w:top w:val="none" w:sz="0" w:space="0" w:color="auto"/>
                    <w:left w:val="none" w:sz="0" w:space="0" w:color="auto"/>
                    <w:bottom w:val="none" w:sz="0" w:space="0" w:color="auto"/>
                    <w:right w:val="none" w:sz="0" w:space="0" w:color="auto"/>
                  </w:divBdr>
                </w:div>
                <w:div w:id="1962376149">
                  <w:marLeft w:val="0"/>
                  <w:marRight w:val="0"/>
                  <w:marTop w:val="0"/>
                  <w:marBottom w:val="0"/>
                  <w:divBdr>
                    <w:top w:val="none" w:sz="0" w:space="0" w:color="auto"/>
                    <w:left w:val="none" w:sz="0" w:space="0" w:color="auto"/>
                    <w:bottom w:val="none" w:sz="0" w:space="0" w:color="auto"/>
                    <w:right w:val="none" w:sz="0" w:space="0" w:color="auto"/>
                  </w:divBdr>
                </w:div>
                <w:div w:id="1963881332">
                  <w:marLeft w:val="0"/>
                  <w:marRight w:val="0"/>
                  <w:marTop w:val="0"/>
                  <w:marBottom w:val="0"/>
                  <w:divBdr>
                    <w:top w:val="none" w:sz="0" w:space="0" w:color="auto"/>
                    <w:left w:val="none" w:sz="0" w:space="0" w:color="auto"/>
                    <w:bottom w:val="none" w:sz="0" w:space="0" w:color="auto"/>
                    <w:right w:val="none" w:sz="0" w:space="0" w:color="auto"/>
                  </w:divBdr>
                </w:div>
                <w:div w:id="1966934212">
                  <w:marLeft w:val="0"/>
                  <w:marRight w:val="0"/>
                  <w:marTop w:val="0"/>
                  <w:marBottom w:val="0"/>
                  <w:divBdr>
                    <w:top w:val="none" w:sz="0" w:space="0" w:color="auto"/>
                    <w:left w:val="none" w:sz="0" w:space="0" w:color="auto"/>
                    <w:bottom w:val="none" w:sz="0" w:space="0" w:color="auto"/>
                    <w:right w:val="none" w:sz="0" w:space="0" w:color="auto"/>
                  </w:divBdr>
                </w:div>
                <w:div w:id="1969318657">
                  <w:marLeft w:val="0"/>
                  <w:marRight w:val="0"/>
                  <w:marTop w:val="0"/>
                  <w:marBottom w:val="0"/>
                  <w:divBdr>
                    <w:top w:val="none" w:sz="0" w:space="0" w:color="auto"/>
                    <w:left w:val="none" w:sz="0" w:space="0" w:color="auto"/>
                    <w:bottom w:val="none" w:sz="0" w:space="0" w:color="auto"/>
                    <w:right w:val="none" w:sz="0" w:space="0" w:color="auto"/>
                  </w:divBdr>
                </w:div>
                <w:div w:id="1969781578">
                  <w:marLeft w:val="0"/>
                  <w:marRight w:val="0"/>
                  <w:marTop w:val="0"/>
                  <w:marBottom w:val="0"/>
                  <w:divBdr>
                    <w:top w:val="none" w:sz="0" w:space="0" w:color="auto"/>
                    <w:left w:val="none" w:sz="0" w:space="0" w:color="auto"/>
                    <w:bottom w:val="none" w:sz="0" w:space="0" w:color="auto"/>
                    <w:right w:val="none" w:sz="0" w:space="0" w:color="auto"/>
                  </w:divBdr>
                </w:div>
                <w:div w:id="1970016778">
                  <w:marLeft w:val="0"/>
                  <w:marRight w:val="0"/>
                  <w:marTop w:val="0"/>
                  <w:marBottom w:val="0"/>
                  <w:divBdr>
                    <w:top w:val="none" w:sz="0" w:space="0" w:color="auto"/>
                    <w:left w:val="none" w:sz="0" w:space="0" w:color="auto"/>
                    <w:bottom w:val="none" w:sz="0" w:space="0" w:color="auto"/>
                    <w:right w:val="none" w:sz="0" w:space="0" w:color="auto"/>
                  </w:divBdr>
                </w:div>
                <w:div w:id="1971470558">
                  <w:marLeft w:val="0"/>
                  <w:marRight w:val="0"/>
                  <w:marTop w:val="0"/>
                  <w:marBottom w:val="0"/>
                  <w:divBdr>
                    <w:top w:val="none" w:sz="0" w:space="0" w:color="auto"/>
                    <w:left w:val="none" w:sz="0" w:space="0" w:color="auto"/>
                    <w:bottom w:val="none" w:sz="0" w:space="0" w:color="auto"/>
                    <w:right w:val="none" w:sz="0" w:space="0" w:color="auto"/>
                  </w:divBdr>
                </w:div>
                <w:div w:id="1973822342">
                  <w:marLeft w:val="0"/>
                  <w:marRight w:val="0"/>
                  <w:marTop w:val="0"/>
                  <w:marBottom w:val="0"/>
                  <w:divBdr>
                    <w:top w:val="none" w:sz="0" w:space="0" w:color="auto"/>
                    <w:left w:val="none" w:sz="0" w:space="0" w:color="auto"/>
                    <w:bottom w:val="none" w:sz="0" w:space="0" w:color="auto"/>
                    <w:right w:val="none" w:sz="0" w:space="0" w:color="auto"/>
                  </w:divBdr>
                </w:div>
                <w:div w:id="1974939535">
                  <w:marLeft w:val="0"/>
                  <w:marRight w:val="0"/>
                  <w:marTop w:val="0"/>
                  <w:marBottom w:val="0"/>
                  <w:divBdr>
                    <w:top w:val="none" w:sz="0" w:space="0" w:color="auto"/>
                    <w:left w:val="none" w:sz="0" w:space="0" w:color="auto"/>
                    <w:bottom w:val="none" w:sz="0" w:space="0" w:color="auto"/>
                    <w:right w:val="none" w:sz="0" w:space="0" w:color="auto"/>
                  </w:divBdr>
                </w:div>
                <w:div w:id="1980069179">
                  <w:marLeft w:val="0"/>
                  <w:marRight w:val="0"/>
                  <w:marTop w:val="0"/>
                  <w:marBottom w:val="0"/>
                  <w:divBdr>
                    <w:top w:val="none" w:sz="0" w:space="0" w:color="auto"/>
                    <w:left w:val="none" w:sz="0" w:space="0" w:color="auto"/>
                    <w:bottom w:val="none" w:sz="0" w:space="0" w:color="auto"/>
                    <w:right w:val="none" w:sz="0" w:space="0" w:color="auto"/>
                  </w:divBdr>
                </w:div>
                <w:div w:id="1982268984">
                  <w:marLeft w:val="0"/>
                  <w:marRight w:val="0"/>
                  <w:marTop w:val="0"/>
                  <w:marBottom w:val="0"/>
                  <w:divBdr>
                    <w:top w:val="none" w:sz="0" w:space="0" w:color="auto"/>
                    <w:left w:val="none" w:sz="0" w:space="0" w:color="auto"/>
                    <w:bottom w:val="none" w:sz="0" w:space="0" w:color="auto"/>
                    <w:right w:val="none" w:sz="0" w:space="0" w:color="auto"/>
                  </w:divBdr>
                </w:div>
                <w:div w:id="1982801872">
                  <w:marLeft w:val="0"/>
                  <w:marRight w:val="0"/>
                  <w:marTop w:val="0"/>
                  <w:marBottom w:val="0"/>
                  <w:divBdr>
                    <w:top w:val="none" w:sz="0" w:space="0" w:color="auto"/>
                    <w:left w:val="none" w:sz="0" w:space="0" w:color="auto"/>
                    <w:bottom w:val="none" w:sz="0" w:space="0" w:color="auto"/>
                    <w:right w:val="none" w:sz="0" w:space="0" w:color="auto"/>
                  </w:divBdr>
                </w:div>
                <w:div w:id="1983805971">
                  <w:marLeft w:val="0"/>
                  <w:marRight w:val="0"/>
                  <w:marTop w:val="0"/>
                  <w:marBottom w:val="0"/>
                  <w:divBdr>
                    <w:top w:val="none" w:sz="0" w:space="0" w:color="auto"/>
                    <w:left w:val="none" w:sz="0" w:space="0" w:color="auto"/>
                    <w:bottom w:val="none" w:sz="0" w:space="0" w:color="auto"/>
                    <w:right w:val="none" w:sz="0" w:space="0" w:color="auto"/>
                  </w:divBdr>
                </w:div>
                <w:div w:id="1987199260">
                  <w:marLeft w:val="0"/>
                  <w:marRight w:val="0"/>
                  <w:marTop w:val="0"/>
                  <w:marBottom w:val="0"/>
                  <w:divBdr>
                    <w:top w:val="none" w:sz="0" w:space="0" w:color="auto"/>
                    <w:left w:val="none" w:sz="0" w:space="0" w:color="auto"/>
                    <w:bottom w:val="none" w:sz="0" w:space="0" w:color="auto"/>
                    <w:right w:val="none" w:sz="0" w:space="0" w:color="auto"/>
                  </w:divBdr>
                </w:div>
                <w:div w:id="1987464763">
                  <w:marLeft w:val="0"/>
                  <w:marRight w:val="0"/>
                  <w:marTop w:val="0"/>
                  <w:marBottom w:val="0"/>
                  <w:divBdr>
                    <w:top w:val="none" w:sz="0" w:space="0" w:color="auto"/>
                    <w:left w:val="none" w:sz="0" w:space="0" w:color="auto"/>
                    <w:bottom w:val="none" w:sz="0" w:space="0" w:color="auto"/>
                    <w:right w:val="none" w:sz="0" w:space="0" w:color="auto"/>
                  </w:divBdr>
                </w:div>
                <w:div w:id="1987584123">
                  <w:marLeft w:val="0"/>
                  <w:marRight w:val="0"/>
                  <w:marTop w:val="0"/>
                  <w:marBottom w:val="0"/>
                  <w:divBdr>
                    <w:top w:val="none" w:sz="0" w:space="0" w:color="auto"/>
                    <w:left w:val="none" w:sz="0" w:space="0" w:color="auto"/>
                    <w:bottom w:val="none" w:sz="0" w:space="0" w:color="auto"/>
                    <w:right w:val="none" w:sz="0" w:space="0" w:color="auto"/>
                  </w:divBdr>
                </w:div>
                <w:div w:id="1987784735">
                  <w:marLeft w:val="0"/>
                  <w:marRight w:val="0"/>
                  <w:marTop w:val="0"/>
                  <w:marBottom w:val="0"/>
                  <w:divBdr>
                    <w:top w:val="none" w:sz="0" w:space="0" w:color="auto"/>
                    <w:left w:val="none" w:sz="0" w:space="0" w:color="auto"/>
                    <w:bottom w:val="none" w:sz="0" w:space="0" w:color="auto"/>
                    <w:right w:val="none" w:sz="0" w:space="0" w:color="auto"/>
                  </w:divBdr>
                </w:div>
                <w:div w:id="1989163600">
                  <w:marLeft w:val="0"/>
                  <w:marRight w:val="0"/>
                  <w:marTop w:val="0"/>
                  <w:marBottom w:val="0"/>
                  <w:divBdr>
                    <w:top w:val="none" w:sz="0" w:space="0" w:color="auto"/>
                    <w:left w:val="none" w:sz="0" w:space="0" w:color="auto"/>
                    <w:bottom w:val="none" w:sz="0" w:space="0" w:color="auto"/>
                    <w:right w:val="none" w:sz="0" w:space="0" w:color="auto"/>
                  </w:divBdr>
                </w:div>
                <w:div w:id="1989164143">
                  <w:marLeft w:val="0"/>
                  <w:marRight w:val="0"/>
                  <w:marTop w:val="0"/>
                  <w:marBottom w:val="0"/>
                  <w:divBdr>
                    <w:top w:val="none" w:sz="0" w:space="0" w:color="auto"/>
                    <w:left w:val="none" w:sz="0" w:space="0" w:color="auto"/>
                    <w:bottom w:val="none" w:sz="0" w:space="0" w:color="auto"/>
                    <w:right w:val="none" w:sz="0" w:space="0" w:color="auto"/>
                  </w:divBdr>
                </w:div>
                <w:div w:id="1994139370">
                  <w:marLeft w:val="0"/>
                  <w:marRight w:val="0"/>
                  <w:marTop w:val="0"/>
                  <w:marBottom w:val="0"/>
                  <w:divBdr>
                    <w:top w:val="none" w:sz="0" w:space="0" w:color="auto"/>
                    <w:left w:val="none" w:sz="0" w:space="0" w:color="auto"/>
                    <w:bottom w:val="none" w:sz="0" w:space="0" w:color="auto"/>
                    <w:right w:val="none" w:sz="0" w:space="0" w:color="auto"/>
                  </w:divBdr>
                </w:div>
                <w:div w:id="1994289908">
                  <w:marLeft w:val="0"/>
                  <w:marRight w:val="0"/>
                  <w:marTop w:val="0"/>
                  <w:marBottom w:val="0"/>
                  <w:divBdr>
                    <w:top w:val="none" w:sz="0" w:space="0" w:color="auto"/>
                    <w:left w:val="none" w:sz="0" w:space="0" w:color="auto"/>
                    <w:bottom w:val="none" w:sz="0" w:space="0" w:color="auto"/>
                    <w:right w:val="none" w:sz="0" w:space="0" w:color="auto"/>
                  </w:divBdr>
                </w:div>
                <w:div w:id="1997758210">
                  <w:marLeft w:val="0"/>
                  <w:marRight w:val="0"/>
                  <w:marTop w:val="0"/>
                  <w:marBottom w:val="0"/>
                  <w:divBdr>
                    <w:top w:val="none" w:sz="0" w:space="0" w:color="auto"/>
                    <w:left w:val="none" w:sz="0" w:space="0" w:color="auto"/>
                    <w:bottom w:val="none" w:sz="0" w:space="0" w:color="auto"/>
                    <w:right w:val="none" w:sz="0" w:space="0" w:color="auto"/>
                  </w:divBdr>
                </w:div>
                <w:div w:id="1997803795">
                  <w:marLeft w:val="0"/>
                  <w:marRight w:val="0"/>
                  <w:marTop w:val="0"/>
                  <w:marBottom w:val="0"/>
                  <w:divBdr>
                    <w:top w:val="none" w:sz="0" w:space="0" w:color="auto"/>
                    <w:left w:val="none" w:sz="0" w:space="0" w:color="auto"/>
                    <w:bottom w:val="none" w:sz="0" w:space="0" w:color="auto"/>
                    <w:right w:val="none" w:sz="0" w:space="0" w:color="auto"/>
                  </w:divBdr>
                </w:div>
                <w:div w:id="1999311026">
                  <w:marLeft w:val="0"/>
                  <w:marRight w:val="0"/>
                  <w:marTop w:val="0"/>
                  <w:marBottom w:val="0"/>
                  <w:divBdr>
                    <w:top w:val="none" w:sz="0" w:space="0" w:color="auto"/>
                    <w:left w:val="none" w:sz="0" w:space="0" w:color="auto"/>
                    <w:bottom w:val="none" w:sz="0" w:space="0" w:color="auto"/>
                    <w:right w:val="none" w:sz="0" w:space="0" w:color="auto"/>
                  </w:divBdr>
                </w:div>
                <w:div w:id="2003118912">
                  <w:marLeft w:val="0"/>
                  <w:marRight w:val="0"/>
                  <w:marTop w:val="0"/>
                  <w:marBottom w:val="0"/>
                  <w:divBdr>
                    <w:top w:val="none" w:sz="0" w:space="0" w:color="auto"/>
                    <w:left w:val="none" w:sz="0" w:space="0" w:color="auto"/>
                    <w:bottom w:val="none" w:sz="0" w:space="0" w:color="auto"/>
                    <w:right w:val="none" w:sz="0" w:space="0" w:color="auto"/>
                  </w:divBdr>
                </w:div>
                <w:div w:id="2006518086">
                  <w:marLeft w:val="0"/>
                  <w:marRight w:val="0"/>
                  <w:marTop w:val="0"/>
                  <w:marBottom w:val="0"/>
                  <w:divBdr>
                    <w:top w:val="none" w:sz="0" w:space="0" w:color="auto"/>
                    <w:left w:val="none" w:sz="0" w:space="0" w:color="auto"/>
                    <w:bottom w:val="none" w:sz="0" w:space="0" w:color="auto"/>
                    <w:right w:val="none" w:sz="0" w:space="0" w:color="auto"/>
                  </w:divBdr>
                </w:div>
                <w:div w:id="2007054861">
                  <w:marLeft w:val="0"/>
                  <w:marRight w:val="0"/>
                  <w:marTop w:val="0"/>
                  <w:marBottom w:val="0"/>
                  <w:divBdr>
                    <w:top w:val="none" w:sz="0" w:space="0" w:color="auto"/>
                    <w:left w:val="none" w:sz="0" w:space="0" w:color="auto"/>
                    <w:bottom w:val="none" w:sz="0" w:space="0" w:color="auto"/>
                    <w:right w:val="none" w:sz="0" w:space="0" w:color="auto"/>
                  </w:divBdr>
                </w:div>
                <w:div w:id="2007434136">
                  <w:marLeft w:val="0"/>
                  <w:marRight w:val="0"/>
                  <w:marTop w:val="0"/>
                  <w:marBottom w:val="0"/>
                  <w:divBdr>
                    <w:top w:val="none" w:sz="0" w:space="0" w:color="auto"/>
                    <w:left w:val="none" w:sz="0" w:space="0" w:color="auto"/>
                    <w:bottom w:val="none" w:sz="0" w:space="0" w:color="auto"/>
                    <w:right w:val="none" w:sz="0" w:space="0" w:color="auto"/>
                  </w:divBdr>
                </w:div>
                <w:div w:id="2007858155">
                  <w:marLeft w:val="0"/>
                  <w:marRight w:val="0"/>
                  <w:marTop w:val="0"/>
                  <w:marBottom w:val="0"/>
                  <w:divBdr>
                    <w:top w:val="none" w:sz="0" w:space="0" w:color="auto"/>
                    <w:left w:val="none" w:sz="0" w:space="0" w:color="auto"/>
                    <w:bottom w:val="none" w:sz="0" w:space="0" w:color="auto"/>
                    <w:right w:val="none" w:sz="0" w:space="0" w:color="auto"/>
                  </w:divBdr>
                </w:div>
                <w:div w:id="2008090337">
                  <w:marLeft w:val="0"/>
                  <w:marRight w:val="0"/>
                  <w:marTop w:val="0"/>
                  <w:marBottom w:val="0"/>
                  <w:divBdr>
                    <w:top w:val="none" w:sz="0" w:space="0" w:color="auto"/>
                    <w:left w:val="none" w:sz="0" w:space="0" w:color="auto"/>
                    <w:bottom w:val="none" w:sz="0" w:space="0" w:color="auto"/>
                    <w:right w:val="none" w:sz="0" w:space="0" w:color="auto"/>
                  </w:divBdr>
                </w:div>
                <w:div w:id="2008243243">
                  <w:marLeft w:val="0"/>
                  <w:marRight w:val="0"/>
                  <w:marTop w:val="0"/>
                  <w:marBottom w:val="0"/>
                  <w:divBdr>
                    <w:top w:val="none" w:sz="0" w:space="0" w:color="auto"/>
                    <w:left w:val="none" w:sz="0" w:space="0" w:color="auto"/>
                    <w:bottom w:val="none" w:sz="0" w:space="0" w:color="auto"/>
                    <w:right w:val="none" w:sz="0" w:space="0" w:color="auto"/>
                  </w:divBdr>
                </w:div>
                <w:div w:id="2008248902">
                  <w:marLeft w:val="0"/>
                  <w:marRight w:val="0"/>
                  <w:marTop w:val="0"/>
                  <w:marBottom w:val="0"/>
                  <w:divBdr>
                    <w:top w:val="none" w:sz="0" w:space="0" w:color="auto"/>
                    <w:left w:val="none" w:sz="0" w:space="0" w:color="auto"/>
                    <w:bottom w:val="none" w:sz="0" w:space="0" w:color="auto"/>
                    <w:right w:val="none" w:sz="0" w:space="0" w:color="auto"/>
                  </w:divBdr>
                </w:div>
                <w:div w:id="2008510520">
                  <w:marLeft w:val="0"/>
                  <w:marRight w:val="0"/>
                  <w:marTop w:val="0"/>
                  <w:marBottom w:val="0"/>
                  <w:divBdr>
                    <w:top w:val="none" w:sz="0" w:space="0" w:color="auto"/>
                    <w:left w:val="none" w:sz="0" w:space="0" w:color="auto"/>
                    <w:bottom w:val="none" w:sz="0" w:space="0" w:color="auto"/>
                    <w:right w:val="none" w:sz="0" w:space="0" w:color="auto"/>
                  </w:divBdr>
                </w:div>
                <w:div w:id="2008702482">
                  <w:marLeft w:val="0"/>
                  <w:marRight w:val="0"/>
                  <w:marTop w:val="0"/>
                  <w:marBottom w:val="0"/>
                  <w:divBdr>
                    <w:top w:val="none" w:sz="0" w:space="0" w:color="auto"/>
                    <w:left w:val="none" w:sz="0" w:space="0" w:color="auto"/>
                    <w:bottom w:val="none" w:sz="0" w:space="0" w:color="auto"/>
                    <w:right w:val="none" w:sz="0" w:space="0" w:color="auto"/>
                  </w:divBdr>
                </w:div>
                <w:div w:id="2010675305">
                  <w:marLeft w:val="0"/>
                  <w:marRight w:val="0"/>
                  <w:marTop w:val="0"/>
                  <w:marBottom w:val="0"/>
                  <w:divBdr>
                    <w:top w:val="none" w:sz="0" w:space="0" w:color="auto"/>
                    <w:left w:val="none" w:sz="0" w:space="0" w:color="auto"/>
                    <w:bottom w:val="none" w:sz="0" w:space="0" w:color="auto"/>
                    <w:right w:val="none" w:sz="0" w:space="0" w:color="auto"/>
                  </w:divBdr>
                </w:div>
                <w:div w:id="2012874782">
                  <w:marLeft w:val="0"/>
                  <w:marRight w:val="0"/>
                  <w:marTop w:val="0"/>
                  <w:marBottom w:val="0"/>
                  <w:divBdr>
                    <w:top w:val="none" w:sz="0" w:space="0" w:color="auto"/>
                    <w:left w:val="none" w:sz="0" w:space="0" w:color="auto"/>
                    <w:bottom w:val="none" w:sz="0" w:space="0" w:color="auto"/>
                    <w:right w:val="none" w:sz="0" w:space="0" w:color="auto"/>
                  </w:divBdr>
                </w:div>
                <w:div w:id="2013682327">
                  <w:marLeft w:val="0"/>
                  <w:marRight w:val="0"/>
                  <w:marTop w:val="0"/>
                  <w:marBottom w:val="0"/>
                  <w:divBdr>
                    <w:top w:val="none" w:sz="0" w:space="0" w:color="auto"/>
                    <w:left w:val="none" w:sz="0" w:space="0" w:color="auto"/>
                    <w:bottom w:val="none" w:sz="0" w:space="0" w:color="auto"/>
                    <w:right w:val="none" w:sz="0" w:space="0" w:color="auto"/>
                  </w:divBdr>
                </w:div>
                <w:div w:id="2014605871">
                  <w:marLeft w:val="0"/>
                  <w:marRight w:val="0"/>
                  <w:marTop w:val="0"/>
                  <w:marBottom w:val="0"/>
                  <w:divBdr>
                    <w:top w:val="none" w:sz="0" w:space="0" w:color="auto"/>
                    <w:left w:val="none" w:sz="0" w:space="0" w:color="auto"/>
                    <w:bottom w:val="none" w:sz="0" w:space="0" w:color="auto"/>
                    <w:right w:val="none" w:sz="0" w:space="0" w:color="auto"/>
                  </w:divBdr>
                </w:div>
                <w:div w:id="2017003081">
                  <w:marLeft w:val="0"/>
                  <w:marRight w:val="0"/>
                  <w:marTop w:val="0"/>
                  <w:marBottom w:val="0"/>
                  <w:divBdr>
                    <w:top w:val="none" w:sz="0" w:space="0" w:color="auto"/>
                    <w:left w:val="none" w:sz="0" w:space="0" w:color="auto"/>
                    <w:bottom w:val="none" w:sz="0" w:space="0" w:color="auto"/>
                    <w:right w:val="none" w:sz="0" w:space="0" w:color="auto"/>
                  </w:divBdr>
                </w:div>
                <w:div w:id="2021154557">
                  <w:marLeft w:val="0"/>
                  <w:marRight w:val="0"/>
                  <w:marTop w:val="0"/>
                  <w:marBottom w:val="0"/>
                  <w:divBdr>
                    <w:top w:val="none" w:sz="0" w:space="0" w:color="auto"/>
                    <w:left w:val="none" w:sz="0" w:space="0" w:color="auto"/>
                    <w:bottom w:val="none" w:sz="0" w:space="0" w:color="auto"/>
                    <w:right w:val="none" w:sz="0" w:space="0" w:color="auto"/>
                  </w:divBdr>
                </w:div>
                <w:div w:id="2021199810">
                  <w:marLeft w:val="0"/>
                  <w:marRight w:val="0"/>
                  <w:marTop w:val="0"/>
                  <w:marBottom w:val="0"/>
                  <w:divBdr>
                    <w:top w:val="none" w:sz="0" w:space="0" w:color="auto"/>
                    <w:left w:val="none" w:sz="0" w:space="0" w:color="auto"/>
                    <w:bottom w:val="none" w:sz="0" w:space="0" w:color="auto"/>
                    <w:right w:val="none" w:sz="0" w:space="0" w:color="auto"/>
                  </w:divBdr>
                </w:div>
                <w:div w:id="2021350730">
                  <w:marLeft w:val="0"/>
                  <w:marRight w:val="0"/>
                  <w:marTop w:val="0"/>
                  <w:marBottom w:val="0"/>
                  <w:divBdr>
                    <w:top w:val="none" w:sz="0" w:space="0" w:color="auto"/>
                    <w:left w:val="none" w:sz="0" w:space="0" w:color="auto"/>
                    <w:bottom w:val="none" w:sz="0" w:space="0" w:color="auto"/>
                    <w:right w:val="none" w:sz="0" w:space="0" w:color="auto"/>
                  </w:divBdr>
                </w:div>
                <w:div w:id="2022706984">
                  <w:marLeft w:val="0"/>
                  <w:marRight w:val="0"/>
                  <w:marTop w:val="0"/>
                  <w:marBottom w:val="0"/>
                  <w:divBdr>
                    <w:top w:val="none" w:sz="0" w:space="0" w:color="auto"/>
                    <w:left w:val="none" w:sz="0" w:space="0" w:color="auto"/>
                    <w:bottom w:val="none" w:sz="0" w:space="0" w:color="auto"/>
                    <w:right w:val="none" w:sz="0" w:space="0" w:color="auto"/>
                  </w:divBdr>
                </w:div>
                <w:div w:id="2025591270">
                  <w:marLeft w:val="0"/>
                  <w:marRight w:val="0"/>
                  <w:marTop w:val="0"/>
                  <w:marBottom w:val="0"/>
                  <w:divBdr>
                    <w:top w:val="none" w:sz="0" w:space="0" w:color="auto"/>
                    <w:left w:val="none" w:sz="0" w:space="0" w:color="auto"/>
                    <w:bottom w:val="none" w:sz="0" w:space="0" w:color="auto"/>
                    <w:right w:val="none" w:sz="0" w:space="0" w:color="auto"/>
                  </w:divBdr>
                </w:div>
                <w:div w:id="2025666726">
                  <w:marLeft w:val="0"/>
                  <w:marRight w:val="0"/>
                  <w:marTop w:val="0"/>
                  <w:marBottom w:val="0"/>
                  <w:divBdr>
                    <w:top w:val="none" w:sz="0" w:space="0" w:color="auto"/>
                    <w:left w:val="none" w:sz="0" w:space="0" w:color="auto"/>
                    <w:bottom w:val="none" w:sz="0" w:space="0" w:color="auto"/>
                    <w:right w:val="none" w:sz="0" w:space="0" w:color="auto"/>
                  </w:divBdr>
                </w:div>
                <w:div w:id="2025746443">
                  <w:marLeft w:val="0"/>
                  <w:marRight w:val="0"/>
                  <w:marTop w:val="0"/>
                  <w:marBottom w:val="0"/>
                  <w:divBdr>
                    <w:top w:val="none" w:sz="0" w:space="0" w:color="auto"/>
                    <w:left w:val="none" w:sz="0" w:space="0" w:color="auto"/>
                    <w:bottom w:val="none" w:sz="0" w:space="0" w:color="auto"/>
                    <w:right w:val="none" w:sz="0" w:space="0" w:color="auto"/>
                  </w:divBdr>
                </w:div>
                <w:div w:id="2025980644">
                  <w:marLeft w:val="0"/>
                  <w:marRight w:val="0"/>
                  <w:marTop w:val="0"/>
                  <w:marBottom w:val="0"/>
                  <w:divBdr>
                    <w:top w:val="none" w:sz="0" w:space="0" w:color="auto"/>
                    <w:left w:val="none" w:sz="0" w:space="0" w:color="auto"/>
                    <w:bottom w:val="none" w:sz="0" w:space="0" w:color="auto"/>
                    <w:right w:val="none" w:sz="0" w:space="0" w:color="auto"/>
                  </w:divBdr>
                </w:div>
                <w:div w:id="2027167487">
                  <w:marLeft w:val="0"/>
                  <w:marRight w:val="0"/>
                  <w:marTop w:val="0"/>
                  <w:marBottom w:val="0"/>
                  <w:divBdr>
                    <w:top w:val="none" w:sz="0" w:space="0" w:color="auto"/>
                    <w:left w:val="none" w:sz="0" w:space="0" w:color="auto"/>
                    <w:bottom w:val="none" w:sz="0" w:space="0" w:color="auto"/>
                    <w:right w:val="none" w:sz="0" w:space="0" w:color="auto"/>
                  </w:divBdr>
                </w:div>
                <w:div w:id="2027706831">
                  <w:marLeft w:val="0"/>
                  <w:marRight w:val="0"/>
                  <w:marTop w:val="0"/>
                  <w:marBottom w:val="0"/>
                  <w:divBdr>
                    <w:top w:val="none" w:sz="0" w:space="0" w:color="auto"/>
                    <w:left w:val="none" w:sz="0" w:space="0" w:color="auto"/>
                    <w:bottom w:val="none" w:sz="0" w:space="0" w:color="auto"/>
                    <w:right w:val="none" w:sz="0" w:space="0" w:color="auto"/>
                  </w:divBdr>
                </w:div>
                <w:div w:id="2029671603">
                  <w:marLeft w:val="0"/>
                  <w:marRight w:val="0"/>
                  <w:marTop w:val="0"/>
                  <w:marBottom w:val="0"/>
                  <w:divBdr>
                    <w:top w:val="none" w:sz="0" w:space="0" w:color="auto"/>
                    <w:left w:val="none" w:sz="0" w:space="0" w:color="auto"/>
                    <w:bottom w:val="none" w:sz="0" w:space="0" w:color="auto"/>
                    <w:right w:val="none" w:sz="0" w:space="0" w:color="auto"/>
                  </w:divBdr>
                </w:div>
                <w:div w:id="2029719829">
                  <w:marLeft w:val="0"/>
                  <w:marRight w:val="0"/>
                  <w:marTop w:val="0"/>
                  <w:marBottom w:val="0"/>
                  <w:divBdr>
                    <w:top w:val="none" w:sz="0" w:space="0" w:color="auto"/>
                    <w:left w:val="none" w:sz="0" w:space="0" w:color="auto"/>
                    <w:bottom w:val="none" w:sz="0" w:space="0" w:color="auto"/>
                    <w:right w:val="none" w:sz="0" w:space="0" w:color="auto"/>
                  </w:divBdr>
                </w:div>
                <w:div w:id="2029797101">
                  <w:marLeft w:val="0"/>
                  <w:marRight w:val="0"/>
                  <w:marTop w:val="0"/>
                  <w:marBottom w:val="0"/>
                  <w:divBdr>
                    <w:top w:val="none" w:sz="0" w:space="0" w:color="auto"/>
                    <w:left w:val="none" w:sz="0" w:space="0" w:color="auto"/>
                    <w:bottom w:val="none" w:sz="0" w:space="0" w:color="auto"/>
                    <w:right w:val="none" w:sz="0" w:space="0" w:color="auto"/>
                  </w:divBdr>
                </w:div>
                <w:div w:id="2032680409">
                  <w:marLeft w:val="0"/>
                  <w:marRight w:val="0"/>
                  <w:marTop w:val="0"/>
                  <w:marBottom w:val="0"/>
                  <w:divBdr>
                    <w:top w:val="none" w:sz="0" w:space="0" w:color="auto"/>
                    <w:left w:val="none" w:sz="0" w:space="0" w:color="auto"/>
                    <w:bottom w:val="none" w:sz="0" w:space="0" w:color="auto"/>
                    <w:right w:val="none" w:sz="0" w:space="0" w:color="auto"/>
                  </w:divBdr>
                </w:div>
                <w:div w:id="2036032152">
                  <w:marLeft w:val="0"/>
                  <w:marRight w:val="0"/>
                  <w:marTop w:val="0"/>
                  <w:marBottom w:val="0"/>
                  <w:divBdr>
                    <w:top w:val="none" w:sz="0" w:space="0" w:color="auto"/>
                    <w:left w:val="none" w:sz="0" w:space="0" w:color="auto"/>
                    <w:bottom w:val="none" w:sz="0" w:space="0" w:color="auto"/>
                    <w:right w:val="none" w:sz="0" w:space="0" w:color="auto"/>
                  </w:divBdr>
                </w:div>
                <w:div w:id="2036494882">
                  <w:marLeft w:val="0"/>
                  <w:marRight w:val="0"/>
                  <w:marTop w:val="0"/>
                  <w:marBottom w:val="0"/>
                  <w:divBdr>
                    <w:top w:val="none" w:sz="0" w:space="0" w:color="auto"/>
                    <w:left w:val="none" w:sz="0" w:space="0" w:color="auto"/>
                    <w:bottom w:val="none" w:sz="0" w:space="0" w:color="auto"/>
                    <w:right w:val="none" w:sz="0" w:space="0" w:color="auto"/>
                  </w:divBdr>
                </w:div>
                <w:div w:id="2037853452">
                  <w:marLeft w:val="0"/>
                  <w:marRight w:val="0"/>
                  <w:marTop w:val="0"/>
                  <w:marBottom w:val="0"/>
                  <w:divBdr>
                    <w:top w:val="none" w:sz="0" w:space="0" w:color="auto"/>
                    <w:left w:val="none" w:sz="0" w:space="0" w:color="auto"/>
                    <w:bottom w:val="none" w:sz="0" w:space="0" w:color="auto"/>
                    <w:right w:val="none" w:sz="0" w:space="0" w:color="auto"/>
                  </w:divBdr>
                </w:div>
                <w:div w:id="2038773117">
                  <w:marLeft w:val="0"/>
                  <w:marRight w:val="0"/>
                  <w:marTop w:val="0"/>
                  <w:marBottom w:val="0"/>
                  <w:divBdr>
                    <w:top w:val="none" w:sz="0" w:space="0" w:color="auto"/>
                    <w:left w:val="none" w:sz="0" w:space="0" w:color="auto"/>
                    <w:bottom w:val="none" w:sz="0" w:space="0" w:color="auto"/>
                    <w:right w:val="none" w:sz="0" w:space="0" w:color="auto"/>
                  </w:divBdr>
                </w:div>
                <w:div w:id="2041080195">
                  <w:marLeft w:val="0"/>
                  <w:marRight w:val="0"/>
                  <w:marTop w:val="0"/>
                  <w:marBottom w:val="0"/>
                  <w:divBdr>
                    <w:top w:val="none" w:sz="0" w:space="0" w:color="auto"/>
                    <w:left w:val="none" w:sz="0" w:space="0" w:color="auto"/>
                    <w:bottom w:val="none" w:sz="0" w:space="0" w:color="auto"/>
                    <w:right w:val="none" w:sz="0" w:space="0" w:color="auto"/>
                  </w:divBdr>
                </w:div>
                <w:div w:id="2043168954">
                  <w:marLeft w:val="0"/>
                  <w:marRight w:val="0"/>
                  <w:marTop w:val="0"/>
                  <w:marBottom w:val="0"/>
                  <w:divBdr>
                    <w:top w:val="none" w:sz="0" w:space="0" w:color="auto"/>
                    <w:left w:val="none" w:sz="0" w:space="0" w:color="auto"/>
                    <w:bottom w:val="none" w:sz="0" w:space="0" w:color="auto"/>
                    <w:right w:val="none" w:sz="0" w:space="0" w:color="auto"/>
                  </w:divBdr>
                </w:div>
                <w:div w:id="2043557491">
                  <w:marLeft w:val="0"/>
                  <w:marRight w:val="0"/>
                  <w:marTop w:val="0"/>
                  <w:marBottom w:val="0"/>
                  <w:divBdr>
                    <w:top w:val="none" w:sz="0" w:space="0" w:color="auto"/>
                    <w:left w:val="none" w:sz="0" w:space="0" w:color="auto"/>
                    <w:bottom w:val="none" w:sz="0" w:space="0" w:color="auto"/>
                    <w:right w:val="none" w:sz="0" w:space="0" w:color="auto"/>
                  </w:divBdr>
                </w:div>
                <w:div w:id="2044551913">
                  <w:marLeft w:val="0"/>
                  <w:marRight w:val="0"/>
                  <w:marTop w:val="0"/>
                  <w:marBottom w:val="0"/>
                  <w:divBdr>
                    <w:top w:val="none" w:sz="0" w:space="0" w:color="auto"/>
                    <w:left w:val="none" w:sz="0" w:space="0" w:color="auto"/>
                    <w:bottom w:val="none" w:sz="0" w:space="0" w:color="auto"/>
                    <w:right w:val="none" w:sz="0" w:space="0" w:color="auto"/>
                  </w:divBdr>
                </w:div>
                <w:div w:id="2046758686">
                  <w:marLeft w:val="0"/>
                  <w:marRight w:val="0"/>
                  <w:marTop w:val="0"/>
                  <w:marBottom w:val="0"/>
                  <w:divBdr>
                    <w:top w:val="none" w:sz="0" w:space="0" w:color="auto"/>
                    <w:left w:val="none" w:sz="0" w:space="0" w:color="auto"/>
                    <w:bottom w:val="none" w:sz="0" w:space="0" w:color="auto"/>
                    <w:right w:val="none" w:sz="0" w:space="0" w:color="auto"/>
                  </w:divBdr>
                </w:div>
                <w:div w:id="2047221201">
                  <w:marLeft w:val="0"/>
                  <w:marRight w:val="0"/>
                  <w:marTop w:val="0"/>
                  <w:marBottom w:val="0"/>
                  <w:divBdr>
                    <w:top w:val="none" w:sz="0" w:space="0" w:color="auto"/>
                    <w:left w:val="none" w:sz="0" w:space="0" w:color="auto"/>
                    <w:bottom w:val="none" w:sz="0" w:space="0" w:color="auto"/>
                    <w:right w:val="none" w:sz="0" w:space="0" w:color="auto"/>
                  </w:divBdr>
                </w:div>
                <w:div w:id="2047631566">
                  <w:marLeft w:val="0"/>
                  <w:marRight w:val="0"/>
                  <w:marTop w:val="0"/>
                  <w:marBottom w:val="0"/>
                  <w:divBdr>
                    <w:top w:val="none" w:sz="0" w:space="0" w:color="auto"/>
                    <w:left w:val="none" w:sz="0" w:space="0" w:color="auto"/>
                    <w:bottom w:val="none" w:sz="0" w:space="0" w:color="auto"/>
                    <w:right w:val="none" w:sz="0" w:space="0" w:color="auto"/>
                  </w:divBdr>
                </w:div>
                <w:div w:id="2048289103">
                  <w:marLeft w:val="0"/>
                  <w:marRight w:val="0"/>
                  <w:marTop w:val="0"/>
                  <w:marBottom w:val="0"/>
                  <w:divBdr>
                    <w:top w:val="none" w:sz="0" w:space="0" w:color="auto"/>
                    <w:left w:val="none" w:sz="0" w:space="0" w:color="auto"/>
                    <w:bottom w:val="none" w:sz="0" w:space="0" w:color="auto"/>
                    <w:right w:val="none" w:sz="0" w:space="0" w:color="auto"/>
                  </w:divBdr>
                </w:div>
                <w:div w:id="2048528602">
                  <w:marLeft w:val="0"/>
                  <w:marRight w:val="0"/>
                  <w:marTop w:val="0"/>
                  <w:marBottom w:val="0"/>
                  <w:divBdr>
                    <w:top w:val="none" w:sz="0" w:space="0" w:color="auto"/>
                    <w:left w:val="none" w:sz="0" w:space="0" w:color="auto"/>
                    <w:bottom w:val="none" w:sz="0" w:space="0" w:color="auto"/>
                    <w:right w:val="none" w:sz="0" w:space="0" w:color="auto"/>
                  </w:divBdr>
                </w:div>
                <w:div w:id="2055428177">
                  <w:marLeft w:val="0"/>
                  <w:marRight w:val="0"/>
                  <w:marTop w:val="0"/>
                  <w:marBottom w:val="0"/>
                  <w:divBdr>
                    <w:top w:val="none" w:sz="0" w:space="0" w:color="auto"/>
                    <w:left w:val="none" w:sz="0" w:space="0" w:color="auto"/>
                    <w:bottom w:val="none" w:sz="0" w:space="0" w:color="auto"/>
                    <w:right w:val="none" w:sz="0" w:space="0" w:color="auto"/>
                  </w:divBdr>
                </w:div>
                <w:div w:id="2056655455">
                  <w:marLeft w:val="0"/>
                  <w:marRight w:val="0"/>
                  <w:marTop w:val="0"/>
                  <w:marBottom w:val="0"/>
                  <w:divBdr>
                    <w:top w:val="none" w:sz="0" w:space="0" w:color="auto"/>
                    <w:left w:val="none" w:sz="0" w:space="0" w:color="auto"/>
                    <w:bottom w:val="none" w:sz="0" w:space="0" w:color="auto"/>
                    <w:right w:val="none" w:sz="0" w:space="0" w:color="auto"/>
                  </w:divBdr>
                </w:div>
                <w:div w:id="2057780404">
                  <w:marLeft w:val="0"/>
                  <w:marRight w:val="0"/>
                  <w:marTop w:val="0"/>
                  <w:marBottom w:val="0"/>
                  <w:divBdr>
                    <w:top w:val="none" w:sz="0" w:space="0" w:color="auto"/>
                    <w:left w:val="none" w:sz="0" w:space="0" w:color="auto"/>
                    <w:bottom w:val="none" w:sz="0" w:space="0" w:color="auto"/>
                    <w:right w:val="none" w:sz="0" w:space="0" w:color="auto"/>
                  </w:divBdr>
                </w:div>
                <w:div w:id="2059089608">
                  <w:marLeft w:val="0"/>
                  <w:marRight w:val="0"/>
                  <w:marTop w:val="0"/>
                  <w:marBottom w:val="0"/>
                  <w:divBdr>
                    <w:top w:val="none" w:sz="0" w:space="0" w:color="auto"/>
                    <w:left w:val="none" w:sz="0" w:space="0" w:color="auto"/>
                    <w:bottom w:val="none" w:sz="0" w:space="0" w:color="auto"/>
                    <w:right w:val="none" w:sz="0" w:space="0" w:color="auto"/>
                  </w:divBdr>
                </w:div>
                <w:div w:id="2059238827">
                  <w:marLeft w:val="0"/>
                  <w:marRight w:val="0"/>
                  <w:marTop w:val="0"/>
                  <w:marBottom w:val="0"/>
                  <w:divBdr>
                    <w:top w:val="none" w:sz="0" w:space="0" w:color="auto"/>
                    <w:left w:val="none" w:sz="0" w:space="0" w:color="auto"/>
                    <w:bottom w:val="none" w:sz="0" w:space="0" w:color="auto"/>
                    <w:right w:val="none" w:sz="0" w:space="0" w:color="auto"/>
                  </w:divBdr>
                </w:div>
                <w:div w:id="2060981694">
                  <w:marLeft w:val="0"/>
                  <w:marRight w:val="0"/>
                  <w:marTop w:val="0"/>
                  <w:marBottom w:val="0"/>
                  <w:divBdr>
                    <w:top w:val="none" w:sz="0" w:space="0" w:color="auto"/>
                    <w:left w:val="none" w:sz="0" w:space="0" w:color="auto"/>
                    <w:bottom w:val="none" w:sz="0" w:space="0" w:color="auto"/>
                    <w:right w:val="none" w:sz="0" w:space="0" w:color="auto"/>
                  </w:divBdr>
                </w:div>
                <w:div w:id="2061635619">
                  <w:marLeft w:val="0"/>
                  <w:marRight w:val="0"/>
                  <w:marTop w:val="0"/>
                  <w:marBottom w:val="0"/>
                  <w:divBdr>
                    <w:top w:val="none" w:sz="0" w:space="0" w:color="auto"/>
                    <w:left w:val="none" w:sz="0" w:space="0" w:color="auto"/>
                    <w:bottom w:val="none" w:sz="0" w:space="0" w:color="auto"/>
                    <w:right w:val="none" w:sz="0" w:space="0" w:color="auto"/>
                  </w:divBdr>
                </w:div>
                <w:div w:id="2063552653">
                  <w:marLeft w:val="0"/>
                  <w:marRight w:val="0"/>
                  <w:marTop w:val="0"/>
                  <w:marBottom w:val="0"/>
                  <w:divBdr>
                    <w:top w:val="none" w:sz="0" w:space="0" w:color="auto"/>
                    <w:left w:val="none" w:sz="0" w:space="0" w:color="auto"/>
                    <w:bottom w:val="none" w:sz="0" w:space="0" w:color="auto"/>
                    <w:right w:val="none" w:sz="0" w:space="0" w:color="auto"/>
                  </w:divBdr>
                </w:div>
                <w:div w:id="2066951593">
                  <w:marLeft w:val="0"/>
                  <w:marRight w:val="0"/>
                  <w:marTop w:val="0"/>
                  <w:marBottom w:val="0"/>
                  <w:divBdr>
                    <w:top w:val="none" w:sz="0" w:space="0" w:color="auto"/>
                    <w:left w:val="none" w:sz="0" w:space="0" w:color="auto"/>
                    <w:bottom w:val="none" w:sz="0" w:space="0" w:color="auto"/>
                    <w:right w:val="none" w:sz="0" w:space="0" w:color="auto"/>
                  </w:divBdr>
                </w:div>
                <w:div w:id="2069650286">
                  <w:marLeft w:val="0"/>
                  <w:marRight w:val="0"/>
                  <w:marTop w:val="0"/>
                  <w:marBottom w:val="0"/>
                  <w:divBdr>
                    <w:top w:val="none" w:sz="0" w:space="0" w:color="auto"/>
                    <w:left w:val="none" w:sz="0" w:space="0" w:color="auto"/>
                    <w:bottom w:val="none" w:sz="0" w:space="0" w:color="auto"/>
                    <w:right w:val="none" w:sz="0" w:space="0" w:color="auto"/>
                  </w:divBdr>
                </w:div>
                <w:div w:id="2071927797">
                  <w:marLeft w:val="0"/>
                  <w:marRight w:val="0"/>
                  <w:marTop w:val="0"/>
                  <w:marBottom w:val="0"/>
                  <w:divBdr>
                    <w:top w:val="none" w:sz="0" w:space="0" w:color="auto"/>
                    <w:left w:val="none" w:sz="0" w:space="0" w:color="auto"/>
                    <w:bottom w:val="none" w:sz="0" w:space="0" w:color="auto"/>
                    <w:right w:val="none" w:sz="0" w:space="0" w:color="auto"/>
                  </w:divBdr>
                </w:div>
                <w:div w:id="2074619672">
                  <w:marLeft w:val="0"/>
                  <w:marRight w:val="0"/>
                  <w:marTop w:val="0"/>
                  <w:marBottom w:val="0"/>
                  <w:divBdr>
                    <w:top w:val="none" w:sz="0" w:space="0" w:color="auto"/>
                    <w:left w:val="none" w:sz="0" w:space="0" w:color="auto"/>
                    <w:bottom w:val="none" w:sz="0" w:space="0" w:color="auto"/>
                    <w:right w:val="none" w:sz="0" w:space="0" w:color="auto"/>
                  </w:divBdr>
                </w:div>
                <w:div w:id="2074960085">
                  <w:marLeft w:val="0"/>
                  <w:marRight w:val="0"/>
                  <w:marTop w:val="0"/>
                  <w:marBottom w:val="0"/>
                  <w:divBdr>
                    <w:top w:val="none" w:sz="0" w:space="0" w:color="auto"/>
                    <w:left w:val="none" w:sz="0" w:space="0" w:color="auto"/>
                    <w:bottom w:val="none" w:sz="0" w:space="0" w:color="auto"/>
                    <w:right w:val="none" w:sz="0" w:space="0" w:color="auto"/>
                  </w:divBdr>
                </w:div>
                <w:div w:id="2075200748">
                  <w:marLeft w:val="0"/>
                  <w:marRight w:val="0"/>
                  <w:marTop w:val="0"/>
                  <w:marBottom w:val="0"/>
                  <w:divBdr>
                    <w:top w:val="none" w:sz="0" w:space="0" w:color="auto"/>
                    <w:left w:val="none" w:sz="0" w:space="0" w:color="auto"/>
                    <w:bottom w:val="none" w:sz="0" w:space="0" w:color="auto"/>
                    <w:right w:val="none" w:sz="0" w:space="0" w:color="auto"/>
                  </w:divBdr>
                </w:div>
                <w:div w:id="2076005208">
                  <w:marLeft w:val="0"/>
                  <w:marRight w:val="0"/>
                  <w:marTop w:val="0"/>
                  <w:marBottom w:val="0"/>
                  <w:divBdr>
                    <w:top w:val="none" w:sz="0" w:space="0" w:color="auto"/>
                    <w:left w:val="none" w:sz="0" w:space="0" w:color="auto"/>
                    <w:bottom w:val="none" w:sz="0" w:space="0" w:color="auto"/>
                    <w:right w:val="none" w:sz="0" w:space="0" w:color="auto"/>
                  </w:divBdr>
                </w:div>
                <w:div w:id="2076777124">
                  <w:marLeft w:val="0"/>
                  <w:marRight w:val="0"/>
                  <w:marTop w:val="0"/>
                  <w:marBottom w:val="0"/>
                  <w:divBdr>
                    <w:top w:val="none" w:sz="0" w:space="0" w:color="auto"/>
                    <w:left w:val="none" w:sz="0" w:space="0" w:color="auto"/>
                    <w:bottom w:val="none" w:sz="0" w:space="0" w:color="auto"/>
                    <w:right w:val="none" w:sz="0" w:space="0" w:color="auto"/>
                  </w:divBdr>
                </w:div>
                <w:div w:id="2078167763">
                  <w:marLeft w:val="0"/>
                  <w:marRight w:val="0"/>
                  <w:marTop w:val="0"/>
                  <w:marBottom w:val="0"/>
                  <w:divBdr>
                    <w:top w:val="none" w:sz="0" w:space="0" w:color="auto"/>
                    <w:left w:val="none" w:sz="0" w:space="0" w:color="auto"/>
                    <w:bottom w:val="none" w:sz="0" w:space="0" w:color="auto"/>
                    <w:right w:val="none" w:sz="0" w:space="0" w:color="auto"/>
                  </w:divBdr>
                </w:div>
                <w:div w:id="2078478115">
                  <w:marLeft w:val="0"/>
                  <w:marRight w:val="0"/>
                  <w:marTop w:val="0"/>
                  <w:marBottom w:val="0"/>
                  <w:divBdr>
                    <w:top w:val="none" w:sz="0" w:space="0" w:color="auto"/>
                    <w:left w:val="none" w:sz="0" w:space="0" w:color="auto"/>
                    <w:bottom w:val="none" w:sz="0" w:space="0" w:color="auto"/>
                    <w:right w:val="none" w:sz="0" w:space="0" w:color="auto"/>
                  </w:divBdr>
                </w:div>
                <w:div w:id="2078674116">
                  <w:marLeft w:val="0"/>
                  <w:marRight w:val="0"/>
                  <w:marTop w:val="0"/>
                  <w:marBottom w:val="0"/>
                  <w:divBdr>
                    <w:top w:val="none" w:sz="0" w:space="0" w:color="auto"/>
                    <w:left w:val="none" w:sz="0" w:space="0" w:color="auto"/>
                    <w:bottom w:val="none" w:sz="0" w:space="0" w:color="auto"/>
                    <w:right w:val="none" w:sz="0" w:space="0" w:color="auto"/>
                  </w:divBdr>
                </w:div>
                <w:div w:id="2079204474">
                  <w:marLeft w:val="0"/>
                  <w:marRight w:val="0"/>
                  <w:marTop w:val="0"/>
                  <w:marBottom w:val="0"/>
                  <w:divBdr>
                    <w:top w:val="none" w:sz="0" w:space="0" w:color="auto"/>
                    <w:left w:val="none" w:sz="0" w:space="0" w:color="auto"/>
                    <w:bottom w:val="none" w:sz="0" w:space="0" w:color="auto"/>
                    <w:right w:val="none" w:sz="0" w:space="0" w:color="auto"/>
                  </w:divBdr>
                </w:div>
                <w:div w:id="2079748783">
                  <w:marLeft w:val="0"/>
                  <w:marRight w:val="0"/>
                  <w:marTop w:val="0"/>
                  <w:marBottom w:val="0"/>
                  <w:divBdr>
                    <w:top w:val="none" w:sz="0" w:space="0" w:color="auto"/>
                    <w:left w:val="none" w:sz="0" w:space="0" w:color="auto"/>
                    <w:bottom w:val="none" w:sz="0" w:space="0" w:color="auto"/>
                    <w:right w:val="none" w:sz="0" w:space="0" w:color="auto"/>
                  </w:divBdr>
                </w:div>
                <w:div w:id="2081252330">
                  <w:marLeft w:val="0"/>
                  <w:marRight w:val="0"/>
                  <w:marTop w:val="0"/>
                  <w:marBottom w:val="0"/>
                  <w:divBdr>
                    <w:top w:val="none" w:sz="0" w:space="0" w:color="auto"/>
                    <w:left w:val="none" w:sz="0" w:space="0" w:color="auto"/>
                    <w:bottom w:val="none" w:sz="0" w:space="0" w:color="auto"/>
                    <w:right w:val="none" w:sz="0" w:space="0" w:color="auto"/>
                  </w:divBdr>
                </w:div>
                <w:div w:id="2083871641">
                  <w:marLeft w:val="0"/>
                  <w:marRight w:val="0"/>
                  <w:marTop w:val="0"/>
                  <w:marBottom w:val="0"/>
                  <w:divBdr>
                    <w:top w:val="none" w:sz="0" w:space="0" w:color="auto"/>
                    <w:left w:val="none" w:sz="0" w:space="0" w:color="auto"/>
                    <w:bottom w:val="none" w:sz="0" w:space="0" w:color="auto"/>
                    <w:right w:val="none" w:sz="0" w:space="0" w:color="auto"/>
                  </w:divBdr>
                </w:div>
                <w:div w:id="2084066205">
                  <w:marLeft w:val="0"/>
                  <w:marRight w:val="0"/>
                  <w:marTop w:val="0"/>
                  <w:marBottom w:val="0"/>
                  <w:divBdr>
                    <w:top w:val="none" w:sz="0" w:space="0" w:color="auto"/>
                    <w:left w:val="none" w:sz="0" w:space="0" w:color="auto"/>
                    <w:bottom w:val="none" w:sz="0" w:space="0" w:color="auto"/>
                    <w:right w:val="none" w:sz="0" w:space="0" w:color="auto"/>
                  </w:divBdr>
                </w:div>
                <w:div w:id="2087221408">
                  <w:marLeft w:val="0"/>
                  <w:marRight w:val="0"/>
                  <w:marTop w:val="0"/>
                  <w:marBottom w:val="0"/>
                  <w:divBdr>
                    <w:top w:val="none" w:sz="0" w:space="0" w:color="auto"/>
                    <w:left w:val="none" w:sz="0" w:space="0" w:color="auto"/>
                    <w:bottom w:val="none" w:sz="0" w:space="0" w:color="auto"/>
                    <w:right w:val="none" w:sz="0" w:space="0" w:color="auto"/>
                  </w:divBdr>
                </w:div>
                <w:div w:id="2087797655">
                  <w:marLeft w:val="0"/>
                  <w:marRight w:val="0"/>
                  <w:marTop w:val="0"/>
                  <w:marBottom w:val="0"/>
                  <w:divBdr>
                    <w:top w:val="none" w:sz="0" w:space="0" w:color="auto"/>
                    <w:left w:val="none" w:sz="0" w:space="0" w:color="auto"/>
                    <w:bottom w:val="none" w:sz="0" w:space="0" w:color="auto"/>
                    <w:right w:val="none" w:sz="0" w:space="0" w:color="auto"/>
                  </w:divBdr>
                </w:div>
                <w:div w:id="2091072987">
                  <w:marLeft w:val="0"/>
                  <w:marRight w:val="0"/>
                  <w:marTop w:val="0"/>
                  <w:marBottom w:val="0"/>
                  <w:divBdr>
                    <w:top w:val="none" w:sz="0" w:space="0" w:color="auto"/>
                    <w:left w:val="none" w:sz="0" w:space="0" w:color="auto"/>
                    <w:bottom w:val="none" w:sz="0" w:space="0" w:color="auto"/>
                    <w:right w:val="none" w:sz="0" w:space="0" w:color="auto"/>
                  </w:divBdr>
                </w:div>
                <w:div w:id="2091537076">
                  <w:marLeft w:val="0"/>
                  <w:marRight w:val="0"/>
                  <w:marTop w:val="0"/>
                  <w:marBottom w:val="0"/>
                  <w:divBdr>
                    <w:top w:val="none" w:sz="0" w:space="0" w:color="auto"/>
                    <w:left w:val="none" w:sz="0" w:space="0" w:color="auto"/>
                    <w:bottom w:val="none" w:sz="0" w:space="0" w:color="auto"/>
                    <w:right w:val="none" w:sz="0" w:space="0" w:color="auto"/>
                  </w:divBdr>
                </w:div>
                <w:div w:id="2092071358">
                  <w:marLeft w:val="0"/>
                  <w:marRight w:val="0"/>
                  <w:marTop w:val="0"/>
                  <w:marBottom w:val="0"/>
                  <w:divBdr>
                    <w:top w:val="none" w:sz="0" w:space="0" w:color="auto"/>
                    <w:left w:val="none" w:sz="0" w:space="0" w:color="auto"/>
                    <w:bottom w:val="none" w:sz="0" w:space="0" w:color="auto"/>
                    <w:right w:val="none" w:sz="0" w:space="0" w:color="auto"/>
                  </w:divBdr>
                </w:div>
                <w:div w:id="2092194390">
                  <w:marLeft w:val="0"/>
                  <w:marRight w:val="0"/>
                  <w:marTop w:val="0"/>
                  <w:marBottom w:val="0"/>
                  <w:divBdr>
                    <w:top w:val="none" w:sz="0" w:space="0" w:color="auto"/>
                    <w:left w:val="none" w:sz="0" w:space="0" w:color="auto"/>
                    <w:bottom w:val="none" w:sz="0" w:space="0" w:color="auto"/>
                    <w:right w:val="none" w:sz="0" w:space="0" w:color="auto"/>
                  </w:divBdr>
                </w:div>
                <w:div w:id="2092698844">
                  <w:marLeft w:val="0"/>
                  <w:marRight w:val="0"/>
                  <w:marTop w:val="0"/>
                  <w:marBottom w:val="0"/>
                  <w:divBdr>
                    <w:top w:val="none" w:sz="0" w:space="0" w:color="auto"/>
                    <w:left w:val="none" w:sz="0" w:space="0" w:color="auto"/>
                    <w:bottom w:val="none" w:sz="0" w:space="0" w:color="auto"/>
                    <w:right w:val="none" w:sz="0" w:space="0" w:color="auto"/>
                  </w:divBdr>
                </w:div>
                <w:div w:id="2096322272">
                  <w:marLeft w:val="0"/>
                  <w:marRight w:val="0"/>
                  <w:marTop w:val="0"/>
                  <w:marBottom w:val="0"/>
                  <w:divBdr>
                    <w:top w:val="none" w:sz="0" w:space="0" w:color="auto"/>
                    <w:left w:val="none" w:sz="0" w:space="0" w:color="auto"/>
                    <w:bottom w:val="none" w:sz="0" w:space="0" w:color="auto"/>
                    <w:right w:val="none" w:sz="0" w:space="0" w:color="auto"/>
                  </w:divBdr>
                </w:div>
                <w:div w:id="2100440648">
                  <w:marLeft w:val="0"/>
                  <w:marRight w:val="0"/>
                  <w:marTop w:val="0"/>
                  <w:marBottom w:val="0"/>
                  <w:divBdr>
                    <w:top w:val="none" w:sz="0" w:space="0" w:color="auto"/>
                    <w:left w:val="none" w:sz="0" w:space="0" w:color="auto"/>
                    <w:bottom w:val="none" w:sz="0" w:space="0" w:color="auto"/>
                    <w:right w:val="none" w:sz="0" w:space="0" w:color="auto"/>
                  </w:divBdr>
                </w:div>
                <w:div w:id="2100712362">
                  <w:marLeft w:val="0"/>
                  <w:marRight w:val="0"/>
                  <w:marTop w:val="0"/>
                  <w:marBottom w:val="0"/>
                  <w:divBdr>
                    <w:top w:val="none" w:sz="0" w:space="0" w:color="auto"/>
                    <w:left w:val="none" w:sz="0" w:space="0" w:color="auto"/>
                    <w:bottom w:val="none" w:sz="0" w:space="0" w:color="auto"/>
                    <w:right w:val="none" w:sz="0" w:space="0" w:color="auto"/>
                  </w:divBdr>
                </w:div>
                <w:div w:id="2101027080">
                  <w:marLeft w:val="0"/>
                  <w:marRight w:val="0"/>
                  <w:marTop w:val="0"/>
                  <w:marBottom w:val="0"/>
                  <w:divBdr>
                    <w:top w:val="none" w:sz="0" w:space="0" w:color="auto"/>
                    <w:left w:val="none" w:sz="0" w:space="0" w:color="auto"/>
                    <w:bottom w:val="none" w:sz="0" w:space="0" w:color="auto"/>
                    <w:right w:val="none" w:sz="0" w:space="0" w:color="auto"/>
                  </w:divBdr>
                </w:div>
                <w:div w:id="2101098862">
                  <w:marLeft w:val="0"/>
                  <w:marRight w:val="0"/>
                  <w:marTop w:val="0"/>
                  <w:marBottom w:val="0"/>
                  <w:divBdr>
                    <w:top w:val="none" w:sz="0" w:space="0" w:color="auto"/>
                    <w:left w:val="none" w:sz="0" w:space="0" w:color="auto"/>
                    <w:bottom w:val="none" w:sz="0" w:space="0" w:color="auto"/>
                    <w:right w:val="none" w:sz="0" w:space="0" w:color="auto"/>
                  </w:divBdr>
                </w:div>
                <w:div w:id="2104186017">
                  <w:marLeft w:val="0"/>
                  <w:marRight w:val="0"/>
                  <w:marTop w:val="0"/>
                  <w:marBottom w:val="0"/>
                  <w:divBdr>
                    <w:top w:val="none" w:sz="0" w:space="0" w:color="auto"/>
                    <w:left w:val="none" w:sz="0" w:space="0" w:color="auto"/>
                    <w:bottom w:val="none" w:sz="0" w:space="0" w:color="auto"/>
                    <w:right w:val="none" w:sz="0" w:space="0" w:color="auto"/>
                  </w:divBdr>
                </w:div>
                <w:div w:id="2104252868">
                  <w:marLeft w:val="0"/>
                  <w:marRight w:val="0"/>
                  <w:marTop w:val="0"/>
                  <w:marBottom w:val="0"/>
                  <w:divBdr>
                    <w:top w:val="none" w:sz="0" w:space="0" w:color="auto"/>
                    <w:left w:val="none" w:sz="0" w:space="0" w:color="auto"/>
                    <w:bottom w:val="none" w:sz="0" w:space="0" w:color="auto"/>
                    <w:right w:val="none" w:sz="0" w:space="0" w:color="auto"/>
                  </w:divBdr>
                </w:div>
                <w:div w:id="2104833098">
                  <w:marLeft w:val="0"/>
                  <w:marRight w:val="0"/>
                  <w:marTop w:val="0"/>
                  <w:marBottom w:val="0"/>
                  <w:divBdr>
                    <w:top w:val="none" w:sz="0" w:space="0" w:color="auto"/>
                    <w:left w:val="none" w:sz="0" w:space="0" w:color="auto"/>
                    <w:bottom w:val="none" w:sz="0" w:space="0" w:color="auto"/>
                    <w:right w:val="none" w:sz="0" w:space="0" w:color="auto"/>
                  </w:divBdr>
                </w:div>
                <w:div w:id="2109426433">
                  <w:marLeft w:val="0"/>
                  <w:marRight w:val="0"/>
                  <w:marTop w:val="0"/>
                  <w:marBottom w:val="0"/>
                  <w:divBdr>
                    <w:top w:val="none" w:sz="0" w:space="0" w:color="auto"/>
                    <w:left w:val="none" w:sz="0" w:space="0" w:color="auto"/>
                    <w:bottom w:val="none" w:sz="0" w:space="0" w:color="auto"/>
                    <w:right w:val="none" w:sz="0" w:space="0" w:color="auto"/>
                  </w:divBdr>
                </w:div>
                <w:div w:id="2110470765">
                  <w:marLeft w:val="0"/>
                  <w:marRight w:val="0"/>
                  <w:marTop w:val="0"/>
                  <w:marBottom w:val="0"/>
                  <w:divBdr>
                    <w:top w:val="none" w:sz="0" w:space="0" w:color="auto"/>
                    <w:left w:val="none" w:sz="0" w:space="0" w:color="auto"/>
                    <w:bottom w:val="none" w:sz="0" w:space="0" w:color="auto"/>
                    <w:right w:val="none" w:sz="0" w:space="0" w:color="auto"/>
                  </w:divBdr>
                </w:div>
                <w:div w:id="2111780035">
                  <w:marLeft w:val="0"/>
                  <w:marRight w:val="0"/>
                  <w:marTop w:val="0"/>
                  <w:marBottom w:val="0"/>
                  <w:divBdr>
                    <w:top w:val="none" w:sz="0" w:space="0" w:color="auto"/>
                    <w:left w:val="none" w:sz="0" w:space="0" w:color="auto"/>
                    <w:bottom w:val="none" w:sz="0" w:space="0" w:color="auto"/>
                    <w:right w:val="none" w:sz="0" w:space="0" w:color="auto"/>
                  </w:divBdr>
                </w:div>
                <w:div w:id="2111928566">
                  <w:marLeft w:val="0"/>
                  <w:marRight w:val="0"/>
                  <w:marTop w:val="0"/>
                  <w:marBottom w:val="0"/>
                  <w:divBdr>
                    <w:top w:val="none" w:sz="0" w:space="0" w:color="auto"/>
                    <w:left w:val="none" w:sz="0" w:space="0" w:color="auto"/>
                    <w:bottom w:val="none" w:sz="0" w:space="0" w:color="auto"/>
                    <w:right w:val="none" w:sz="0" w:space="0" w:color="auto"/>
                  </w:divBdr>
                </w:div>
                <w:div w:id="2114595070">
                  <w:marLeft w:val="0"/>
                  <w:marRight w:val="0"/>
                  <w:marTop w:val="0"/>
                  <w:marBottom w:val="0"/>
                  <w:divBdr>
                    <w:top w:val="none" w:sz="0" w:space="0" w:color="auto"/>
                    <w:left w:val="none" w:sz="0" w:space="0" w:color="auto"/>
                    <w:bottom w:val="none" w:sz="0" w:space="0" w:color="auto"/>
                    <w:right w:val="none" w:sz="0" w:space="0" w:color="auto"/>
                  </w:divBdr>
                </w:div>
                <w:div w:id="2116635368">
                  <w:marLeft w:val="0"/>
                  <w:marRight w:val="0"/>
                  <w:marTop w:val="0"/>
                  <w:marBottom w:val="0"/>
                  <w:divBdr>
                    <w:top w:val="none" w:sz="0" w:space="0" w:color="auto"/>
                    <w:left w:val="none" w:sz="0" w:space="0" w:color="auto"/>
                    <w:bottom w:val="none" w:sz="0" w:space="0" w:color="auto"/>
                    <w:right w:val="none" w:sz="0" w:space="0" w:color="auto"/>
                  </w:divBdr>
                </w:div>
                <w:div w:id="2116827521">
                  <w:marLeft w:val="0"/>
                  <w:marRight w:val="0"/>
                  <w:marTop w:val="0"/>
                  <w:marBottom w:val="0"/>
                  <w:divBdr>
                    <w:top w:val="none" w:sz="0" w:space="0" w:color="auto"/>
                    <w:left w:val="none" w:sz="0" w:space="0" w:color="auto"/>
                    <w:bottom w:val="none" w:sz="0" w:space="0" w:color="auto"/>
                    <w:right w:val="none" w:sz="0" w:space="0" w:color="auto"/>
                  </w:divBdr>
                </w:div>
                <w:div w:id="2117165251">
                  <w:marLeft w:val="0"/>
                  <w:marRight w:val="0"/>
                  <w:marTop w:val="0"/>
                  <w:marBottom w:val="0"/>
                  <w:divBdr>
                    <w:top w:val="none" w:sz="0" w:space="0" w:color="auto"/>
                    <w:left w:val="none" w:sz="0" w:space="0" w:color="auto"/>
                    <w:bottom w:val="none" w:sz="0" w:space="0" w:color="auto"/>
                    <w:right w:val="none" w:sz="0" w:space="0" w:color="auto"/>
                  </w:divBdr>
                </w:div>
                <w:div w:id="2117863137">
                  <w:marLeft w:val="0"/>
                  <w:marRight w:val="0"/>
                  <w:marTop w:val="0"/>
                  <w:marBottom w:val="0"/>
                  <w:divBdr>
                    <w:top w:val="none" w:sz="0" w:space="0" w:color="auto"/>
                    <w:left w:val="none" w:sz="0" w:space="0" w:color="auto"/>
                    <w:bottom w:val="none" w:sz="0" w:space="0" w:color="auto"/>
                    <w:right w:val="none" w:sz="0" w:space="0" w:color="auto"/>
                  </w:divBdr>
                </w:div>
                <w:div w:id="2117943832">
                  <w:marLeft w:val="0"/>
                  <w:marRight w:val="0"/>
                  <w:marTop w:val="0"/>
                  <w:marBottom w:val="0"/>
                  <w:divBdr>
                    <w:top w:val="none" w:sz="0" w:space="0" w:color="auto"/>
                    <w:left w:val="none" w:sz="0" w:space="0" w:color="auto"/>
                    <w:bottom w:val="none" w:sz="0" w:space="0" w:color="auto"/>
                    <w:right w:val="none" w:sz="0" w:space="0" w:color="auto"/>
                  </w:divBdr>
                </w:div>
                <w:div w:id="2121298826">
                  <w:marLeft w:val="0"/>
                  <w:marRight w:val="0"/>
                  <w:marTop w:val="0"/>
                  <w:marBottom w:val="0"/>
                  <w:divBdr>
                    <w:top w:val="none" w:sz="0" w:space="0" w:color="auto"/>
                    <w:left w:val="none" w:sz="0" w:space="0" w:color="auto"/>
                    <w:bottom w:val="none" w:sz="0" w:space="0" w:color="auto"/>
                    <w:right w:val="none" w:sz="0" w:space="0" w:color="auto"/>
                  </w:divBdr>
                </w:div>
                <w:div w:id="2126119997">
                  <w:marLeft w:val="0"/>
                  <w:marRight w:val="0"/>
                  <w:marTop w:val="0"/>
                  <w:marBottom w:val="0"/>
                  <w:divBdr>
                    <w:top w:val="none" w:sz="0" w:space="0" w:color="auto"/>
                    <w:left w:val="none" w:sz="0" w:space="0" w:color="auto"/>
                    <w:bottom w:val="none" w:sz="0" w:space="0" w:color="auto"/>
                    <w:right w:val="none" w:sz="0" w:space="0" w:color="auto"/>
                  </w:divBdr>
                </w:div>
                <w:div w:id="2127118743">
                  <w:marLeft w:val="0"/>
                  <w:marRight w:val="0"/>
                  <w:marTop w:val="0"/>
                  <w:marBottom w:val="0"/>
                  <w:divBdr>
                    <w:top w:val="none" w:sz="0" w:space="0" w:color="auto"/>
                    <w:left w:val="none" w:sz="0" w:space="0" w:color="auto"/>
                    <w:bottom w:val="none" w:sz="0" w:space="0" w:color="auto"/>
                    <w:right w:val="none" w:sz="0" w:space="0" w:color="auto"/>
                  </w:divBdr>
                </w:div>
                <w:div w:id="2127503460">
                  <w:marLeft w:val="0"/>
                  <w:marRight w:val="0"/>
                  <w:marTop w:val="0"/>
                  <w:marBottom w:val="0"/>
                  <w:divBdr>
                    <w:top w:val="none" w:sz="0" w:space="0" w:color="auto"/>
                    <w:left w:val="none" w:sz="0" w:space="0" w:color="auto"/>
                    <w:bottom w:val="none" w:sz="0" w:space="0" w:color="auto"/>
                    <w:right w:val="none" w:sz="0" w:space="0" w:color="auto"/>
                  </w:divBdr>
                </w:div>
                <w:div w:id="2128770381">
                  <w:marLeft w:val="0"/>
                  <w:marRight w:val="0"/>
                  <w:marTop w:val="0"/>
                  <w:marBottom w:val="0"/>
                  <w:divBdr>
                    <w:top w:val="none" w:sz="0" w:space="0" w:color="auto"/>
                    <w:left w:val="none" w:sz="0" w:space="0" w:color="auto"/>
                    <w:bottom w:val="none" w:sz="0" w:space="0" w:color="auto"/>
                    <w:right w:val="none" w:sz="0" w:space="0" w:color="auto"/>
                  </w:divBdr>
                </w:div>
                <w:div w:id="2129667006">
                  <w:marLeft w:val="0"/>
                  <w:marRight w:val="0"/>
                  <w:marTop w:val="0"/>
                  <w:marBottom w:val="0"/>
                  <w:divBdr>
                    <w:top w:val="none" w:sz="0" w:space="0" w:color="auto"/>
                    <w:left w:val="none" w:sz="0" w:space="0" w:color="auto"/>
                    <w:bottom w:val="none" w:sz="0" w:space="0" w:color="auto"/>
                    <w:right w:val="none" w:sz="0" w:space="0" w:color="auto"/>
                  </w:divBdr>
                </w:div>
                <w:div w:id="2132508595">
                  <w:marLeft w:val="0"/>
                  <w:marRight w:val="0"/>
                  <w:marTop w:val="0"/>
                  <w:marBottom w:val="0"/>
                  <w:divBdr>
                    <w:top w:val="none" w:sz="0" w:space="0" w:color="auto"/>
                    <w:left w:val="none" w:sz="0" w:space="0" w:color="auto"/>
                    <w:bottom w:val="none" w:sz="0" w:space="0" w:color="auto"/>
                    <w:right w:val="none" w:sz="0" w:space="0" w:color="auto"/>
                  </w:divBdr>
                </w:div>
                <w:div w:id="2132672953">
                  <w:marLeft w:val="0"/>
                  <w:marRight w:val="0"/>
                  <w:marTop w:val="0"/>
                  <w:marBottom w:val="0"/>
                  <w:divBdr>
                    <w:top w:val="none" w:sz="0" w:space="0" w:color="auto"/>
                    <w:left w:val="none" w:sz="0" w:space="0" w:color="auto"/>
                    <w:bottom w:val="none" w:sz="0" w:space="0" w:color="auto"/>
                    <w:right w:val="none" w:sz="0" w:space="0" w:color="auto"/>
                  </w:divBdr>
                </w:div>
                <w:div w:id="2133160812">
                  <w:marLeft w:val="0"/>
                  <w:marRight w:val="0"/>
                  <w:marTop w:val="0"/>
                  <w:marBottom w:val="0"/>
                  <w:divBdr>
                    <w:top w:val="none" w:sz="0" w:space="0" w:color="auto"/>
                    <w:left w:val="none" w:sz="0" w:space="0" w:color="auto"/>
                    <w:bottom w:val="none" w:sz="0" w:space="0" w:color="auto"/>
                    <w:right w:val="none" w:sz="0" w:space="0" w:color="auto"/>
                  </w:divBdr>
                </w:div>
                <w:div w:id="2133353187">
                  <w:marLeft w:val="0"/>
                  <w:marRight w:val="0"/>
                  <w:marTop w:val="0"/>
                  <w:marBottom w:val="0"/>
                  <w:divBdr>
                    <w:top w:val="none" w:sz="0" w:space="0" w:color="auto"/>
                    <w:left w:val="none" w:sz="0" w:space="0" w:color="auto"/>
                    <w:bottom w:val="none" w:sz="0" w:space="0" w:color="auto"/>
                    <w:right w:val="none" w:sz="0" w:space="0" w:color="auto"/>
                  </w:divBdr>
                </w:div>
                <w:div w:id="2133403802">
                  <w:marLeft w:val="0"/>
                  <w:marRight w:val="0"/>
                  <w:marTop w:val="0"/>
                  <w:marBottom w:val="0"/>
                  <w:divBdr>
                    <w:top w:val="none" w:sz="0" w:space="0" w:color="auto"/>
                    <w:left w:val="none" w:sz="0" w:space="0" w:color="auto"/>
                    <w:bottom w:val="none" w:sz="0" w:space="0" w:color="auto"/>
                    <w:right w:val="none" w:sz="0" w:space="0" w:color="auto"/>
                  </w:divBdr>
                </w:div>
                <w:div w:id="2133940632">
                  <w:marLeft w:val="0"/>
                  <w:marRight w:val="0"/>
                  <w:marTop w:val="0"/>
                  <w:marBottom w:val="0"/>
                  <w:divBdr>
                    <w:top w:val="none" w:sz="0" w:space="0" w:color="auto"/>
                    <w:left w:val="none" w:sz="0" w:space="0" w:color="auto"/>
                    <w:bottom w:val="none" w:sz="0" w:space="0" w:color="auto"/>
                    <w:right w:val="none" w:sz="0" w:space="0" w:color="auto"/>
                  </w:divBdr>
                </w:div>
                <w:div w:id="2134008929">
                  <w:marLeft w:val="0"/>
                  <w:marRight w:val="0"/>
                  <w:marTop w:val="0"/>
                  <w:marBottom w:val="0"/>
                  <w:divBdr>
                    <w:top w:val="none" w:sz="0" w:space="0" w:color="auto"/>
                    <w:left w:val="none" w:sz="0" w:space="0" w:color="auto"/>
                    <w:bottom w:val="none" w:sz="0" w:space="0" w:color="auto"/>
                    <w:right w:val="none" w:sz="0" w:space="0" w:color="auto"/>
                  </w:divBdr>
                </w:div>
                <w:div w:id="2140030235">
                  <w:marLeft w:val="0"/>
                  <w:marRight w:val="0"/>
                  <w:marTop w:val="0"/>
                  <w:marBottom w:val="0"/>
                  <w:divBdr>
                    <w:top w:val="none" w:sz="0" w:space="0" w:color="auto"/>
                    <w:left w:val="none" w:sz="0" w:space="0" w:color="auto"/>
                    <w:bottom w:val="none" w:sz="0" w:space="0" w:color="auto"/>
                    <w:right w:val="none" w:sz="0" w:space="0" w:color="auto"/>
                  </w:divBdr>
                </w:div>
                <w:div w:id="2140223402">
                  <w:marLeft w:val="0"/>
                  <w:marRight w:val="0"/>
                  <w:marTop w:val="0"/>
                  <w:marBottom w:val="0"/>
                  <w:divBdr>
                    <w:top w:val="none" w:sz="0" w:space="0" w:color="auto"/>
                    <w:left w:val="none" w:sz="0" w:space="0" w:color="auto"/>
                    <w:bottom w:val="none" w:sz="0" w:space="0" w:color="auto"/>
                    <w:right w:val="none" w:sz="0" w:space="0" w:color="auto"/>
                  </w:divBdr>
                </w:div>
                <w:div w:id="2140296868">
                  <w:marLeft w:val="0"/>
                  <w:marRight w:val="0"/>
                  <w:marTop w:val="0"/>
                  <w:marBottom w:val="0"/>
                  <w:divBdr>
                    <w:top w:val="none" w:sz="0" w:space="0" w:color="auto"/>
                    <w:left w:val="none" w:sz="0" w:space="0" w:color="auto"/>
                    <w:bottom w:val="none" w:sz="0" w:space="0" w:color="auto"/>
                    <w:right w:val="none" w:sz="0" w:space="0" w:color="auto"/>
                  </w:divBdr>
                </w:div>
                <w:div w:id="2141531892">
                  <w:marLeft w:val="0"/>
                  <w:marRight w:val="0"/>
                  <w:marTop w:val="0"/>
                  <w:marBottom w:val="0"/>
                  <w:divBdr>
                    <w:top w:val="none" w:sz="0" w:space="0" w:color="auto"/>
                    <w:left w:val="none" w:sz="0" w:space="0" w:color="auto"/>
                    <w:bottom w:val="none" w:sz="0" w:space="0" w:color="auto"/>
                    <w:right w:val="none" w:sz="0" w:space="0" w:color="auto"/>
                  </w:divBdr>
                </w:div>
                <w:div w:id="2141722774">
                  <w:marLeft w:val="0"/>
                  <w:marRight w:val="0"/>
                  <w:marTop w:val="0"/>
                  <w:marBottom w:val="0"/>
                  <w:divBdr>
                    <w:top w:val="none" w:sz="0" w:space="0" w:color="auto"/>
                    <w:left w:val="none" w:sz="0" w:space="0" w:color="auto"/>
                    <w:bottom w:val="none" w:sz="0" w:space="0" w:color="auto"/>
                    <w:right w:val="none" w:sz="0" w:space="0" w:color="auto"/>
                  </w:divBdr>
                </w:div>
                <w:div w:id="2144350936">
                  <w:marLeft w:val="0"/>
                  <w:marRight w:val="0"/>
                  <w:marTop w:val="0"/>
                  <w:marBottom w:val="0"/>
                  <w:divBdr>
                    <w:top w:val="none" w:sz="0" w:space="0" w:color="auto"/>
                    <w:left w:val="none" w:sz="0" w:space="0" w:color="auto"/>
                    <w:bottom w:val="none" w:sz="0" w:space="0" w:color="auto"/>
                    <w:right w:val="none" w:sz="0" w:space="0" w:color="auto"/>
                  </w:divBdr>
                </w:div>
                <w:div w:id="2144418159">
                  <w:marLeft w:val="0"/>
                  <w:marRight w:val="0"/>
                  <w:marTop w:val="0"/>
                  <w:marBottom w:val="0"/>
                  <w:divBdr>
                    <w:top w:val="none" w:sz="0" w:space="0" w:color="auto"/>
                    <w:left w:val="none" w:sz="0" w:space="0" w:color="auto"/>
                    <w:bottom w:val="none" w:sz="0" w:space="0" w:color="auto"/>
                    <w:right w:val="none" w:sz="0" w:space="0" w:color="auto"/>
                  </w:divBdr>
                </w:div>
                <w:div w:id="2145196708">
                  <w:marLeft w:val="0"/>
                  <w:marRight w:val="0"/>
                  <w:marTop w:val="0"/>
                  <w:marBottom w:val="0"/>
                  <w:divBdr>
                    <w:top w:val="none" w:sz="0" w:space="0" w:color="auto"/>
                    <w:left w:val="none" w:sz="0" w:space="0" w:color="auto"/>
                    <w:bottom w:val="none" w:sz="0" w:space="0" w:color="auto"/>
                    <w:right w:val="none" w:sz="0" w:space="0" w:color="auto"/>
                  </w:divBdr>
                </w:div>
                <w:div w:id="21470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1402">
          <w:marLeft w:val="0"/>
          <w:marRight w:val="0"/>
          <w:marTop w:val="0"/>
          <w:marBottom w:val="0"/>
          <w:divBdr>
            <w:top w:val="none" w:sz="0" w:space="0" w:color="auto"/>
            <w:left w:val="none" w:sz="0" w:space="0" w:color="auto"/>
            <w:bottom w:val="none" w:sz="0" w:space="0" w:color="auto"/>
            <w:right w:val="none" w:sz="0" w:space="0" w:color="auto"/>
          </w:divBdr>
        </w:div>
        <w:div w:id="211231533">
          <w:marLeft w:val="0"/>
          <w:marRight w:val="0"/>
          <w:marTop w:val="0"/>
          <w:marBottom w:val="0"/>
          <w:divBdr>
            <w:top w:val="none" w:sz="0" w:space="0" w:color="auto"/>
            <w:left w:val="none" w:sz="0" w:space="0" w:color="auto"/>
            <w:bottom w:val="none" w:sz="0" w:space="0" w:color="auto"/>
            <w:right w:val="none" w:sz="0" w:space="0" w:color="auto"/>
          </w:divBdr>
        </w:div>
        <w:div w:id="212620737">
          <w:marLeft w:val="0"/>
          <w:marRight w:val="0"/>
          <w:marTop w:val="0"/>
          <w:marBottom w:val="0"/>
          <w:divBdr>
            <w:top w:val="none" w:sz="0" w:space="0" w:color="auto"/>
            <w:left w:val="none" w:sz="0" w:space="0" w:color="auto"/>
            <w:bottom w:val="none" w:sz="0" w:space="0" w:color="auto"/>
            <w:right w:val="none" w:sz="0" w:space="0" w:color="auto"/>
          </w:divBdr>
        </w:div>
        <w:div w:id="220949137">
          <w:marLeft w:val="0"/>
          <w:marRight w:val="0"/>
          <w:marTop w:val="0"/>
          <w:marBottom w:val="0"/>
          <w:divBdr>
            <w:top w:val="none" w:sz="0" w:space="0" w:color="auto"/>
            <w:left w:val="none" w:sz="0" w:space="0" w:color="auto"/>
            <w:bottom w:val="none" w:sz="0" w:space="0" w:color="auto"/>
            <w:right w:val="none" w:sz="0" w:space="0" w:color="auto"/>
          </w:divBdr>
        </w:div>
        <w:div w:id="221334532">
          <w:marLeft w:val="0"/>
          <w:marRight w:val="0"/>
          <w:marTop w:val="0"/>
          <w:marBottom w:val="0"/>
          <w:divBdr>
            <w:top w:val="none" w:sz="0" w:space="0" w:color="auto"/>
            <w:left w:val="none" w:sz="0" w:space="0" w:color="auto"/>
            <w:bottom w:val="none" w:sz="0" w:space="0" w:color="auto"/>
            <w:right w:val="none" w:sz="0" w:space="0" w:color="auto"/>
          </w:divBdr>
        </w:div>
        <w:div w:id="227424065">
          <w:marLeft w:val="0"/>
          <w:marRight w:val="0"/>
          <w:marTop w:val="0"/>
          <w:marBottom w:val="0"/>
          <w:divBdr>
            <w:top w:val="none" w:sz="0" w:space="0" w:color="auto"/>
            <w:left w:val="none" w:sz="0" w:space="0" w:color="auto"/>
            <w:bottom w:val="none" w:sz="0" w:space="0" w:color="auto"/>
            <w:right w:val="none" w:sz="0" w:space="0" w:color="auto"/>
          </w:divBdr>
        </w:div>
        <w:div w:id="229464175">
          <w:marLeft w:val="0"/>
          <w:marRight w:val="0"/>
          <w:marTop w:val="0"/>
          <w:marBottom w:val="0"/>
          <w:divBdr>
            <w:top w:val="none" w:sz="0" w:space="0" w:color="auto"/>
            <w:left w:val="none" w:sz="0" w:space="0" w:color="auto"/>
            <w:bottom w:val="none" w:sz="0" w:space="0" w:color="auto"/>
            <w:right w:val="none" w:sz="0" w:space="0" w:color="auto"/>
          </w:divBdr>
        </w:div>
        <w:div w:id="266424985">
          <w:marLeft w:val="0"/>
          <w:marRight w:val="0"/>
          <w:marTop w:val="0"/>
          <w:marBottom w:val="0"/>
          <w:divBdr>
            <w:top w:val="none" w:sz="0" w:space="0" w:color="auto"/>
            <w:left w:val="none" w:sz="0" w:space="0" w:color="auto"/>
            <w:bottom w:val="none" w:sz="0" w:space="0" w:color="auto"/>
            <w:right w:val="none" w:sz="0" w:space="0" w:color="auto"/>
          </w:divBdr>
        </w:div>
        <w:div w:id="269775718">
          <w:marLeft w:val="0"/>
          <w:marRight w:val="0"/>
          <w:marTop w:val="0"/>
          <w:marBottom w:val="0"/>
          <w:divBdr>
            <w:top w:val="none" w:sz="0" w:space="0" w:color="auto"/>
            <w:left w:val="none" w:sz="0" w:space="0" w:color="auto"/>
            <w:bottom w:val="none" w:sz="0" w:space="0" w:color="auto"/>
            <w:right w:val="none" w:sz="0" w:space="0" w:color="auto"/>
          </w:divBdr>
        </w:div>
        <w:div w:id="271327496">
          <w:marLeft w:val="0"/>
          <w:marRight w:val="0"/>
          <w:marTop w:val="0"/>
          <w:marBottom w:val="0"/>
          <w:divBdr>
            <w:top w:val="none" w:sz="0" w:space="0" w:color="auto"/>
            <w:left w:val="none" w:sz="0" w:space="0" w:color="auto"/>
            <w:bottom w:val="none" w:sz="0" w:space="0" w:color="auto"/>
            <w:right w:val="none" w:sz="0" w:space="0" w:color="auto"/>
          </w:divBdr>
        </w:div>
        <w:div w:id="288249493">
          <w:marLeft w:val="0"/>
          <w:marRight w:val="0"/>
          <w:marTop w:val="0"/>
          <w:marBottom w:val="0"/>
          <w:divBdr>
            <w:top w:val="none" w:sz="0" w:space="0" w:color="auto"/>
            <w:left w:val="none" w:sz="0" w:space="0" w:color="auto"/>
            <w:bottom w:val="none" w:sz="0" w:space="0" w:color="auto"/>
            <w:right w:val="none" w:sz="0" w:space="0" w:color="auto"/>
          </w:divBdr>
        </w:div>
        <w:div w:id="298077140">
          <w:marLeft w:val="0"/>
          <w:marRight w:val="0"/>
          <w:marTop w:val="0"/>
          <w:marBottom w:val="0"/>
          <w:divBdr>
            <w:top w:val="none" w:sz="0" w:space="0" w:color="auto"/>
            <w:left w:val="none" w:sz="0" w:space="0" w:color="auto"/>
            <w:bottom w:val="none" w:sz="0" w:space="0" w:color="auto"/>
            <w:right w:val="none" w:sz="0" w:space="0" w:color="auto"/>
          </w:divBdr>
        </w:div>
        <w:div w:id="300960903">
          <w:marLeft w:val="0"/>
          <w:marRight w:val="0"/>
          <w:marTop w:val="0"/>
          <w:marBottom w:val="0"/>
          <w:divBdr>
            <w:top w:val="none" w:sz="0" w:space="0" w:color="auto"/>
            <w:left w:val="none" w:sz="0" w:space="0" w:color="auto"/>
            <w:bottom w:val="none" w:sz="0" w:space="0" w:color="auto"/>
            <w:right w:val="none" w:sz="0" w:space="0" w:color="auto"/>
          </w:divBdr>
        </w:div>
        <w:div w:id="305670202">
          <w:marLeft w:val="0"/>
          <w:marRight w:val="0"/>
          <w:marTop w:val="0"/>
          <w:marBottom w:val="0"/>
          <w:divBdr>
            <w:top w:val="none" w:sz="0" w:space="0" w:color="auto"/>
            <w:left w:val="none" w:sz="0" w:space="0" w:color="auto"/>
            <w:bottom w:val="none" w:sz="0" w:space="0" w:color="auto"/>
            <w:right w:val="none" w:sz="0" w:space="0" w:color="auto"/>
          </w:divBdr>
        </w:div>
        <w:div w:id="319844585">
          <w:marLeft w:val="0"/>
          <w:marRight w:val="0"/>
          <w:marTop w:val="0"/>
          <w:marBottom w:val="0"/>
          <w:divBdr>
            <w:top w:val="none" w:sz="0" w:space="0" w:color="auto"/>
            <w:left w:val="none" w:sz="0" w:space="0" w:color="auto"/>
            <w:bottom w:val="none" w:sz="0" w:space="0" w:color="auto"/>
            <w:right w:val="none" w:sz="0" w:space="0" w:color="auto"/>
          </w:divBdr>
        </w:div>
        <w:div w:id="322975281">
          <w:marLeft w:val="0"/>
          <w:marRight w:val="0"/>
          <w:marTop w:val="0"/>
          <w:marBottom w:val="0"/>
          <w:divBdr>
            <w:top w:val="none" w:sz="0" w:space="0" w:color="auto"/>
            <w:left w:val="none" w:sz="0" w:space="0" w:color="auto"/>
            <w:bottom w:val="none" w:sz="0" w:space="0" w:color="auto"/>
            <w:right w:val="none" w:sz="0" w:space="0" w:color="auto"/>
          </w:divBdr>
        </w:div>
        <w:div w:id="324168767">
          <w:marLeft w:val="0"/>
          <w:marRight w:val="0"/>
          <w:marTop w:val="0"/>
          <w:marBottom w:val="0"/>
          <w:divBdr>
            <w:top w:val="none" w:sz="0" w:space="0" w:color="auto"/>
            <w:left w:val="none" w:sz="0" w:space="0" w:color="auto"/>
            <w:bottom w:val="none" w:sz="0" w:space="0" w:color="auto"/>
            <w:right w:val="none" w:sz="0" w:space="0" w:color="auto"/>
          </w:divBdr>
        </w:div>
        <w:div w:id="330105155">
          <w:marLeft w:val="0"/>
          <w:marRight w:val="0"/>
          <w:marTop w:val="0"/>
          <w:marBottom w:val="0"/>
          <w:divBdr>
            <w:top w:val="none" w:sz="0" w:space="0" w:color="auto"/>
            <w:left w:val="none" w:sz="0" w:space="0" w:color="auto"/>
            <w:bottom w:val="none" w:sz="0" w:space="0" w:color="auto"/>
            <w:right w:val="none" w:sz="0" w:space="0" w:color="auto"/>
          </w:divBdr>
        </w:div>
        <w:div w:id="339241044">
          <w:marLeft w:val="0"/>
          <w:marRight w:val="0"/>
          <w:marTop w:val="0"/>
          <w:marBottom w:val="0"/>
          <w:divBdr>
            <w:top w:val="none" w:sz="0" w:space="0" w:color="auto"/>
            <w:left w:val="none" w:sz="0" w:space="0" w:color="auto"/>
            <w:bottom w:val="none" w:sz="0" w:space="0" w:color="auto"/>
            <w:right w:val="none" w:sz="0" w:space="0" w:color="auto"/>
          </w:divBdr>
        </w:div>
        <w:div w:id="345980819">
          <w:marLeft w:val="0"/>
          <w:marRight w:val="0"/>
          <w:marTop w:val="0"/>
          <w:marBottom w:val="0"/>
          <w:divBdr>
            <w:top w:val="none" w:sz="0" w:space="0" w:color="auto"/>
            <w:left w:val="none" w:sz="0" w:space="0" w:color="auto"/>
            <w:bottom w:val="none" w:sz="0" w:space="0" w:color="auto"/>
            <w:right w:val="none" w:sz="0" w:space="0" w:color="auto"/>
          </w:divBdr>
        </w:div>
        <w:div w:id="349186385">
          <w:marLeft w:val="0"/>
          <w:marRight w:val="0"/>
          <w:marTop w:val="0"/>
          <w:marBottom w:val="0"/>
          <w:divBdr>
            <w:top w:val="none" w:sz="0" w:space="0" w:color="auto"/>
            <w:left w:val="none" w:sz="0" w:space="0" w:color="auto"/>
            <w:bottom w:val="none" w:sz="0" w:space="0" w:color="auto"/>
            <w:right w:val="none" w:sz="0" w:space="0" w:color="auto"/>
          </w:divBdr>
        </w:div>
        <w:div w:id="349650386">
          <w:marLeft w:val="0"/>
          <w:marRight w:val="0"/>
          <w:marTop w:val="0"/>
          <w:marBottom w:val="0"/>
          <w:divBdr>
            <w:top w:val="none" w:sz="0" w:space="0" w:color="auto"/>
            <w:left w:val="none" w:sz="0" w:space="0" w:color="auto"/>
            <w:bottom w:val="none" w:sz="0" w:space="0" w:color="auto"/>
            <w:right w:val="none" w:sz="0" w:space="0" w:color="auto"/>
          </w:divBdr>
        </w:div>
        <w:div w:id="356153690">
          <w:marLeft w:val="0"/>
          <w:marRight w:val="0"/>
          <w:marTop w:val="0"/>
          <w:marBottom w:val="0"/>
          <w:divBdr>
            <w:top w:val="none" w:sz="0" w:space="0" w:color="auto"/>
            <w:left w:val="none" w:sz="0" w:space="0" w:color="auto"/>
            <w:bottom w:val="none" w:sz="0" w:space="0" w:color="auto"/>
            <w:right w:val="none" w:sz="0" w:space="0" w:color="auto"/>
          </w:divBdr>
        </w:div>
        <w:div w:id="356733297">
          <w:marLeft w:val="0"/>
          <w:marRight w:val="0"/>
          <w:marTop w:val="0"/>
          <w:marBottom w:val="0"/>
          <w:divBdr>
            <w:top w:val="none" w:sz="0" w:space="0" w:color="auto"/>
            <w:left w:val="none" w:sz="0" w:space="0" w:color="auto"/>
            <w:bottom w:val="none" w:sz="0" w:space="0" w:color="auto"/>
            <w:right w:val="none" w:sz="0" w:space="0" w:color="auto"/>
          </w:divBdr>
        </w:div>
        <w:div w:id="358092147">
          <w:marLeft w:val="0"/>
          <w:marRight w:val="0"/>
          <w:marTop w:val="0"/>
          <w:marBottom w:val="0"/>
          <w:divBdr>
            <w:top w:val="none" w:sz="0" w:space="0" w:color="auto"/>
            <w:left w:val="none" w:sz="0" w:space="0" w:color="auto"/>
            <w:bottom w:val="none" w:sz="0" w:space="0" w:color="auto"/>
            <w:right w:val="none" w:sz="0" w:space="0" w:color="auto"/>
          </w:divBdr>
        </w:div>
        <w:div w:id="368067548">
          <w:marLeft w:val="0"/>
          <w:marRight w:val="0"/>
          <w:marTop w:val="0"/>
          <w:marBottom w:val="0"/>
          <w:divBdr>
            <w:top w:val="none" w:sz="0" w:space="0" w:color="auto"/>
            <w:left w:val="none" w:sz="0" w:space="0" w:color="auto"/>
            <w:bottom w:val="none" w:sz="0" w:space="0" w:color="auto"/>
            <w:right w:val="none" w:sz="0" w:space="0" w:color="auto"/>
          </w:divBdr>
        </w:div>
        <w:div w:id="377826967">
          <w:marLeft w:val="0"/>
          <w:marRight w:val="0"/>
          <w:marTop w:val="0"/>
          <w:marBottom w:val="0"/>
          <w:divBdr>
            <w:top w:val="none" w:sz="0" w:space="0" w:color="auto"/>
            <w:left w:val="none" w:sz="0" w:space="0" w:color="auto"/>
            <w:bottom w:val="none" w:sz="0" w:space="0" w:color="auto"/>
            <w:right w:val="none" w:sz="0" w:space="0" w:color="auto"/>
          </w:divBdr>
        </w:div>
        <w:div w:id="397049401">
          <w:marLeft w:val="0"/>
          <w:marRight w:val="0"/>
          <w:marTop w:val="0"/>
          <w:marBottom w:val="0"/>
          <w:divBdr>
            <w:top w:val="none" w:sz="0" w:space="0" w:color="auto"/>
            <w:left w:val="none" w:sz="0" w:space="0" w:color="auto"/>
            <w:bottom w:val="none" w:sz="0" w:space="0" w:color="auto"/>
            <w:right w:val="none" w:sz="0" w:space="0" w:color="auto"/>
          </w:divBdr>
        </w:div>
        <w:div w:id="398671550">
          <w:marLeft w:val="0"/>
          <w:marRight w:val="0"/>
          <w:marTop w:val="0"/>
          <w:marBottom w:val="0"/>
          <w:divBdr>
            <w:top w:val="none" w:sz="0" w:space="0" w:color="auto"/>
            <w:left w:val="none" w:sz="0" w:space="0" w:color="auto"/>
            <w:bottom w:val="none" w:sz="0" w:space="0" w:color="auto"/>
            <w:right w:val="none" w:sz="0" w:space="0" w:color="auto"/>
          </w:divBdr>
        </w:div>
        <w:div w:id="408113617">
          <w:marLeft w:val="0"/>
          <w:marRight w:val="0"/>
          <w:marTop w:val="0"/>
          <w:marBottom w:val="0"/>
          <w:divBdr>
            <w:top w:val="none" w:sz="0" w:space="0" w:color="auto"/>
            <w:left w:val="none" w:sz="0" w:space="0" w:color="auto"/>
            <w:bottom w:val="none" w:sz="0" w:space="0" w:color="auto"/>
            <w:right w:val="none" w:sz="0" w:space="0" w:color="auto"/>
          </w:divBdr>
        </w:div>
        <w:div w:id="410347815">
          <w:marLeft w:val="0"/>
          <w:marRight w:val="0"/>
          <w:marTop w:val="0"/>
          <w:marBottom w:val="0"/>
          <w:divBdr>
            <w:top w:val="none" w:sz="0" w:space="0" w:color="auto"/>
            <w:left w:val="none" w:sz="0" w:space="0" w:color="auto"/>
            <w:bottom w:val="none" w:sz="0" w:space="0" w:color="auto"/>
            <w:right w:val="none" w:sz="0" w:space="0" w:color="auto"/>
          </w:divBdr>
        </w:div>
        <w:div w:id="418673266">
          <w:marLeft w:val="0"/>
          <w:marRight w:val="0"/>
          <w:marTop w:val="0"/>
          <w:marBottom w:val="0"/>
          <w:divBdr>
            <w:top w:val="none" w:sz="0" w:space="0" w:color="auto"/>
            <w:left w:val="none" w:sz="0" w:space="0" w:color="auto"/>
            <w:bottom w:val="none" w:sz="0" w:space="0" w:color="auto"/>
            <w:right w:val="none" w:sz="0" w:space="0" w:color="auto"/>
          </w:divBdr>
        </w:div>
        <w:div w:id="422259674">
          <w:marLeft w:val="0"/>
          <w:marRight w:val="0"/>
          <w:marTop w:val="0"/>
          <w:marBottom w:val="0"/>
          <w:divBdr>
            <w:top w:val="none" w:sz="0" w:space="0" w:color="auto"/>
            <w:left w:val="none" w:sz="0" w:space="0" w:color="auto"/>
            <w:bottom w:val="none" w:sz="0" w:space="0" w:color="auto"/>
            <w:right w:val="none" w:sz="0" w:space="0" w:color="auto"/>
          </w:divBdr>
        </w:div>
        <w:div w:id="429738636">
          <w:marLeft w:val="0"/>
          <w:marRight w:val="0"/>
          <w:marTop w:val="0"/>
          <w:marBottom w:val="0"/>
          <w:divBdr>
            <w:top w:val="none" w:sz="0" w:space="0" w:color="auto"/>
            <w:left w:val="none" w:sz="0" w:space="0" w:color="auto"/>
            <w:bottom w:val="none" w:sz="0" w:space="0" w:color="auto"/>
            <w:right w:val="none" w:sz="0" w:space="0" w:color="auto"/>
          </w:divBdr>
        </w:div>
        <w:div w:id="432169144">
          <w:marLeft w:val="0"/>
          <w:marRight w:val="0"/>
          <w:marTop w:val="0"/>
          <w:marBottom w:val="0"/>
          <w:divBdr>
            <w:top w:val="none" w:sz="0" w:space="0" w:color="auto"/>
            <w:left w:val="none" w:sz="0" w:space="0" w:color="auto"/>
            <w:bottom w:val="none" w:sz="0" w:space="0" w:color="auto"/>
            <w:right w:val="none" w:sz="0" w:space="0" w:color="auto"/>
          </w:divBdr>
        </w:div>
        <w:div w:id="432558230">
          <w:marLeft w:val="0"/>
          <w:marRight w:val="0"/>
          <w:marTop w:val="0"/>
          <w:marBottom w:val="0"/>
          <w:divBdr>
            <w:top w:val="none" w:sz="0" w:space="0" w:color="auto"/>
            <w:left w:val="none" w:sz="0" w:space="0" w:color="auto"/>
            <w:bottom w:val="none" w:sz="0" w:space="0" w:color="auto"/>
            <w:right w:val="none" w:sz="0" w:space="0" w:color="auto"/>
          </w:divBdr>
        </w:div>
        <w:div w:id="441071464">
          <w:marLeft w:val="0"/>
          <w:marRight w:val="0"/>
          <w:marTop w:val="0"/>
          <w:marBottom w:val="0"/>
          <w:divBdr>
            <w:top w:val="none" w:sz="0" w:space="0" w:color="auto"/>
            <w:left w:val="none" w:sz="0" w:space="0" w:color="auto"/>
            <w:bottom w:val="none" w:sz="0" w:space="0" w:color="auto"/>
            <w:right w:val="none" w:sz="0" w:space="0" w:color="auto"/>
          </w:divBdr>
        </w:div>
        <w:div w:id="448667221">
          <w:marLeft w:val="0"/>
          <w:marRight w:val="0"/>
          <w:marTop w:val="0"/>
          <w:marBottom w:val="0"/>
          <w:divBdr>
            <w:top w:val="none" w:sz="0" w:space="0" w:color="auto"/>
            <w:left w:val="none" w:sz="0" w:space="0" w:color="auto"/>
            <w:bottom w:val="none" w:sz="0" w:space="0" w:color="auto"/>
            <w:right w:val="none" w:sz="0" w:space="0" w:color="auto"/>
          </w:divBdr>
        </w:div>
        <w:div w:id="453521122">
          <w:marLeft w:val="0"/>
          <w:marRight w:val="0"/>
          <w:marTop w:val="0"/>
          <w:marBottom w:val="0"/>
          <w:divBdr>
            <w:top w:val="none" w:sz="0" w:space="0" w:color="auto"/>
            <w:left w:val="none" w:sz="0" w:space="0" w:color="auto"/>
            <w:bottom w:val="none" w:sz="0" w:space="0" w:color="auto"/>
            <w:right w:val="none" w:sz="0" w:space="0" w:color="auto"/>
          </w:divBdr>
        </w:div>
        <w:div w:id="462817816">
          <w:marLeft w:val="0"/>
          <w:marRight w:val="0"/>
          <w:marTop w:val="0"/>
          <w:marBottom w:val="0"/>
          <w:divBdr>
            <w:top w:val="none" w:sz="0" w:space="0" w:color="auto"/>
            <w:left w:val="none" w:sz="0" w:space="0" w:color="auto"/>
            <w:bottom w:val="none" w:sz="0" w:space="0" w:color="auto"/>
            <w:right w:val="none" w:sz="0" w:space="0" w:color="auto"/>
          </w:divBdr>
        </w:div>
        <w:div w:id="472599251">
          <w:marLeft w:val="0"/>
          <w:marRight w:val="0"/>
          <w:marTop w:val="0"/>
          <w:marBottom w:val="0"/>
          <w:divBdr>
            <w:top w:val="none" w:sz="0" w:space="0" w:color="auto"/>
            <w:left w:val="none" w:sz="0" w:space="0" w:color="auto"/>
            <w:bottom w:val="none" w:sz="0" w:space="0" w:color="auto"/>
            <w:right w:val="none" w:sz="0" w:space="0" w:color="auto"/>
          </w:divBdr>
        </w:div>
        <w:div w:id="480389045">
          <w:marLeft w:val="0"/>
          <w:marRight w:val="0"/>
          <w:marTop w:val="0"/>
          <w:marBottom w:val="0"/>
          <w:divBdr>
            <w:top w:val="none" w:sz="0" w:space="0" w:color="auto"/>
            <w:left w:val="none" w:sz="0" w:space="0" w:color="auto"/>
            <w:bottom w:val="none" w:sz="0" w:space="0" w:color="auto"/>
            <w:right w:val="none" w:sz="0" w:space="0" w:color="auto"/>
          </w:divBdr>
        </w:div>
        <w:div w:id="481048459">
          <w:marLeft w:val="0"/>
          <w:marRight w:val="0"/>
          <w:marTop w:val="0"/>
          <w:marBottom w:val="0"/>
          <w:divBdr>
            <w:top w:val="none" w:sz="0" w:space="0" w:color="auto"/>
            <w:left w:val="none" w:sz="0" w:space="0" w:color="auto"/>
            <w:bottom w:val="none" w:sz="0" w:space="0" w:color="auto"/>
            <w:right w:val="none" w:sz="0" w:space="0" w:color="auto"/>
          </w:divBdr>
        </w:div>
        <w:div w:id="482820604">
          <w:marLeft w:val="0"/>
          <w:marRight w:val="0"/>
          <w:marTop w:val="0"/>
          <w:marBottom w:val="0"/>
          <w:divBdr>
            <w:top w:val="none" w:sz="0" w:space="0" w:color="auto"/>
            <w:left w:val="none" w:sz="0" w:space="0" w:color="auto"/>
            <w:bottom w:val="none" w:sz="0" w:space="0" w:color="auto"/>
            <w:right w:val="none" w:sz="0" w:space="0" w:color="auto"/>
          </w:divBdr>
        </w:div>
        <w:div w:id="484856177">
          <w:marLeft w:val="0"/>
          <w:marRight w:val="0"/>
          <w:marTop w:val="0"/>
          <w:marBottom w:val="0"/>
          <w:divBdr>
            <w:top w:val="none" w:sz="0" w:space="0" w:color="auto"/>
            <w:left w:val="none" w:sz="0" w:space="0" w:color="auto"/>
            <w:bottom w:val="none" w:sz="0" w:space="0" w:color="auto"/>
            <w:right w:val="none" w:sz="0" w:space="0" w:color="auto"/>
          </w:divBdr>
        </w:div>
        <w:div w:id="486361871">
          <w:marLeft w:val="0"/>
          <w:marRight w:val="0"/>
          <w:marTop w:val="0"/>
          <w:marBottom w:val="0"/>
          <w:divBdr>
            <w:top w:val="none" w:sz="0" w:space="0" w:color="auto"/>
            <w:left w:val="none" w:sz="0" w:space="0" w:color="auto"/>
            <w:bottom w:val="none" w:sz="0" w:space="0" w:color="auto"/>
            <w:right w:val="none" w:sz="0" w:space="0" w:color="auto"/>
          </w:divBdr>
        </w:div>
        <w:div w:id="487600822">
          <w:marLeft w:val="0"/>
          <w:marRight w:val="0"/>
          <w:marTop w:val="0"/>
          <w:marBottom w:val="0"/>
          <w:divBdr>
            <w:top w:val="none" w:sz="0" w:space="0" w:color="auto"/>
            <w:left w:val="none" w:sz="0" w:space="0" w:color="auto"/>
            <w:bottom w:val="none" w:sz="0" w:space="0" w:color="auto"/>
            <w:right w:val="none" w:sz="0" w:space="0" w:color="auto"/>
          </w:divBdr>
        </w:div>
        <w:div w:id="496653336">
          <w:marLeft w:val="0"/>
          <w:marRight w:val="0"/>
          <w:marTop w:val="0"/>
          <w:marBottom w:val="0"/>
          <w:divBdr>
            <w:top w:val="none" w:sz="0" w:space="0" w:color="auto"/>
            <w:left w:val="none" w:sz="0" w:space="0" w:color="auto"/>
            <w:bottom w:val="none" w:sz="0" w:space="0" w:color="auto"/>
            <w:right w:val="none" w:sz="0" w:space="0" w:color="auto"/>
          </w:divBdr>
        </w:div>
        <w:div w:id="497771016">
          <w:marLeft w:val="0"/>
          <w:marRight w:val="0"/>
          <w:marTop w:val="0"/>
          <w:marBottom w:val="0"/>
          <w:divBdr>
            <w:top w:val="none" w:sz="0" w:space="0" w:color="auto"/>
            <w:left w:val="none" w:sz="0" w:space="0" w:color="auto"/>
            <w:bottom w:val="none" w:sz="0" w:space="0" w:color="auto"/>
            <w:right w:val="none" w:sz="0" w:space="0" w:color="auto"/>
          </w:divBdr>
        </w:div>
        <w:div w:id="507520807">
          <w:marLeft w:val="0"/>
          <w:marRight w:val="0"/>
          <w:marTop w:val="0"/>
          <w:marBottom w:val="0"/>
          <w:divBdr>
            <w:top w:val="none" w:sz="0" w:space="0" w:color="auto"/>
            <w:left w:val="none" w:sz="0" w:space="0" w:color="auto"/>
            <w:bottom w:val="none" w:sz="0" w:space="0" w:color="auto"/>
            <w:right w:val="none" w:sz="0" w:space="0" w:color="auto"/>
          </w:divBdr>
        </w:div>
        <w:div w:id="536240067">
          <w:marLeft w:val="0"/>
          <w:marRight w:val="0"/>
          <w:marTop w:val="0"/>
          <w:marBottom w:val="0"/>
          <w:divBdr>
            <w:top w:val="none" w:sz="0" w:space="0" w:color="auto"/>
            <w:left w:val="none" w:sz="0" w:space="0" w:color="auto"/>
            <w:bottom w:val="none" w:sz="0" w:space="0" w:color="auto"/>
            <w:right w:val="none" w:sz="0" w:space="0" w:color="auto"/>
          </w:divBdr>
        </w:div>
        <w:div w:id="537426718">
          <w:marLeft w:val="0"/>
          <w:marRight w:val="0"/>
          <w:marTop w:val="0"/>
          <w:marBottom w:val="0"/>
          <w:divBdr>
            <w:top w:val="none" w:sz="0" w:space="0" w:color="auto"/>
            <w:left w:val="none" w:sz="0" w:space="0" w:color="auto"/>
            <w:bottom w:val="none" w:sz="0" w:space="0" w:color="auto"/>
            <w:right w:val="none" w:sz="0" w:space="0" w:color="auto"/>
          </w:divBdr>
        </w:div>
        <w:div w:id="540676318">
          <w:marLeft w:val="0"/>
          <w:marRight w:val="0"/>
          <w:marTop w:val="0"/>
          <w:marBottom w:val="0"/>
          <w:divBdr>
            <w:top w:val="none" w:sz="0" w:space="0" w:color="auto"/>
            <w:left w:val="none" w:sz="0" w:space="0" w:color="auto"/>
            <w:bottom w:val="none" w:sz="0" w:space="0" w:color="auto"/>
            <w:right w:val="none" w:sz="0" w:space="0" w:color="auto"/>
          </w:divBdr>
        </w:div>
        <w:div w:id="543105274">
          <w:marLeft w:val="0"/>
          <w:marRight w:val="0"/>
          <w:marTop w:val="0"/>
          <w:marBottom w:val="0"/>
          <w:divBdr>
            <w:top w:val="none" w:sz="0" w:space="0" w:color="auto"/>
            <w:left w:val="none" w:sz="0" w:space="0" w:color="auto"/>
            <w:bottom w:val="none" w:sz="0" w:space="0" w:color="auto"/>
            <w:right w:val="none" w:sz="0" w:space="0" w:color="auto"/>
          </w:divBdr>
        </w:div>
        <w:div w:id="547961239">
          <w:marLeft w:val="0"/>
          <w:marRight w:val="0"/>
          <w:marTop w:val="0"/>
          <w:marBottom w:val="0"/>
          <w:divBdr>
            <w:top w:val="none" w:sz="0" w:space="0" w:color="auto"/>
            <w:left w:val="none" w:sz="0" w:space="0" w:color="auto"/>
            <w:bottom w:val="none" w:sz="0" w:space="0" w:color="auto"/>
            <w:right w:val="none" w:sz="0" w:space="0" w:color="auto"/>
          </w:divBdr>
        </w:div>
        <w:div w:id="561791986">
          <w:marLeft w:val="0"/>
          <w:marRight w:val="0"/>
          <w:marTop w:val="0"/>
          <w:marBottom w:val="0"/>
          <w:divBdr>
            <w:top w:val="none" w:sz="0" w:space="0" w:color="auto"/>
            <w:left w:val="none" w:sz="0" w:space="0" w:color="auto"/>
            <w:bottom w:val="none" w:sz="0" w:space="0" w:color="auto"/>
            <w:right w:val="none" w:sz="0" w:space="0" w:color="auto"/>
          </w:divBdr>
        </w:div>
        <w:div w:id="565603515">
          <w:marLeft w:val="0"/>
          <w:marRight w:val="0"/>
          <w:marTop w:val="0"/>
          <w:marBottom w:val="0"/>
          <w:divBdr>
            <w:top w:val="none" w:sz="0" w:space="0" w:color="auto"/>
            <w:left w:val="none" w:sz="0" w:space="0" w:color="auto"/>
            <w:bottom w:val="none" w:sz="0" w:space="0" w:color="auto"/>
            <w:right w:val="none" w:sz="0" w:space="0" w:color="auto"/>
          </w:divBdr>
        </w:div>
        <w:div w:id="576407147">
          <w:marLeft w:val="0"/>
          <w:marRight w:val="0"/>
          <w:marTop w:val="0"/>
          <w:marBottom w:val="0"/>
          <w:divBdr>
            <w:top w:val="none" w:sz="0" w:space="0" w:color="auto"/>
            <w:left w:val="none" w:sz="0" w:space="0" w:color="auto"/>
            <w:bottom w:val="none" w:sz="0" w:space="0" w:color="auto"/>
            <w:right w:val="none" w:sz="0" w:space="0" w:color="auto"/>
          </w:divBdr>
        </w:div>
        <w:div w:id="584071375">
          <w:marLeft w:val="0"/>
          <w:marRight w:val="0"/>
          <w:marTop w:val="0"/>
          <w:marBottom w:val="0"/>
          <w:divBdr>
            <w:top w:val="none" w:sz="0" w:space="0" w:color="auto"/>
            <w:left w:val="none" w:sz="0" w:space="0" w:color="auto"/>
            <w:bottom w:val="none" w:sz="0" w:space="0" w:color="auto"/>
            <w:right w:val="none" w:sz="0" w:space="0" w:color="auto"/>
          </w:divBdr>
        </w:div>
        <w:div w:id="585846648">
          <w:marLeft w:val="0"/>
          <w:marRight w:val="0"/>
          <w:marTop w:val="0"/>
          <w:marBottom w:val="0"/>
          <w:divBdr>
            <w:top w:val="none" w:sz="0" w:space="0" w:color="auto"/>
            <w:left w:val="none" w:sz="0" w:space="0" w:color="auto"/>
            <w:bottom w:val="none" w:sz="0" w:space="0" w:color="auto"/>
            <w:right w:val="none" w:sz="0" w:space="0" w:color="auto"/>
          </w:divBdr>
        </w:div>
        <w:div w:id="588123877">
          <w:marLeft w:val="0"/>
          <w:marRight w:val="0"/>
          <w:marTop w:val="0"/>
          <w:marBottom w:val="0"/>
          <w:divBdr>
            <w:top w:val="none" w:sz="0" w:space="0" w:color="auto"/>
            <w:left w:val="none" w:sz="0" w:space="0" w:color="auto"/>
            <w:bottom w:val="none" w:sz="0" w:space="0" w:color="auto"/>
            <w:right w:val="none" w:sz="0" w:space="0" w:color="auto"/>
          </w:divBdr>
        </w:div>
        <w:div w:id="589705069">
          <w:marLeft w:val="0"/>
          <w:marRight w:val="0"/>
          <w:marTop w:val="0"/>
          <w:marBottom w:val="0"/>
          <w:divBdr>
            <w:top w:val="none" w:sz="0" w:space="0" w:color="auto"/>
            <w:left w:val="none" w:sz="0" w:space="0" w:color="auto"/>
            <w:bottom w:val="none" w:sz="0" w:space="0" w:color="auto"/>
            <w:right w:val="none" w:sz="0" w:space="0" w:color="auto"/>
          </w:divBdr>
        </w:div>
        <w:div w:id="599408503">
          <w:marLeft w:val="0"/>
          <w:marRight w:val="0"/>
          <w:marTop w:val="0"/>
          <w:marBottom w:val="0"/>
          <w:divBdr>
            <w:top w:val="none" w:sz="0" w:space="0" w:color="auto"/>
            <w:left w:val="none" w:sz="0" w:space="0" w:color="auto"/>
            <w:bottom w:val="none" w:sz="0" w:space="0" w:color="auto"/>
            <w:right w:val="none" w:sz="0" w:space="0" w:color="auto"/>
          </w:divBdr>
        </w:div>
        <w:div w:id="605692101">
          <w:marLeft w:val="0"/>
          <w:marRight w:val="0"/>
          <w:marTop w:val="0"/>
          <w:marBottom w:val="0"/>
          <w:divBdr>
            <w:top w:val="none" w:sz="0" w:space="0" w:color="auto"/>
            <w:left w:val="none" w:sz="0" w:space="0" w:color="auto"/>
            <w:bottom w:val="none" w:sz="0" w:space="0" w:color="auto"/>
            <w:right w:val="none" w:sz="0" w:space="0" w:color="auto"/>
          </w:divBdr>
        </w:div>
        <w:div w:id="616838545">
          <w:marLeft w:val="0"/>
          <w:marRight w:val="0"/>
          <w:marTop w:val="0"/>
          <w:marBottom w:val="0"/>
          <w:divBdr>
            <w:top w:val="none" w:sz="0" w:space="0" w:color="auto"/>
            <w:left w:val="none" w:sz="0" w:space="0" w:color="auto"/>
            <w:bottom w:val="none" w:sz="0" w:space="0" w:color="auto"/>
            <w:right w:val="none" w:sz="0" w:space="0" w:color="auto"/>
          </w:divBdr>
        </w:div>
        <w:div w:id="618528912">
          <w:marLeft w:val="0"/>
          <w:marRight w:val="0"/>
          <w:marTop w:val="0"/>
          <w:marBottom w:val="0"/>
          <w:divBdr>
            <w:top w:val="none" w:sz="0" w:space="0" w:color="auto"/>
            <w:left w:val="none" w:sz="0" w:space="0" w:color="auto"/>
            <w:bottom w:val="none" w:sz="0" w:space="0" w:color="auto"/>
            <w:right w:val="none" w:sz="0" w:space="0" w:color="auto"/>
          </w:divBdr>
        </w:div>
        <w:div w:id="623654464">
          <w:marLeft w:val="0"/>
          <w:marRight w:val="0"/>
          <w:marTop w:val="0"/>
          <w:marBottom w:val="0"/>
          <w:divBdr>
            <w:top w:val="none" w:sz="0" w:space="0" w:color="auto"/>
            <w:left w:val="none" w:sz="0" w:space="0" w:color="auto"/>
            <w:bottom w:val="none" w:sz="0" w:space="0" w:color="auto"/>
            <w:right w:val="none" w:sz="0" w:space="0" w:color="auto"/>
          </w:divBdr>
        </w:div>
        <w:div w:id="623848897">
          <w:marLeft w:val="0"/>
          <w:marRight w:val="0"/>
          <w:marTop w:val="0"/>
          <w:marBottom w:val="0"/>
          <w:divBdr>
            <w:top w:val="none" w:sz="0" w:space="0" w:color="auto"/>
            <w:left w:val="none" w:sz="0" w:space="0" w:color="auto"/>
            <w:bottom w:val="none" w:sz="0" w:space="0" w:color="auto"/>
            <w:right w:val="none" w:sz="0" w:space="0" w:color="auto"/>
          </w:divBdr>
        </w:div>
        <w:div w:id="629551943">
          <w:marLeft w:val="0"/>
          <w:marRight w:val="0"/>
          <w:marTop w:val="0"/>
          <w:marBottom w:val="0"/>
          <w:divBdr>
            <w:top w:val="none" w:sz="0" w:space="0" w:color="auto"/>
            <w:left w:val="none" w:sz="0" w:space="0" w:color="auto"/>
            <w:bottom w:val="none" w:sz="0" w:space="0" w:color="auto"/>
            <w:right w:val="none" w:sz="0" w:space="0" w:color="auto"/>
          </w:divBdr>
        </w:div>
        <w:div w:id="631136770">
          <w:marLeft w:val="0"/>
          <w:marRight w:val="0"/>
          <w:marTop w:val="0"/>
          <w:marBottom w:val="0"/>
          <w:divBdr>
            <w:top w:val="none" w:sz="0" w:space="0" w:color="auto"/>
            <w:left w:val="none" w:sz="0" w:space="0" w:color="auto"/>
            <w:bottom w:val="none" w:sz="0" w:space="0" w:color="auto"/>
            <w:right w:val="none" w:sz="0" w:space="0" w:color="auto"/>
          </w:divBdr>
        </w:div>
        <w:div w:id="646133731">
          <w:marLeft w:val="0"/>
          <w:marRight w:val="0"/>
          <w:marTop w:val="0"/>
          <w:marBottom w:val="0"/>
          <w:divBdr>
            <w:top w:val="none" w:sz="0" w:space="0" w:color="auto"/>
            <w:left w:val="none" w:sz="0" w:space="0" w:color="auto"/>
            <w:bottom w:val="none" w:sz="0" w:space="0" w:color="auto"/>
            <w:right w:val="none" w:sz="0" w:space="0" w:color="auto"/>
          </w:divBdr>
        </w:div>
        <w:div w:id="652216565">
          <w:marLeft w:val="0"/>
          <w:marRight w:val="0"/>
          <w:marTop w:val="0"/>
          <w:marBottom w:val="0"/>
          <w:divBdr>
            <w:top w:val="none" w:sz="0" w:space="0" w:color="auto"/>
            <w:left w:val="none" w:sz="0" w:space="0" w:color="auto"/>
            <w:bottom w:val="none" w:sz="0" w:space="0" w:color="auto"/>
            <w:right w:val="none" w:sz="0" w:space="0" w:color="auto"/>
          </w:divBdr>
        </w:div>
        <w:div w:id="671420239">
          <w:marLeft w:val="0"/>
          <w:marRight w:val="0"/>
          <w:marTop w:val="0"/>
          <w:marBottom w:val="0"/>
          <w:divBdr>
            <w:top w:val="none" w:sz="0" w:space="0" w:color="auto"/>
            <w:left w:val="none" w:sz="0" w:space="0" w:color="auto"/>
            <w:bottom w:val="none" w:sz="0" w:space="0" w:color="auto"/>
            <w:right w:val="none" w:sz="0" w:space="0" w:color="auto"/>
          </w:divBdr>
        </w:div>
        <w:div w:id="675882297">
          <w:marLeft w:val="0"/>
          <w:marRight w:val="0"/>
          <w:marTop w:val="0"/>
          <w:marBottom w:val="0"/>
          <w:divBdr>
            <w:top w:val="none" w:sz="0" w:space="0" w:color="auto"/>
            <w:left w:val="none" w:sz="0" w:space="0" w:color="auto"/>
            <w:bottom w:val="none" w:sz="0" w:space="0" w:color="auto"/>
            <w:right w:val="none" w:sz="0" w:space="0" w:color="auto"/>
          </w:divBdr>
        </w:div>
        <w:div w:id="685324778">
          <w:marLeft w:val="0"/>
          <w:marRight w:val="0"/>
          <w:marTop w:val="0"/>
          <w:marBottom w:val="0"/>
          <w:divBdr>
            <w:top w:val="none" w:sz="0" w:space="0" w:color="auto"/>
            <w:left w:val="none" w:sz="0" w:space="0" w:color="auto"/>
            <w:bottom w:val="none" w:sz="0" w:space="0" w:color="auto"/>
            <w:right w:val="none" w:sz="0" w:space="0" w:color="auto"/>
          </w:divBdr>
        </w:div>
        <w:div w:id="686952106">
          <w:marLeft w:val="0"/>
          <w:marRight w:val="0"/>
          <w:marTop w:val="0"/>
          <w:marBottom w:val="0"/>
          <w:divBdr>
            <w:top w:val="none" w:sz="0" w:space="0" w:color="auto"/>
            <w:left w:val="none" w:sz="0" w:space="0" w:color="auto"/>
            <w:bottom w:val="none" w:sz="0" w:space="0" w:color="auto"/>
            <w:right w:val="none" w:sz="0" w:space="0" w:color="auto"/>
          </w:divBdr>
        </w:div>
        <w:div w:id="705954952">
          <w:marLeft w:val="0"/>
          <w:marRight w:val="0"/>
          <w:marTop w:val="0"/>
          <w:marBottom w:val="0"/>
          <w:divBdr>
            <w:top w:val="none" w:sz="0" w:space="0" w:color="auto"/>
            <w:left w:val="none" w:sz="0" w:space="0" w:color="auto"/>
            <w:bottom w:val="none" w:sz="0" w:space="0" w:color="auto"/>
            <w:right w:val="none" w:sz="0" w:space="0" w:color="auto"/>
          </w:divBdr>
        </w:div>
        <w:div w:id="708457516">
          <w:marLeft w:val="0"/>
          <w:marRight w:val="0"/>
          <w:marTop w:val="0"/>
          <w:marBottom w:val="0"/>
          <w:divBdr>
            <w:top w:val="none" w:sz="0" w:space="0" w:color="auto"/>
            <w:left w:val="none" w:sz="0" w:space="0" w:color="auto"/>
            <w:bottom w:val="none" w:sz="0" w:space="0" w:color="auto"/>
            <w:right w:val="none" w:sz="0" w:space="0" w:color="auto"/>
          </w:divBdr>
        </w:div>
        <w:div w:id="709762963">
          <w:marLeft w:val="0"/>
          <w:marRight w:val="0"/>
          <w:marTop w:val="0"/>
          <w:marBottom w:val="0"/>
          <w:divBdr>
            <w:top w:val="none" w:sz="0" w:space="0" w:color="auto"/>
            <w:left w:val="none" w:sz="0" w:space="0" w:color="auto"/>
            <w:bottom w:val="none" w:sz="0" w:space="0" w:color="auto"/>
            <w:right w:val="none" w:sz="0" w:space="0" w:color="auto"/>
          </w:divBdr>
        </w:div>
        <w:div w:id="715591470">
          <w:marLeft w:val="0"/>
          <w:marRight w:val="0"/>
          <w:marTop w:val="0"/>
          <w:marBottom w:val="0"/>
          <w:divBdr>
            <w:top w:val="none" w:sz="0" w:space="0" w:color="auto"/>
            <w:left w:val="none" w:sz="0" w:space="0" w:color="auto"/>
            <w:bottom w:val="none" w:sz="0" w:space="0" w:color="auto"/>
            <w:right w:val="none" w:sz="0" w:space="0" w:color="auto"/>
          </w:divBdr>
        </w:div>
        <w:div w:id="717898593">
          <w:marLeft w:val="0"/>
          <w:marRight w:val="0"/>
          <w:marTop w:val="0"/>
          <w:marBottom w:val="0"/>
          <w:divBdr>
            <w:top w:val="none" w:sz="0" w:space="0" w:color="auto"/>
            <w:left w:val="none" w:sz="0" w:space="0" w:color="auto"/>
            <w:bottom w:val="none" w:sz="0" w:space="0" w:color="auto"/>
            <w:right w:val="none" w:sz="0" w:space="0" w:color="auto"/>
          </w:divBdr>
        </w:div>
        <w:div w:id="723993688">
          <w:marLeft w:val="0"/>
          <w:marRight w:val="0"/>
          <w:marTop w:val="0"/>
          <w:marBottom w:val="0"/>
          <w:divBdr>
            <w:top w:val="none" w:sz="0" w:space="0" w:color="auto"/>
            <w:left w:val="none" w:sz="0" w:space="0" w:color="auto"/>
            <w:bottom w:val="none" w:sz="0" w:space="0" w:color="auto"/>
            <w:right w:val="none" w:sz="0" w:space="0" w:color="auto"/>
          </w:divBdr>
        </w:div>
        <w:div w:id="727649107">
          <w:marLeft w:val="0"/>
          <w:marRight w:val="0"/>
          <w:marTop w:val="0"/>
          <w:marBottom w:val="0"/>
          <w:divBdr>
            <w:top w:val="none" w:sz="0" w:space="0" w:color="auto"/>
            <w:left w:val="none" w:sz="0" w:space="0" w:color="auto"/>
            <w:bottom w:val="none" w:sz="0" w:space="0" w:color="auto"/>
            <w:right w:val="none" w:sz="0" w:space="0" w:color="auto"/>
          </w:divBdr>
        </w:div>
        <w:div w:id="733240667">
          <w:marLeft w:val="0"/>
          <w:marRight w:val="0"/>
          <w:marTop w:val="0"/>
          <w:marBottom w:val="0"/>
          <w:divBdr>
            <w:top w:val="none" w:sz="0" w:space="0" w:color="auto"/>
            <w:left w:val="none" w:sz="0" w:space="0" w:color="auto"/>
            <w:bottom w:val="none" w:sz="0" w:space="0" w:color="auto"/>
            <w:right w:val="none" w:sz="0" w:space="0" w:color="auto"/>
          </w:divBdr>
        </w:div>
        <w:div w:id="733550602">
          <w:marLeft w:val="0"/>
          <w:marRight w:val="0"/>
          <w:marTop w:val="0"/>
          <w:marBottom w:val="0"/>
          <w:divBdr>
            <w:top w:val="none" w:sz="0" w:space="0" w:color="auto"/>
            <w:left w:val="none" w:sz="0" w:space="0" w:color="auto"/>
            <w:bottom w:val="none" w:sz="0" w:space="0" w:color="auto"/>
            <w:right w:val="none" w:sz="0" w:space="0" w:color="auto"/>
          </w:divBdr>
        </w:div>
        <w:div w:id="741951990">
          <w:marLeft w:val="0"/>
          <w:marRight w:val="0"/>
          <w:marTop w:val="0"/>
          <w:marBottom w:val="0"/>
          <w:divBdr>
            <w:top w:val="none" w:sz="0" w:space="0" w:color="auto"/>
            <w:left w:val="none" w:sz="0" w:space="0" w:color="auto"/>
            <w:bottom w:val="none" w:sz="0" w:space="0" w:color="auto"/>
            <w:right w:val="none" w:sz="0" w:space="0" w:color="auto"/>
          </w:divBdr>
        </w:div>
        <w:div w:id="756245043">
          <w:marLeft w:val="0"/>
          <w:marRight w:val="0"/>
          <w:marTop w:val="0"/>
          <w:marBottom w:val="0"/>
          <w:divBdr>
            <w:top w:val="none" w:sz="0" w:space="0" w:color="auto"/>
            <w:left w:val="none" w:sz="0" w:space="0" w:color="auto"/>
            <w:bottom w:val="none" w:sz="0" w:space="0" w:color="auto"/>
            <w:right w:val="none" w:sz="0" w:space="0" w:color="auto"/>
          </w:divBdr>
        </w:div>
        <w:div w:id="758258817">
          <w:marLeft w:val="0"/>
          <w:marRight w:val="0"/>
          <w:marTop w:val="0"/>
          <w:marBottom w:val="0"/>
          <w:divBdr>
            <w:top w:val="none" w:sz="0" w:space="0" w:color="auto"/>
            <w:left w:val="none" w:sz="0" w:space="0" w:color="auto"/>
            <w:bottom w:val="none" w:sz="0" w:space="0" w:color="auto"/>
            <w:right w:val="none" w:sz="0" w:space="0" w:color="auto"/>
          </w:divBdr>
        </w:div>
        <w:div w:id="769590231">
          <w:marLeft w:val="0"/>
          <w:marRight w:val="0"/>
          <w:marTop w:val="0"/>
          <w:marBottom w:val="0"/>
          <w:divBdr>
            <w:top w:val="none" w:sz="0" w:space="0" w:color="auto"/>
            <w:left w:val="none" w:sz="0" w:space="0" w:color="auto"/>
            <w:bottom w:val="none" w:sz="0" w:space="0" w:color="auto"/>
            <w:right w:val="none" w:sz="0" w:space="0" w:color="auto"/>
          </w:divBdr>
        </w:div>
        <w:div w:id="780690008">
          <w:marLeft w:val="0"/>
          <w:marRight w:val="0"/>
          <w:marTop w:val="0"/>
          <w:marBottom w:val="0"/>
          <w:divBdr>
            <w:top w:val="none" w:sz="0" w:space="0" w:color="auto"/>
            <w:left w:val="none" w:sz="0" w:space="0" w:color="auto"/>
            <w:bottom w:val="none" w:sz="0" w:space="0" w:color="auto"/>
            <w:right w:val="none" w:sz="0" w:space="0" w:color="auto"/>
          </w:divBdr>
        </w:div>
        <w:div w:id="787353396">
          <w:marLeft w:val="0"/>
          <w:marRight w:val="0"/>
          <w:marTop w:val="0"/>
          <w:marBottom w:val="0"/>
          <w:divBdr>
            <w:top w:val="none" w:sz="0" w:space="0" w:color="auto"/>
            <w:left w:val="none" w:sz="0" w:space="0" w:color="auto"/>
            <w:bottom w:val="none" w:sz="0" w:space="0" w:color="auto"/>
            <w:right w:val="none" w:sz="0" w:space="0" w:color="auto"/>
          </w:divBdr>
        </w:div>
        <w:div w:id="795876222">
          <w:marLeft w:val="0"/>
          <w:marRight w:val="0"/>
          <w:marTop w:val="0"/>
          <w:marBottom w:val="0"/>
          <w:divBdr>
            <w:top w:val="none" w:sz="0" w:space="0" w:color="auto"/>
            <w:left w:val="none" w:sz="0" w:space="0" w:color="auto"/>
            <w:bottom w:val="none" w:sz="0" w:space="0" w:color="auto"/>
            <w:right w:val="none" w:sz="0" w:space="0" w:color="auto"/>
          </w:divBdr>
        </w:div>
        <w:div w:id="800264508">
          <w:marLeft w:val="0"/>
          <w:marRight w:val="0"/>
          <w:marTop w:val="0"/>
          <w:marBottom w:val="0"/>
          <w:divBdr>
            <w:top w:val="none" w:sz="0" w:space="0" w:color="auto"/>
            <w:left w:val="none" w:sz="0" w:space="0" w:color="auto"/>
            <w:bottom w:val="none" w:sz="0" w:space="0" w:color="auto"/>
            <w:right w:val="none" w:sz="0" w:space="0" w:color="auto"/>
          </w:divBdr>
        </w:div>
        <w:div w:id="800460990">
          <w:marLeft w:val="0"/>
          <w:marRight w:val="0"/>
          <w:marTop w:val="0"/>
          <w:marBottom w:val="0"/>
          <w:divBdr>
            <w:top w:val="none" w:sz="0" w:space="0" w:color="auto"/>
            <w:left w:val="none" w:sz="0" w:space="0" w:color="auto"/>
            <w:bottom w:val="none" w:sz="0" w:space="0" w:color="auto"/>
            <w:right w:val="none" w:sz="0" w:space="0" w:color="auto"/>
          </w:divBdr>
        </w:div>
        <w:div w:id="809319948">
          <w:marLeft w:val="0"/>
          <w:marRight w:val="0"/>
          <w:marTop w:val="0"/>
          <w:marBottom w:val="0"/>
          <w:divBdr>
            <w:top w:val="none" w:sz="0" w:space="0" w:color="auto"/>
            <w:left w:val="none" w:sz="0" w:space="0" w:color="auto"/>
            <w:bottom w:val="none" w:sz="0" w:space="0" w:color="auto"/>
            <w:right w:val="none" w:sz="0" w:space="0" w:color="auto"/>
          </w:divBdr>
        </w:div>
        <w:div w:id="815680192">
          <w:marLeft w:val="0"/>
          <w:marRight w:val="0"/>
          <w:marTop w:val="0"/>
          <w:marBottom w:val="0"/>
          <w:divBdr>
            <w:top w:val="none" w:sz="0" w:space="0" w:color="auto"/>
            <w:left w:val="none" w:sz="0" w:space="0" w:color="auto"/>
            <w:bottom w:val="none" w:sz="0" w:space="0" w:color="auto"/>
            <w:right w:val="none" w:sz="0" w:space="0" w:color="auto"/>
          </w:divBdr>
        </w:div>
        <w:div w:id="818498573">
          <w:marLeft w:val="0"/>
          <w:marRight w:val="0"/>
          <w:marTop w:val="0"/>
          <w:marBottom w:val="0"/>
          <w:divBdr>
            <w:top w:val="none" w:sz="0" w:space="0" w:color="auto"/>
            <w:left w:val="none" w:sz="0" w:space="0" w:color="auto"/>
            <w:bottom w:val="none" w:sz="0" w:space="0" w:color="auto"/>
            <w:right w:val="none" w:sz="0" w:space="0" w:color="auto"/>
          </w:divBdr>
        </w:div>
        <w:div w:id="822501315">
          <w:marLeft w:val="0"/>
          <w:marRight w:val="0"/>
          <w:marTop w:val="0"/>
          <w:marBottom w:val="0"/>
          <w:divBdr>
            <w:top w:val="none" w:sz="0" w:space="0" w:color="auto"/>
            <w:left w:val="none" w:sz="0" w:space="0" w:color="auto"/>
            <w:bottom w:val="none" w:sz="0" w:space="0" w:color="auto"/>
            <w:right w:val="none" w:sz="0" w:space="0" w:color="auto"/>
          </w:divBdr>
        </w:div>
        <w:div w:id="833453575">
          <w:marLeft w:val="0"/>
          <w:marRight w:val="0"/>
          <w:marTop w:val="0"/>
          <w:marBottom w:val="0"/>
          <w:divBdr>
            <w:top w:val="none" w:sz="0" w:space="0" w:color="auto"/>
            <w:left w:val="none" w:sz="0" w:space="0" w:color="auto"/>
            <w:bottom w:val="none" w:sz="0" w:space="0" w:color="auto"/>
            <w:right w:val="none" w:sz="0" w:space="0" w:color="auto"/>
          </w:divBdr>
        </w:div>
        <w:div w:id="845440698">
          <w:marLeft w:val="0"/>
          <w:marRight w:val="0"/>
          <w:marTop w:val="0"/>
          <w:marBottom w:val="0"/>
          <w:divBdr>
            <w:top w:val="none" w:sz="0" w:space="0" w:color="auto"/>
            <w:left w:val="none" w:sz="0" w:space="0" w:color="auto"/>
            <w:bottom w:val="none" w:sz="0" w:space="0" w:color="auto"/>
            <w:right w:val="none" w:sz="0" w:space="0" w:color="auto"/>
          </w:divBdr>
        </w:div>
        <w:div w:id="866867547">
          <w:marLeft w:val="0"/>
          <w:marRight w:val="0"/>
          <w:marTop w:val="0"/>
          <w:marBottom w:val="0"/>
          <w:divBdr>
            <w:top w:val="none" w:sz="0" w:space="0" w:color="auto"/>
            <w:left w:val="none" w:sz="0" w:space="0" w:color="auto"/>
            <w:bottom w:val="none" w:sz="0" w:space="0" w:color="auto"/>
            <w:right w:val="none" w:sz="0" w:space="0" w:color="auto"/>
          </w:divBdr>
        </w:div>
        <w:div w:id="871070635">
          <w:marLeft w:val="0"/>
          <w:marRight w:val="0"/>
          <w:marTop w:val="0"/>
          <w:marBottom w:val="0"/>
          <w:divBdr>
            <w:top w:val="none" w:sz="0" w:space="0" w:color="auto"/>
            <w:left w:val="none" w:sz="0" w:space="0" w:color="auto"/>
            <w:bottom w:val="none" w:sz="0" w:space="0" w:color="auto"/>
            <w:right w:val="none" w:sz="0" w:space="0" w:color="auto"/>
          </w:divBdr>
        </w:div>
        <w:div w:id="877426767">
          <w:marLeft w:val="0"/>
          <w:marRight w:val="0"/>
          <w:marTop w:val="0"/>
          <w:marBottom w:val="0"/>
          <w:divBdr>
            <w:top w:val="none" w:sz="0" w:space="0" w:color="auto"/>
            <w:left w:val="none" w:sz="0" w:space="0" w:color="auto"/>
            <w:bottom w:val="none" w:sz="0" w:space="0" w:color="auto"/>
            <w:right w:val="none" w:sz="0" w:space="0" w:color="auto"/>
          </w:divBdr>
        </w:div>
        <w:div w:id="892815098">
          <w:marLeft w:val="0"/>
          <w:marRight w:val="0"/>
          <w:marTop w:val="0"/>
          <w:marBottom w:val="0"/>
          <w:divBdr>
            <w:top w:val="none" w:sz="0" w:space="0" w:color="auto"/>
            <w:left w:val="none" w:sz="0" w:space="0" w:color="auto"/>
            <w:bottom w:val="none" w:sz="0" w:space="0" w:color="auto"/>
            <w:right w:val="none" w:sz="0" w:space="0" w:color="auto"/>
          </w:divBdr>
        </w:div>
        <w:div w:id="900557265">
          <w:marLeft w:val="0"/>
          <w:marRight w:val="0"/>
          <w:marTop w:val="0"/>
          <w:marBottom w:val="0"/>
          <w:divBdr>
            <w:top w:val="none" w:sz="0" w:space="0" w:color="auto"/>
            <w:left w:val="none" w:sz="0" w:space="0" w:color="auto"/>
            <w:bottom w:val="none" w:sz="0" w:space="0" w:color="auto"/>
            <w:right w:val="none" w:sz="0" w:space="0" w:color="auto"/>
          </w:divBdr>
        </w:div>
        <w:div w:id="911543752">
          <w:marLeft w:val="0"/>
          <w:marRight w:val="0"/>
          <w:marTop w:val="0"/>
          <w:marBottom w:val="0"/>
          <w:divBdr>
            <w:top w:val="none" w:sz="0" w:space="0" w:color="auto"/>
            <w:left w:val="none" w:sz="0" w:space="0" w:color="auto"/>
            <w:bottom w:val="none" w:sz="0" w:space="0" w:color="auto"/>
            <w:right w:val="none" w:sz="0" w:space="0" w:color="auto"/>
          </w:divBdr>
        </w:div>
        <w:div w:id="915674478">
          <w:marLeft w:val="0"/>
          <w:marRight w:val="0"/>
          <w:marTop w:val="0"/>
          <w:marBottom w:val="0"/>
          <w:divBdr>
            <w:top w:val="none" w:sz="0" w:space="0" w:color="auto"/>
            <w:left w:val="none" w:sz="0" w:space="0" w:color="auto"/>
            <w:bottom w:val="none" w:sz="0" w:space="0" w:color="auto"/>
            <w:right w:val="none" w:sz="0" w:space="0" w:color="auto"/>
          </w:divBdr>
        </w:div>
        <w:div w:id="920598384">
          <w:marLeft w:val="0"/>
          <w:marRight w:val="0"/>
          <w:marTop w:val="0"/>
          <w:marBottom w:val="0"/>
          <w:divBdr>
            <w:top w:val="none" w:sz="0" w:space="0" w:color="auto"/>
            <w:left w:val="none" w:sz="0" w:space="0" w:color="auto"/>
            <w:bottom w:val="none" w:sz="0" w:space="0" w:color="auto"/>
            <w:right w:val="none" w:sz="0" w:space="0" w:color="auto"/>
          </w:divBdr>
        </w:div>
        <w:div w:id="954629719">
          <w:marLeft w:val="0"/>
          <w:marRight w:val="0"/>
          <w:marTop w:val="0"/>
          <w:marBottom w:val="0"/>
          <w:divBdr>
            <w:top w:val="none" w:sz="0" w:space="0" w:color="auto"/>
            <w:left w:val="none" w:sz="0" w:space="0" w:color="auto"/>
            <w:bottom w:val="none" w:sz="0" w:space="0" w:color="auto"/>
            <w:right w:val="none" w:sz="0" w:space="0" w:color="auto"/>
          </w:divBdr>
        </w:div>
        <w:div w:id="960377157">
          <w:marLeft w:val="0"/>
          <w:marRight w:val="0"/>
          <w:marTop w:val="0"/>
          <w:marBottom w:val="0"/>
          <w:divBdr>
            <w:top w:val="none" w:sz="0" w:space="0" w:color="auto"/>
            <w:left w:val="none" w:sz="0" w:space="0" w:color="auto"/>
            <w:bottom w:val="none" w:sz="0" w:space="0" w:color="auto"/>
            <w:right w:val="none" w:sz="0" w:space="0" w:color="auto"/>
          </w:divBdr>
        </w:div>
        <w:div w:id="965546037">
          <w:marLeft w:val="0"/>
          <w:marRight w:val="0"/>
          <w:marTop w:val="0"/>
          <w:marBottom w:val="0"/>
          <w:divBdr>
            <w:top w:val="none" w:sz="0" w:space="0" w:color="auto"/>
            <w:left w:val="none" w:sz="0" w:space="0" w:color="auto"/>
            <w:bottom w:val="none" w:sz="0" w:space="0" w:color="auto"/>
            <w:right w:val="none" w:sz="0" w:space="0" w:color="auto"/>
          </w:divBdr>
        </w:div>
        <w:div w:id="971789386">
          <w:marLeft w:val="0"/>
          <w:marRight w:val="0"/>
          <w:marTop w:val="0"/>
          <w:marBottom w:val="0"/>
          <w:divBdr>
            <w:top w:val="none" w:sz="0" w:space="0" w:color="auto"/>
            <w:left w:val="none" w:sz="0" w:space="0" w:color="auto"/>
            <w:bottom w:val="none" w:sz="0" w:space="0" w:color="auto"/>
            <w:right w:val="none" w:sz="0" w:space="0" w:color="auto"/>
          </w:divBdr>
        </w:div>
        <w:div w:id="974682775">
          <w:marLeft w:val="0"/>
          <w:marRight w:val="0"/>
          <w:marTop w:val="0"/>
          <w:marBottom w:val="0"/>
          <w:divBdr>
            <w:top w:val="none" w:sz="0" w:space="0" w:color="auto"/>
            <w:left w:val="none" w:sz="0" w:space="0" w:color="auto"/>
            <w:bottom w:val="none" w:sz="0" w:space="0" w:color="auto"/>
            <w:right w:val="none" w:sz="0" w:space="0" w:color="auto"/>
          </w:divBdr>
        </w:div>
        <w:div w:id="985553585">
          <w:marLeft w:val="0"/>
          <w:marRight w:val="0"/>
          <w:marTop w:val="0"/>
          <w:marBottom w:val="0"/>
          <w:divBdr>
            <w:top w:val="none" w:sz="0" w:space="0" w:color="auto"/>
            <w:left w:val="none" w:sz="0" w:space="0" w:color="auto"/>
            <w:bottom w:val="none" w:sz="0" w:space="0" w:color="auto"/>
            <w:right w:val="none" w:sz="0" w:space="0" w:color="auto"/>
          </w:divBdr>
        </w:div>
        <w:div w:id="988511489">
          <w:marLeft w:val="0"/>
          <w:marRight w:val="0"/>
          <w:marTop w:val="0"/>
          <w:marBottom w:val="0"/>
          <w:divBdr>
            <w:top w:val="none" w:sz="0" w:space="0" w:color="auto"/>
            <w:left w:val="none" w:sz="0" w:space="0" w:color="auto"/>
            <w:bottom w:val="none" w:sz="0" w:space="0" w:color="auto"/>
            <w:right w:val="none" w:sz="0" w:space="0" w:color="auto"/>
          </w:divBdr>
        </w:div>
        <w:div w:id="990674617">
          <w:marLeft w:val="0"/>
          <w:marRight w:val="0"/>
          <w:marTop w:val="0"/>
          <w:marBottom w:val="0"/>
          <w:divBdr>
            <w:top w:val="none" w:sz="0" w:space="0" w:color="auto"/>
            <w:left w:val="none" w:sz="0" w:space="0" w:color="auto"/>
            <w:bottom w:val="none" w:sz="0" w:space="0" w:color="auto"/>
            <w:right w:val="none" w:sz="0" w:space="0" w:color="auto"/>
          </w:divBdr>
        </w:div>
        <w:div w:id="997538335">
          <w:marLeft w:val="0"/>
          <w:marRight w:val="0"/>
          <w:marTop w:val="0"/>
          <w:marBottom w:val="0"/>
          <w:divBdr>
            <w:top w:val="none" w:sz="0" w:space="0" w:color="auto"/>
            <w:left w:val="none" w:sz="0" w:space="0" w:color="auto"/>
            <w:bottom w:val="none" w:sz="0" w:space="0" w:color="auto"/>
            <w:right w:val="none" w:sz="0" w:space="0" w:color="auto"/>
          </w:divBdr>
        </w:div>
        <w:div w:id="1000818859">
          <w:marLeft w:val="0"/>
          <w:marRight w:val="0"/>
          <w:marTop w:val="0"/>
          <w:marBottom w:val="0"/>
          <w:divBdr>
            <w:top w:val="none" w:sz="0" w:space="0" w:color="auto"/>
            <w:left w:val="none" w:sz="0" w:space="0" w:color="auto"/>
            <w:bottom w:val="none" w:sz="0" w:space="0" w:color="auto"/>
            <w:right w:val="none" w:sz="0" w:space="0" w:color="auto"/>
          </w:divBdr>
        </w:div>
        <w:div w:id="1009216231">
          <w:marLeft w:val="0"/>
          <w:marRight w:val="0"/>
          <w:marTop w:val="0"/>
          <w:marBottom w:val="0"/>
          <w:divBdr>
            <w:top w:val="none" w:sz="0" w:space="0" w:color="auto"/>
            <w:left w:val="none" w:sz="0" w:space="0" w:color="auto"/>
            <w:bottom w:val="none" w:sz="0" w:space="0" w:color="auto"/>
            <w:right w:val="none" w:sz="0" w:space="0" w:color="auto"/>
          </w:divBdr>
        </w:div>
        <w:div w:id="1010449865">
          <w:marLeft w:val="0"/>
          <w:marRight w:val="0"/>
          <w:marTop w:val="0"/>
          <w:marBottom w:val="0"/>
          <w:divBdr>
            <w:top w:val="none" w:sz="0" w:space="0" w:color="auto"/>
            <w:left w:val="none" w:sz="0" w:space="0" w:color="auto"/>
            <w:bottom w:val="none" w:sz="0" w:space="0" w:color="auto"/>
            <w:right w:val="none" w:sz="0" w:space="0" w:color="auto"/>
          </w:divBdr>
        </w:div>
        <w:div w:id="1022777298">
          <w:marLeft w:val="0"/>
          <w:marRight w:val="0"/>
          <w:marTop w:val="0"/>
          <w:marBottom w:val="0"/>
          <w:divBdr>
            <w:top w:val="none" w:sz="0" w:space="0" w:color="auto"/>
            <w:left w:val="none" w:sz="0" w:space="0" w:color="auto"/>
            <w:bottom w:val="none" w:sz="0" w:space="0" w:color="auto"/>
            <w:right w:val="none" w:sz="0" w:space="0" w:color="auto"/>
          </w:divBdr>
        </w:div>
        <w:div w:id="1027634599">
          <w:marLeft w:val="0"/>
          <w:marRight w:val="0"/>
          <w:marTop w:val="0"/>
          <w:marBottom w:val="0"/>
          <w:divBdr>
            <w:top w:val="none" w:sz="0" w:space="0" w:color="auto"/>
            <w:left w:val="none" w:sz="0" w:space="0" w:color="auto"/>
            <w:bottom w:val="none" w:sz="0" w:space="0" w:color="auto"/>
            <w:right w:val="none" w:sz="0" w:space="0" w:color="auto"/>
          </w:divBdr>
        </w:div>
        <w:div w:id="1031305169">
          <w:marLeft w:val="0"/>
          <w:marRight w:val="0"/>
          <w:marTop w:val="0"/>
          <w:marBottom w:val="0"/>
          <w:divBdr>
            <w:top w:val="none" w:sz="0" w:space="0" w:color="auto"/>
            <w:left w:val="none" w:sz="0" w:space="0" w:color="auto"/>
            <w:bottom w:val="none" w:sz="0" w:space="0" w:color="auto"/>
            <w:right w:val="none" w:sz="0" w:space="0" w:color="auto"/>
          </w:divBdr>
        </w:div>
        <w:div w:id="1039665875">
          <w:marLeft w:val="0"/>
          <w:marRight w:val="0"/>
          <w:marTop w:val="0"/>
          <w:marBottom w:val="0"/>
          <w:divBdr>
            <w:top w:val="none" w:sz="0" w:space="0" w:color="auto"/>
            <w:left w:val="none" w:sz="0" w:space="0" w:color="auto"/>
            <w:bottom w:val="none" w:sz="0" w:space="0" w:color="auto"/>
            <w:right w:val="none" w:sz="0" w:space="0" w:color="auto"/>
          </w:divBdr>
        </w:div>
        <w:div w:id="1044253356">
          <w:marLeft w:val="0"/>
          <w:marRight w:val="0"/>
          <w:marTop w:val="0"/>
          <w:marBottom w:val="0"/>
          <w:divBdr>
            <w:top w:val="none" w:sz="0" w:space="0" w:color="auto"/>
            <w:left w:val="none" w:sz="0" w:space="0" w:color="auto"/>
            <w:bottom w:val="none" w:sz="0" w:space="0" w:color="auto"/>
            <w:right w:val="none" w:sz="0" w:space="0" w:color="auto"/>
          </w:divBdr>
        </w:div>
        <w:div w:id="1074354363">
          <w:marLeft w:val="0"/>
          <w:marRight w:val="0"/>
          <w:marTop w:val="0"/>
          <w:marBottom w:val="0"/>
          <w:divBdr>
            <w:top w:val="none" w:sz="0" w:space="0" w:color="auto"/>
            <w:left w:val="none" w:sz="0" w:space="0" w:color="auto"/>
            <w:bottom w:val="none" w:sz="0" w:space="0" w:color="auto"/>
            <w:right w:val="none" w:sz="0" w:space="0" w:color="auto"/>
          </w:divBdr>
        </w:div>
        <w:div w:id="1074625536">
          <w:marLeft w:val="0"/>
          <w:marRight w:val="0"/>
          <w:marTop w:val="0"/>
          <w:marBottom w:val="0"/>
          <w:divBdr>
            <w:top w:val="none" w:sz="0" w:space="0" w:color="auto"/>
            <w:left w:val="none" w:sz="0" w:space="0" w:color="auto"/>
            <w:bottom w:val="none" w:sz="0" w:space="0" w:color="auto"/>
            <w:right w:val="none" w:sz="0" w:space="0" w:color="auto"/>
          </w:divBdr>
        </w:div>
        <w:div w:id="1082411516">
          <w:marLeft w:val="0"/>
          <w:marRight w:val="0"/>
          <w:marTop w:val="0"/>
          <w:marBottom w:val="0"/>
          <w:divBdr>
            <w:top w:val="none" w:sz="0" w:space="0" w:color="auto"/>
            <w:left w:val="none" w:sz="0" w:space="0" w:color="auto"/>
            <w:bottom w:val="none" w:sz="0" w:space="0" w:color="auto"/>
            <w:right w:val="none" w:sz="0" w:space="0" w:color="auto"/>
          </w:divBdr>
        </w:div>
        <w:div w:id="1091314464">
          <w:marLeft w:val="0"/>
          <w:marRight w:val="0"/>
          <w:marTop w:val="0"/>
          <w:marBottom w:val="0"/>
          <w:divBdr>
            <w:top w:val="none" w:sz="0" w:space="0" w:color="auto"/>
            <w:left w:val="none" w:sz="0" w:space="0" w:color="auto"/>
            <w:bottom w:val="none" w:sz="0" w:space="0" w:color="auto"/>
            <w:right w:val="none" w:sz="0" w:space="0" w:color="auto"/>
          </w:divBdr>
        </w:div>
        <w:div w:id="1091509327">
          <w:marLeft w:val="0"/>
          <w:marRight w:val="0"/>
          <w:marTop w:val="0"/>
          <w:marBottom w:val="0"/>
          <w:divBdr>
            <w:top w:val="none" w:sz="0" w:space="0" w:color="auto"/>
            <w:left w:val="none" w:sz="0" w:space="0" w:color="auto"/>
            <w:bottom w:val="none" w:sz="0" w:space="0" w:color="auto"/>
            <w:right w:val="none" w:sz="0" w:space="0" w:color="auto"/>
          </w:divBdr>
        </w:div>
        <w:div w:id="1102458512">
          <w:marLeft w:val="0"/>
          <w:marRight w:val="0"/>
          <w:marTop w:val="0"/>
          <w:marBottom w:val="0"/>
          <w:divBdr>
            <w:top w:val="none" w:sz="0" w:space="0" w:color="auto"/>
            <w:left w:val="none" w:sz="0" w:space="0" w:color="auto"/>
            <w:bottom w:val="none" w:sz="0" w:space="0" w:color="auto"/>
            <w:right w:val="none" w:sz="0" w:space="0" w:color="auto"/>
          </w:divBdr>
        </w:div>
        <w:div w:id="1120536850">
          <w:marLeft w:val="0"/>
          <w:marRight w:val="0"/>
          <w:marTop w:val="0"/>
          <w:marBottom w:val="0"/>
          <w:divBdr>
            <w:top w:val="none" w:sz="0" w:space="0" w:color="auto"/>
            <w:left w:val="none" w:sz="0" w:space="0" w:color="auto"/>
            <w:bottom w:val="none" w:sz="0" w:space="0" w:color="auto"/>
            <w:right w:val="none" w:sz="0" w:space="0" w:color="auto"/>
          </w:divBdr>
        </w:div>
        <w:div w:id="1126696119">
          <w:marLeft w:val="0"/>
          <w:marRight w:val="0"/>
          <w:marTop w:val="0"/>
          <w:marBottom w:val="0"/>
          <w:divBdr>
            <w:top w:val="none" w:sz="0" w:space="0" w:color="auto"/>
            <w:left w:val="none" w:sz="0" w:space="0" w:color="auto"/>
            <w:bottom w:val="none" w:sz="0" w:space="0" w:color="auto"/>
            <w:right w:val="none" w:sz="0" w:space="0" w:color="auto"/>
          </w:divBdr>
        </w:div>
        <w:div w:id="1127895831">
          <w:marLeft w:val="0"/>
          <w:marRight w:val="0"/>
          <w:marTop w:val="0"/>
          <w:marBottom w:val="0"/>
          <w:divBdr>
            <w:top w:val="none" w:sz="0" w:space="0" w:color="auto"/>
            <w:left w:val="none" w:sz="0" w:space="0" w:color="auto"/>
            <w:bottom w:val="none" w:sz="0" w:space="0" w:color="auto"/>
            <w:right w:val="none" w:sz="0" w:space="0" w:color="auto"/>
          </w:divBdr>
        </w:div>
        <w:div w:id="1134372052">
          <w:marLeft w:val="0"/>
          <w:marRight w:val="0"/>
          <w:marTop w:val="0"/>
          <w:marBottom w:val="0"/>
          <w:divBdr>
            <w:top w:val="none" w:sz="0" w:space="0" w:color="auto"/>
            <w:left w:val="none" w:sz="0" w:space="0" w:color="auto"/>
            <w:bottom w:val="none" w:sz="0" w:space="0" w:color="auto"/>
            <w:right w:val="none" w:sz="0" w:space="0" w:color="auto"/>
          </w:divBdr>
        </w:div>
        <w:div w:id="1136028307">
          <w:marLeft w:val="0"/>
          <w:marRight w:val="0"/>
          <w:marTop w:val="0"/>
          <w:marBottom w:val="0"/>
          <w:divBdr>
            <w:top w:val="none" w:sz="0" w:space="0" w:color="auto"/>
            <w:left w:val="none" w:sz="0" w:space="0" w:color="auto"/>
            <w:bottom w:val="none" w:sz="0" w:space="0" w:color="auto"/>
            <w:right w:val="none" w:sz="0" w:space="0" w:color="auto"/>
          </w:divBdr>
        </w:div>
        <w:div w:id="1136219751">
          <w:marLeft w:val="0"/>
          <w:marRight w:val="0"/>
          <w:marTop w:val="0"/>
          <w:marBottom w:val="0"/>
          <w:divBdr>
            <w:top w:val="none" w:sz="0" w:space="0" w:color="auto"/>
            <w:left w:val="none" w:sz="0" w:space="0" w:color="auto"/>
            <w:bottom w:val="none" w:sz="0" w:space="0" w:color="auto"/>
            <w:right w:val="none" w:sz="0" w:space="0" w:color="auto"/>
          </w:divBdr>
        </w:div>
        <w:div w:id="1138766440">
          <w:marLeft w:val="0"/>
          <w:marRight w:val="0"/>
          <w:marTop w:val="0"/>
          <w:marBottom w:val="0"/>
          <w:divBdr>
            <w:top w:val="none" w:sz="0" w:space="0" w:color="auto"/>
            <w:left w:val="none" w:sz="0" w:space="0" w:color="auto"/>
            <w:bottom w:val="none" w:sz="0" w:space="0" w:color="auto"/>
            <w:right w:val="none" w:sz="0" w:space="0" w:color="auto"/>
          </w:divBdr>
        </w:div>
        <w:div w:id="1151484978">
          <w:marLeft w:val="0"/>
          <w:marRight w:val="0"/>
          <w:marTop w:val="0"/>
          <w:marBottom w:val="0"/>
          <w:divBdr>
            <w:top w:val="none" w:sz="0" w:space="0" w:color="auto"/>
            <w:left w:val="none" w:sz="0" w:space="0" w:color="auto"/>
            <w:bottom w:val="none" w:sz="0" w:space="0" w:color="auto"/>
            <w:right w:val="none" w:sz="0" w:space="0" w:color="auto"/>
          </w:divBdr>
        </w:div>
        <w:div w:id="1152259704">
          <w:marLeft w:val="0"/>
          <w:marRight w:val="0"/>
          <w:marTop w:val="0"/>
          <w:marBottom w:val="0"/>
          <w:divBdr>
            <w:top w:val="none" w:sz="0" w:space="0" w:color="auto"/>
            <w:left w:val="none" w:sz="0" w:space="0" w:color="auto"/>
            <w:bottom w:val="none" w:sz="0" w:space="0" w:color="auto"/>
            <w:right w:val="none" w:sz="0" w:space="0" w:color="auto"/>
          </w:divBdr>
        </w:div>
        <w:div w:id="1155803063">
          <w:marLeft w:val="0"/>
          <w:marRight w:val="0"/>
          <w:marTop w:val="0"/>
          <w:marBottom w:val="0"/>
          <w:divBdr>
            <w:top w:val="none" w:sz="0" w:space="0" w:color="auto"/>
            <w:left w:val="none" w:sz="0" w:space="0" w:color="auto"/>
            <w:bottom w:val="none" w:sz="0" w:space="0" w:color="auto"/>
            <w:right w:val="none" w:sz="0" w:space="0" w:color="auto"/>
          </w:divBdr>
        </w:div>
        <w:div w:id="1160846380">
          <w:marLeft w:val="0"/>
          <w:marRight w:val="0"/>
          <w:marTop w:val="0"/>
          <w:marBottom w:val="0"/>
          <w:divBdr>
            <w:top w:val="none" w:sz="0" w:space="0" w:color="auto"/>
            <w:left w:val="none" w:sz="0" w:space="0" w:color="auto"/>
            <w:bottom w:val="none" w:sz="0" w:space="0" w:color="auto"/>
            <w:right w:val="none" w:sz="0" w:space="0" w:color="auto"/>
          </w:divBdr>
        </w:div>
        <w:div w:id="1163354710">
          <w:marLeft w:val="0"/>
          <w:marRight w:val="0"/>
          <w:marTop w:val="0"/>
          <w:marBottom w:val="0"/>
          <w:divBdr>
            <w:top w:val="none" w:sz="0" w:space="0" w:color="auto"/>
            <w:left w:val="none" w:sz="0" w:space="0" w:color="auto"/>
            <w:bottom w:val="none" w:sz="0" w:space="0" w:color="auto"/>
            <w:right w:val="none" w:sz="0" w:space="0" w:color="auto"/>
          </w:divBdr>
        </w:div>
        <w:div w:id="1163816630">
          <w:marLeft w:val="0"/>
          <w:marRight w:val="0"/>
          <w:marTop w:val="0"/>
          <w:marBottom w:val="0"/>
          <w:divBdr>
            <w:top w:val="none" w:sz="0" w:space="0" w:color="auto"/>
            <w:left w:val="none" w:sz="0" w:space="0" w:color="auto"/>
            <w:bottom w:val="none" w:sz="0" w:space="0" w:color="auto"/>
            <w:right w:val="none" w:sz="0" w:space="0" w:color="auto"/>
          </w:divBdr>
        </w:div>
        <w:div w:id="1166364508">
          <w:marLeft w:val="0"/>
          <w:marRight w:val="0"/>
          <w:marTop w:val="0"/>
          <w:marBottom w:val="0"/>
          <w:divBdr>
            <w:top w:val="none" w:sz="0" w:space="0" w:color="auto"/>
            <w:left w:val="none" w:sz="0" w:space="0" w:color="auto"/>
            <w:bottom w:val="none" w:sz="0" w:space="0" w:color="auto"/>
            <w:right w:val="none" w:sz="0" w:space="0" w:color="auto"/>
          </w:divBdr>
        </w:div>
        <w:div w:id="1168711122">
          <w:marLeft w:val="0"/>
          <w:marRight w:val="0"/>
          <w:marTop w:val="0"/>
          <w:marBottom w:val="0"/>
          <w:divBdr>
            <w:top w:val="none" w:sz="0" w:space="0" w:color="auto"/>
            <w:left w:val="none" w:sz="0" w:space="0" w:color="auto"/>
            <w:bottom w:val="none" w:sz="0" w:space="0" w:color="auto"/>
            <w:right w:val="none" w:sz="0" w:space="0" w:color="auto"/>
          </w:divBdr>
        </w:div>
        <w:div w:id="1175847066">
          <w:marLeft w:val="0"/>
          <w:marRight w:val="0"/>
          <w:marTop w:val="0"/>
          <w:marBottom w:val="0"/>
          <w:divBdr>
            <w:top w:val="none" w:sz="0" w:space="0" w:color="auto"/>
            <w:left w:val="none" w:sz="0" w:space="0" w:color="auto"/>
            <w:bottom w:val="none" w:sz="0" w:space="0" w:color="auto"/>
            <w:right w:val="none" w:sz="0" w:space="0" w:color="auto"/>
          </w:divBdr>
        </w:div>
        <w:div w:id="1190605769">
          <w:marLeft w:val="0"/>
          <w:marRight w:val="0"/>
          <w:marTop w:val="0"/>
          <w:marBottom w:val="0"/>
          <w:divBdr>
            <w:top w:val="none" w:sz="0" w:space="0" w:color="auto"/>
            <w:left w:val="none" w:sz="0" w:space="0" w:color="auto"/>
            <w:bottom w:val="none" w:sz="0" w:space="0" w:color="auto"/>
            <w:right w:val="none" w:sz="0" w:space="0" w:color="auto"/>
          </w:divBdr>
        </w:div>
        <w:div w:id="1195390632">
          <w:marLeft w:val="0"/>
          <w:marRight w:val="0"/>
          <w:marTop w:val="0"/>
          <w:marBottom w:val="0"/>
          <w:divBdr>
            <w:top w:val="none" w:sz="0" w:space="0" w:color="auto"/>
            <w:left w:val="none" w:sz="0" w:space="0" w:color="auto"/>
            <w:bottom w:val="none" w:sz="0" w:space="0" w:color="auto"/>
            <w:right w:val="none" w:sz="0" w:space="0" w:color="auto"/>
          </w:divBdr>
        </w:div>
        <w:div w:id="1214123246">
          <w:marLeft w:val="0"/>
          <w:marRight w:val="0"/>
          <w:marTop w:val="0"/>
          <w:marBottom w:val="0"/>
          <w:divBdr>
            <w:top w:val="none" w:sz="0" w:space="0" w:color="auto"/>
            <w:left w:val="none" w:sz="0" w:space="0" w:color="auto"/>
            <w:bottom w:val="none" w:sz="0" w:space="0" w:color="auto"/>
            <w:right w:val="none" w:sz="0" w:space="0" w:color="auto"/>
          </w:divBdr>
        </w:div>
        <w:div w:id="1217356721">
          <w:marLeft w:val="0"/>
          <w:marRight w:val="0"/>
          <w:marTop w:val="0"/>
          <w:marBottom w:val="0"/>
          <w:divBdr>
            <w:top w:val="none" w:sz="0" w:space="0" w:color="auto"/>
            <w:left w:val="none" w:sz="0" w:space="0" w:color="auto"/>
            <w:bottom w:val="none" w:sz="0" w:space="0" w:color="auto"/>
            <w:right w:val="none" w:sz="0" w:space="0" w:color="auto"/>
          </w:divBdr>
        </w:div>
        <w:div w:id="1221329939">
          <w:marLeft w:val="0"/>
          <w:marRight w:val="0"/>
          <w:marTop w:val="0"/>
          <w:marBottom w:val="0"/>
          <w:divBdr>
            <w:top w:val="none" w:sz="0" w:space="0" w:color="auto"/>
            <w:left w:val="none" w:sz="0" w:space="0" w:color="auto"/>
            <w:bottom w:val="none" w:sz="0" w:space="0" w:color="auto"/>
            <w:right w:val="none" w:sz="0" w:space="0" w:color="auto"/>
          </w:divBdr>
        </w:div>
        <w:div w:id="1221601049">
          <w:marLeft w:val="0"/>
          <w:marRight w:val="0"/>
          <w:marTop w:val="0"/>
          <w:marBottom w:val="0"/>
          <w:divBdr>
            <w:top w:val="none" w:sz="0" w:space="0" w:color="auto"/>
            <w:left w:val="none" w:sz="0" w:space="0" w:color="auto"/>
            <w:bottom w:val="none" w:sz="0" w:space="0" w:color="auto"/>
            <w:right w:val="none" w:sz="0" w:space="0" w:color="auto"/>
          </w:divBdr>
        </w:div>
        <w:div w:id="1223518227">
          <w:marLeft w:val="0"/>
          <w:marRight w:val="0"/>
          <w:marTop w:val="0"/>
          <w:marBottom w:val="0"/>
          <w:divBdr>
            <w:top w:val="none" w:sz="0" w:space="0" w:color="auto"/>
            <w:left w:val="none" w:sz="0" w:space="0" w:color="auto"/>
            <w:bottom w:val="none" w:sz="0" w:space="0" w:color="auto"/>
            <w:right w:val="none" w:sz="0" w:space="0" w:color="auto"/>
          </w:divBdr>
        </w:div>
        <w:div w:id="1223717323">
          <w:marLeft w:val="0"/>
          <w:marRight w:val="0"/>
          <w:marTop w:val="0"/>
          <w:marBottom w:val="0"/>
          <w:divBdr>
            <w:top w:val="none" w:sz="0" w:space="0" w:color="auto"/>
            <w:left w:val="none" w:sz="0" w:space="0" w:color="auto"/>
            <w:bottom w:val="none" w:sz="0" w:space="0" w:color="auto"/>
            <w:right w:val="none" w:sz="0" w:space="0" w:color="auto"/>
          </w:divBdr>
        </w:div>
        <w:div w:id="1238711407">
          <w:marLeft w:val="0"/>
          <w:marRight w:val="0"/>
          <w:marTop w:val="0"/>
          <w:marBottom w:val="0"/>
          <w:divBdr>
            <w:top w:val="none" w:sz="0" w:space="0" w:color="auto"/>
            <w:left w:val="none" w:sz="0" w:space="0" w:color="auto"/>
            <w:bottom w:val="none" w:sz="0" w:space="0" w:color="auto"/>
            <w:right w:val="none" w:sz="0" w:space="0" w:color="auto"/>
          </w:divBdr>
        </w:div>
        <w:div w:id="1243874492">
          <w:marLeft w:val="0"/>
          <w:marRight w:val="0"/>
          <w:marTop w:val="0"/>
          <w:marBottom w:val="0"/>
          <w:divBdr>
            <w:top w:val="none" w:sz="0" w:space="0" w:color="auto"/>
            <w:left w:val="none" w:sz="0" w:space="0" w:color="auto"/>
            <w:bottom w:val="none" w:sz="0" w:space="0" w:color="auto"/>
            <w:right w:val="none" w:sz="0" w:space="0" w:color="auto"/>
          </w:divBdr>
        </w:div>
        <w:div w:id="1244297832">
          <w:marLeft w:val="0"/>
          <w:marRight w:val="0"/>
          <w:marTop w:val="0"/>
          <w:marBottom w:val="0"/>
          <w:divBdr>
            <w:top w:val="none" w:sz="0" w:space="0" w:color="auto"/>
            <w:left w:val="none" w:sz="0" w:space="0" w:color="auto"/>
            <w:bottom w:val="none" w:sz="0" w:space="0" w:color="auto"/>
            <w:right w:val="none" w:sz="0" w:space="0" w:color="auto"/>
          </w:divBdr>
        </w:div>
        <w:div w:id="1249340739">
          <w:marLeft w:val="0"/>
          <w:marRight w:val="0"/>
          <w:marTop w:val="0"/>
          <w:marBottom w:val="0"/>
          <w:divBdr>
            <w:top w:val="none" w:sz="0" w:space="0" w:color="auto"/>
            <w:left w:val="none" w:sz="0" w:space="0" w:color="auto"/>
            <w:bottom w:val="none" w:sz="0" w:space="0" w:color="auto"/>
            <w:right w:val="none" w:sz="0" w:space="0" w:color="auto"/>
          </w:divBdr>
        </w:div>
        <w:div w:id="1259368740">
          <w:marLeft w:val="0"/>
          <w:marRight w:val="0"/>
          <w:marTop w:val="0"/>
          <w:marBottom w:val="0"/>
          <w:divBdr>
            <w:top w:val="none" w:sz="0" w:space="0" w:color="auto"/>
            <w:left w:val="none" w:sz="0" w:space="0" w:color="auto"/>
            <w:bottom w:val="none" w:sz="0" w:space="0" w:color="auto"/>
            <w:right w:val="none" w:sz="0" w:space="0" w:color="auto"/>
          </w:divBdr>
        </w:div>
        <w:div w:id="1263762932">
          <w:marLeft w:val="0"/>
          <w:marRight w:val="0"/>
          <w:marTop w:val="0"/>
          <w:marBottom w:val="0"/>
          <w:divBdr>
            <w:top w:val="none" w:sz="0" w:space="0" w:color="auto"/>
            <w:left w:val="none" w:sz="0" w:space="0" w:color="auto"/>
            <w:bottom w:val="none" w:sz="0" w:space="0" w:color="auto"/>
            <w:right w:val="none" w:sz="0" w:space="0" w:color="auto"/>
          </w:divBdr>
        </w:div>
        <w:div w:id="1267886215">
          <w:marLeft w:val="0"/>
          <w:marRight w:val="0"/>
          <w:marTop w:val="0"/>
          <w:marBottom w:val="0"/>
          <w:divBdr>
            <w:top w:val="none" w:sz="0" w:space="0" w:color="auto"/>
            <w:left w:val="none" w:sz="0" w:space="0" w:color="auto"/>
            <w:bottom w:val="none" w:sz="0" w:space="0" w:color="auto"/>
            <w:right w:val="none" w:sz="0" w:space="0" w:color="auto"/>
          </w:divBdr>
        </w:div>
        <w:div w:id="1272400508">
          <w:marLeft w:val="0"/>
          <w:marRight w:val="0"/>
          <w:marTop w:val="0"/>
          <w:marBottom w:val="0"/>
          <w:divBdr>
            <w:top w:val="none" w:sz="0" w:space="0" w:color="auto"/>
            <w:left w:val="none" w:sz="0" w:space="0" w:color="auto"/>
            <w:bottom w:val="none" w:sz="0" w:space="0" w:color="auto"/>
            <w:right w:val="none" w:sz="0" w:space="0" w:color="auto"/>
          </w:divBdr>
        </w:div>
        <w:div w:id="1274022775">
          <w:marLeft w:val="0"/>
          <w:marRight w:val="0"/>
          <w:marTop w:val="0"/>
          <w:marBottom w:val="0"/>
          <w:divBdr>
            <w:top w:val="none" w:sz="0" w:space="0" w:color="auto"/>
            <w:left w:val="none" w:sz="0" w:space="0" w:color="auto"/>
            <w:bottom w:val="none" w:sz="0" w:space="0" w:color="auto"/>
            <w:right w:val="none" w:sz="0" w:space="0" w:color="auto"/>
          </w:divBdr>
        </w:div>
        <w:div w:id="1284114715">
          <w:marLeft w:val="0"/>
          <w:marRight w:val="0"/>
          <w:marTop w:val="0"/>
          <w:marBottom w:val="0"/>
          <w:divBdr>
            <w:top w:val="none" w:sz="0" w:space="0" w:color="auto"/>
            <w:left w:val="none" w:sz="0" w:space="0" w:color="auto"/>
            <w:bottom w:val="none" w:sz="0" w:space="0" w:color="auto"/>
            <w:right w:val="none" w:sz="0" w:space="0" w:color="auto"/>
          </w:divBdr>
        </w:div>
        <w:div w:id="1304123215">
          <w:marLeft w:val="0"/>
          <w:marRight w:val="0"/>
          <w:marTop w:val="0"/>
          <w:marBottom w:val="0"/>
          <w:divBdr>
            <w:top w:val="none" w:sz="0" w:space="0" w:color="auto"/>
            <w:left w:val="none" w:sz="0" w:space="0" w:color="auto"/>
            <w:bottom w:val="none" w:sz="0" w:space="0" w:color="auto"/>
            <w:right w:val="none" w:sz="0" w:space="0" w:color="auto"/>
          </w:divBdr>
        </w:div>
        <w:div w:id="1304503706">
          <w:marLeft w:val="0"/>
          <w:marRight w:val="0"/>
          <w:marTop w:val="0"/>
          <w:marBottom w:val="0"/>
          <w:divBdr>
            <w:top w:val="none" w:sz="0" w:space="0" w:color="auto"/>
            <w:left w:val="none" w:sz="0" w:space="0" w:color="auto"/>
            <w:bottom w:val="none" w:sz="0" w:space="0" w:color="auto"/>
            <w:right w:val="none" w:sz="0" w:space="0" w:color="auto"/>
          </w:divBdr>
        </w:div>
        <w:div w:id="1305038723">
          <w:marLeft w:val="0"/>
          <w:marRight w:val="0"/>
          <w:marTop w:val="0"/>
          <w:marBottom w:val="0"/>
          <w:divBdr>
            <w:top w:val="none" w:sz="0" w:space="0" w:color="auto"/>
            <w:left w:val="none" w:sz="0" w:space="0" w:color="auto"/>
            <w:bottom w:val="none" w:sz="0" w:space="0" w:color="auto"/>
            <w:right w:val="none" w:sz="0" w:space="0" w:color="auto"/>
          </w:divBdr>
        </w:div>
        <w:div w:id="1318726830">
          <w:marLeft w:val="0"/>
          <w:marRight w:val="0"/>
          <w:marTop w:val="0"/>
          <w:marBottom w:val="0"/>
          <w:divBdr>
            <w:top w:val="none" w:sz="0" w:space="0" w:color="auto"/>
            <w:left w:val="none" w:sz="0" w:space="0" w:color="auto"/>
            <w:bottom w:val="none" w:sz="0" w:space="0" w:color="auto"/>
            <w:right w:val="none" w:sz="0" w:space="0" w:color="auto"/>
          </w:divBdr>
        </w:div>
        <w:div w:id="1323435229">
          <w:marLeft w:val="0"/>
          <w:marRight w:val="0"/>
          <w:marTop w:val="0"/>
          <w:marBottom w:val="0"/>
          <w:divBdr>
            <w:top w:val="none" w:sz="0" w:space="0" w:color="auto"/>
            <w:left w:val="none" w:sz="0" w:space="0" w:color="auto"/>
            <w:bottom w:val="none" w:sz="0" w:space="0" w:color="auto"/>
            <w:right w:val="none" w:sz="0" w:space="0" w:color="auto"/>
          </w:divBdr>
        </w:div>
        <w:div w:id="1325233495">
          <w:marLeft w:val="0"/>
          <w:marRight w:val="0"/>
          <w:marTop w:val="0"/>
          <w:marBottom w:val="0"/>
          <w:divBdr>
            <w:top w:val="none" w:sz="0" w:space="0" w:color="auto"/>
            <w:left w:val="none" w:sz="0" w:space="0" w:color="auto"/>
            <w:bottom w:val="none" w:sz="0" w:space="0" w:color="auto"/>
            <w:right w:val="none" w:sz="0" w:space="0" w:color="auto"/>
          </w:divBdr>
        </w:div>
        <w:div w:id="1331905733">
          <w:marLeft w:val="0"/>
          <w:marRight w:val="0"/>
          <w:marTop w:val="0"/>
          <w:marBottom w:val="0"/>
          <w:divBdr>
            <w:top w:val="none" w:sz="0" w:space="0" w:color="auto"/>
            <w:left w:val="none" w:sz="0" w:space="0" w:color="auto"/>
            <w:bottom w:val="none" w:sz="0" w:space="0" w:color="auto"/>
            <w:right w:val="none" w:sz="0" w:space="0" w:color="auto"/>
          </w:divBdr>
        </w:div>
        <w:div w:id="1333218058">
          <w:marLeft w:val="0"/>
          <w:marRight w:val="0"/>
          <w:marTop w:val="0"/>
          <w:marBottom w:val="0"/>
          <w:divBdr>
            <w:top w:val="none" w:sz="0" w:space="0" w:color="auto"/>
            <w:left w:val="none" w:sz="0" w:space="0" w:color="auto"/>
            <w:bottom w:val="none" w:sz="0" w:space="0" w:color="auto"/>
            <w:right w:val="none" w:sz="0" w:space="0" w:color="auto"/>
          </w:divBdr>
        </w:div>
        <w:div w:id="1363438482">
          <w:marLeft w:val="0"/>
          <w:marRight w:val="0"/>
          <w:marTop w:val="0"/>
          <w:marBottom w:val="0"/>
          <w:divBdr>
            <w:top w:val="none" w:sz="0" w:space="0" w:color="auto"/>
            <w:left w:val="none" w:sz="0" w:space="0" w:color="auto"/>
            <w:bottom w:val="none" w:sz="0" w:space="0" w:color="auto"/>
            <w:right w:val="none" w:sz="0" w:space="0" w:color="auto"/>
          </w:divBdr>
        </w:div>
        <w:div w:id="1369377850">
          <w:marLeft w:val="0"/>
          <w:marRight w:val="0"/>
          <w:marTop w:val="0"/>
          <w:marBottom w:val="0"/>
          <w:divBdr>
            <w:top w:val="none" w:sz="0" w:space="0" w:color="auto"/>
            <w:left w:val="none" w:sz="0" w:space="0" w:color="auto"/>
            <w:bottom w:val="none" w:sz="0" w:space="0" w:color="auto"/>
            <w:right w:val="none" w:sz="0" w:space="0" w:color="auto"/>
          </w:divBdr>
        </w:div>
        <w:div w:id="1387870326">
          <w:marLeft w:val="0"/>
          <w:marRight w:val="0"/>
          <w:marTop w:val="0"/>
          <w:marBottom w:val="0"/>
          <w:divBdr>
            <w:top w:val="none" w:sz="0" w:space="0" w:color="auto"/>
            <w:left w:val="none" w:sz="0" w:space="0" w:color="auto"/>
            <w:bottom w:val="none" w:sz="0" w:space="0" w:color="auto"/>
            <w:right w:val="none" w:sz="0" w:space="0" w:color="auto"/>
          </w:divBdr>
        </w:div>
        <w:div w:id="1392774821">
          <w:marLeft w:val="0"/>
          <w:marRight w:val="0"/>
          <w:marTop w:val="0"/>
          <w:marBottom w:val="0"/>
          <w:divBdr>
            <w:top w:val="none" w:sz="0" w:space="0" w:color="auto"/>
            <w:left w:val="none" w:sz="0" w:space="0" w:color="auto"/>
            <w:bottom w:val="none" w:sz="0" w:space="0" w:color="auto"/>
            <w:right w:val="none" w:sz="0" w:space="0" w:color="auto"/>
          </w:divBdr>
        </w:div>
        <w:div w:id="1403139799">
          <w:marLeft w:val="0"/>
          <w:marRight w:val="0"/>
          <w:marTop w:val="0"/>
          <w:marBottom w:val="0"/>
          <w:divBdr>
            <w:top w:val="none" w:sz="0" w:space="0" w:color="auto"/>
            <w:left w:val="none" w:sz="0" w:space="0" w:color="auto"/>
            <w:bottom w:val="none" w:sz="0" w:space="0" w:color="auto"/>
            <w:right w:val="none" w:sz="0" w:space="0" w:color="auto"/>
          </w:divBdr>
        </w:div>
        <w:div w:id="1406686485">
          <w:marLeft w:val="0"/>
          <w:marRight w:val="0"/>
          <w:marTop w:val="0"/>
          <w:marBottom w:val="0"/>
          <w:divBdr>
            <w:top w:val="none" w:sz="0" w:space="0" w:color="auto"/>
            <w:left w:val="none" w:sz="0" w:space="0" w:color="auto"/>
            <w:bottom w:val="none" w:sz="0" w:space="0" w:color="auto"/>
            <w:right w:val="none" w:sz="0" w:space="0" w:color="auto"/>
          </w:divBdr>
        </w:div>
        <w:div w:id="1423725136">
          <w:marLeft w:val="0"/>
          <w:marRight w:val="0"/>
          <w:marTop w:val="0"/>
          <w:marBottom w:val="0"/>
          <w:divBdr>
            <w:top w:val="none" w:sz="0" w:space="0" w:color="auto"/>
            <w:left w:val="none" w:sz="0" w:space="0" w:color="auto"/>
            <w:bottom w:val="none" w:sz="0" w:space="0" w:color="auto"/>
            <w:right w:val="none" w:sz="0" w:space="0" w:color="auto"/>
          </w:divBdr>
        </w:div>
        <w:div w:id="1424765764">
          <w:marLeft w:val="0"/>
          <w:marRight w:val="0"/>
          <w:marTop w:val="0"/>
          <w:marBottom w:val="0"/>
          <w:divBdr>
            <w:top w:val="none" w:sz="0" w:space="0" w:color="auto"/>
            <w:left w:val="none" w:sz="0" w:space="0" w:color="auto"/>
            <w:bottom w:val="none" w:sz="0" w:space="0" w:color="auto"/>
            <w:right w:val="none" w:sz="0" w:space="0" w:color="auto"/>
          </w:divBdr>
        </w:div>
        <w:div w:id="1433167482">
          <w:marLeft w:val="0"/>
          <w:marRight w:val="0"/>
          <w:marTop w:val="0"/>
          <w:marBottom w:val="0"/>
          <w:divBdr>
            <w:top w:val="none" w:sz="0" w:space="0" w:color="auto"/>
            <w:left w:val="none" w:sz="0" w:space="0" w:color="auto"/>
            <w:bottom w:val="none" w:sz="0" w:space="0" w:color="auto"/>
            <w:right w:val="none" w:sz="0" w:space="0" w:color="auto"/>
          </w:divBdr>
        </w:div>
        <w:div w:id="1434781718">
          <w:marLeft w:val="0"/>
          <w:marRight w:val="0"/>
          <w:marTop w:val="0"/>
          <w:marBottom w:val="0"/>
          <w:divBdr>
            <w:top w:val="none" w:sz="0" w:space="0" w:color="auto"/>
            <w:left w:val="none" w:sz="0" w:space="0" w:color="auto"/>
            <w:bottom w:val="none" w:sz="0" w:space="0" w:color="auto"/>
            <w:right w:val="none" w:sz="0" w:space="0" w:color="auto"/>
          </w:divBdr>
        </w:div>
        <w:div w:id="1437214394">
          <w:marLeft w:val="0"/>
          <w:marRight w:val="0"/>
          <w:marTop w:val="0"/>
          <w:marBottom w:val="0"/>
          <w:divBdr>
            <w:top w:val="none" w:sz="0" w:space="0" w:color="auto"/>
            <w:left w:val="none" w:sz="0" w:space="0" w:color="auto"/>
            <w:bottom w:val="none" w:sz="0" w:space="0" w:color="auto"/>
            <w:right w:val="none" w:sz="0" w:space="0" w:color="auto"/>
          </w:divBdr>
        </w:div>
        <w:div w:id="1441073277">
          <w:marLeft w:val="0"/>
          <w:marRight w:val="0"/>
          <w:marTop w:val="0"/>
          <w:marBottom w:val="0"/>
          <w:divBdr>
            <w:top w:val="none" w:sz="0" w:space="0" w:color="auto"/>
            <w:left w:val="none" w:sz="0" w:space="0" w:color="auto"/>
            <w:bottom w:val="none" w:sz="0" w:space="0" w:color="auto"/>
            <w:right w:val="none" w:sz="0" w:space="0" w:color="auto"/>
          </w:divBdr>
        </w:div>
        <w:div w:id="1441293940">
          <w:marLeft w:val="0"/>
          <w:marRight w:val="0"/>
          <w:marTop w:val="0"/>
          <w:marBottom w:val="0"/>
          <w:divBdr>
            <w:top w:val="none" w:sz="0" w:space="0" w:color="auto"/>
            <w:left w:val="none" w:sz="0" w:space="0" w:color="auto"/>
            <w:bottom w:val="none" w:sz="0" w:space="0" w:color="auto"/>
            <w:right w:val="none" w:sz="0" w:space="0" w:color="auto"/>
          </w:divBdr>
        </w:div>
        <w:div w:id="1442068929">
          <w:marLeft w:val="0"/>
          <w:marRight w:val="0"/>
          <w:marTop w:val="0"/>
          <w:marBottom w:val="0"/>
          <w:divBdr>
            <w:top w:val="none" w:sz="0" w:space="0" w:color="auto"/>
            <w:left w:val="none" w:sz="0" w:space="0" w:color="auto"/>
            <w:bottom w:val="none" w:sz="0" w:space="0" w:color="auto"/>
            <w:right w:val="none" w:sz="0" w:space="0" w:color="auto"/>
          </w:divBdr>
        </w:div>
        <w:div w:id="1444151652">
          <w:marLeft w:val="0"/>
          <w:marRight w:val="0"/>
          <w:marTop w:val="0"/>
          <w:marBottom w:val="0"/>
          <w:divBdr>
            <w:top w:val="none" w:sz="0" w:space="0" w:color="auto"/>
            <w:left w:val="none" w:sz="0" w:space="0" w:color="auto"/>
            <w:bottom w:val="none" w:sz="0" w:space="0" w:color="auto"/>
            <w:right w:val="none" w:sz="0" w:space="0" w:color="auto"/>
          </w:divBdr>
        </w:div>
        <w:div w:id="1455490311">
          <w:marLeft w:val="0"/>
          <w:marRight w:val="0"/>
          <w:marTop w:val="0"/>
          <w:marBottom w:val="0"/>
          <w:divBdr>
            <w:top w:val="none" w:sz="0" w:space="0" w:color="auto"/>
            <w:left w:val="none" w:sz="0" w:space="0" w:color="auto"/>
            <w:bottom w:val="none" w:sz="0" w:space="0" w:color="auto"/>
            <w:right w:val="none" w:sz="0" w:space="0" w:color="auto"/>
          </w:divBdr>
        </w:div>
        <w:div w:id="1455564177">
          <w:marLeft w:val="0"/>
          <w:marRight w:val="0"/>
          <w:marTop w:val="0"/>
          <w:marBottom w:val="0"/>
          <w:divBdr>
            <w:top w:val="none" w:sz="0" w:space="0" w:color="auto"/>
            <w:left w:val="none" w:sz="0" w:space="0" w:color="auto"/>
            <w:bottom w:val="none" w:sz="0" w:space="0" w:color="auto"/>
            <w:right w:val="none" w:sz="0" w:space="0" w:color="auto"/>
          </w:divBdr>
        </w:div>
        <w:div w:id="1473598550">
          <w:marLeft w:val="0"/>
          <w:marRight w:val="0"/>
          <w:marTop w:val="0"/>
          <w:marBottom w:val="0"/>
          <w:divBdr>
            <w:top w:val="none" w:sz="0" w:space="0" w:color="auto"/>
            <w:left w:val="none" w:sz="0" w:space="0" w:color="auto"/>
            <w:bottom w:val="none" w:sz="0" w:space="0" w:color="auto"/>
            <w:right w:val="none" w:sz="0" w:space="0" w:color="auto"/>
          </w:divBdr>
        </w:div>
        <w:div w:id="1475297331">
          <w:marLeft w:val="0"/>
          <w:marRight w:val="0"/>
          <w:marTop w:val="0"/>
          <w:marBottom w:val="0"/>
          <w:divBdr>
            <w:top w:val="none" w:sz="0" w:space="0" w:color="auto"/>
            <w:left w:val="none" w:sz="0" w:space="0" w:color="auto"/>
            <w:bottom w:val="none" w:sz="0" w:space="0" w:color="auto"/>
            <w:right w:val="none" w:sz="0" w:space="0" w:color="auto"/>
          </w:divBdr>
        </w:div>
        <w:div w:id="1485390518">
          <w:marLeft w:val="0"/>
          <w:marRight w:val="0"/>
          <w:marTop w:val="0"/>
          <w:marBottom w:val="0"/>
          <w:divBdr>
            <w:top w:val="none" w:sz="0" w:space="0" w:color="auto"/>
            <w:left w:val="none" w:sz="0" w:space="0" w:color="auto"/>
            <w:bottom w:val="none" w:sz="0" w:space="0" w:color="auto"/>
            <w:right w:val="none" w:sz="0" w:space="0" w:color="auto"/>
          </w:divBdr>
        </w:div>
        <w:div w:id="1503467636">
          <w:marLeft w:val="0"/>
          <w:marRight w:val="0"/>
          <w:marTop w:val="0"/>
          <w:marBottom w:val="0"/>
          <w:divBdr>
            <w:top w:val="none" w:sz="0" w:space="0" w:color="auto"/>
            <w:left w:val="none" w:sz="0" w:space="0" w:color="auto"/>
            <w:bottom w:val="none" w:sz="0" w:space="0" w:color="auto"/>
            <w:right w:val="none" w:sz="0" w:space="0" w:color="auto"/>
          </w:divBdr>
        </w:div>
        <w:div w:id="1503473136">
          <w:marLeft w:val="0"/>
          <w:marRight w:val="0"/>
          <w:marTop w:val="0"/>
          <w:marBottom w:val="0"/>
          <w:divBdr>
            <w:top w:val="none" w:sz="0" w:space="0" w:color="auto"/>
            <w:left w:val="none" w:sz="0" w:space="0" w:color="auto"/>
            <w:bottom w:val="none" w:sz="0" w:space="0" w:color="auto"/>
            <w:right w:val="none" w:sz="0" w:space="0" w:color="auto"/>
          </w:divBdr>
        </w:div>
        <w:div w:id="1519392080">
          <w:marLeft w:val="0"/>
          <w:marRight w:val="0"/>
          <w:marTop w:val="0"/>
          <w:marBottom w:val="0"/>
          <w:divBdr>
            <w:top w:val="none" w:sz="0" w:space="0" w:color="auto"/>
            <w:left w:val="none" w:sz="0" w:space="0" w:color="auto"/>
            <w:bottom w:val="none" w:sz="0" w:space="0" w:color="auto"/>
            <w:right w:val="none" w:sz="0" w:space="0" w:color="auto"/>
          </w:divBdr>
        </w:div>
        <w:div w:id="1532769015">
          <w:marLeft w:val="0"/>
          <w:marRight w:val="0"/>
          <w:marTop w:val="0"/>
          <w:marBottom w:val="0"/>
          <w:divBdr>
            <w:top w:val="none" w:sz="0" w:space="0" w:color="auto"/>
            <w:left w:val="none" w:sz="0" w:space="0" w:color="auto"/>
            <w:bottom w:val="none" w:sz="0" w:space="0" w:color="auto"/>
            <w:right w:val="none" w:sz="0" w:space="0" w:color="auto"/>
          </w:divBdr>
        </w:div>
        <w:div w:id="1536426244">
          <w:marLeft w:val="0"/>
          <w:marRight w:val="0"/>
          <w:marTop w:val="0"/>
          <w:marBottom w:val="0"/>
          <w:divBdr>
            <w:top w:val="none" w:sz="0" w:space="0" w:color="auto"/>
            <w:left w:val="none" w:sz="0" w:space="0" w:color="auto"/>
            <w:bottom w:val="none" w:sz="0" w:space="0" w:color="auto"/>
            <w:right w:val="none" w:sz="0" w:space="0" w:color="auto"/>
          </w:divBdr>
        </w:div>
        <w:div w:id="1540894287">
          <w:marLeft w:val="0"/>
          <w:marRight w:val="0"/>
          <w:marTop w:val="0"/>
          <w:marBottom w:val="0"/>
          <w:divBdr>
            <w:top w:val="none" w:sz="0" w:space="0" w:color="auto"/>
            <w:left w:val="none" w:sz="0" w:space="0" w:color="auto"/>
            <w:bottom w:val="none" w:sz="0" w:space="0" w:color="auto"/>
            <w:right w:val="none" w:sz="0" w:space="0" w:color="auto"/>
          </w:divBdr>
        </w:div>
        <w:div w:id="1547720398">
          <w:marLeft w:val="0"/>
          <w:marRight w:val="0"/>
          <w:marTop w:val="0"/>
          <w:marBottom w:val="0"/>
          <w:divBdr>
            <w:top w:val="none" w:sz="0" w:space="0" w:color="auto"/>
            <w:left w:val="none" w:sz="0" w:space="0" w:color="auto"/>
            <w:bottom w:val="none" w:sz="0" w:space="0" w:color="auto"/>
            <w:right w:val="none" w:sz="0" w:space="0" w:color="auto"/>
          </w:divBdr>
        </w:div>
        <w:div w:id="1553154231">
          <w:marLeft w:val="0"/>
          <w:marRight w:val="0"/>
          <w:marTop w:val="0"/>
          <w:marBottom w:val="0"/>
          <w:divBdr>
            <w:top w:val="none" w:sz="0" w:space="0" w:color="auto"/>
            <w:left w:val="none" w:sz="0" w:space="0" w:color="auto"/>
            <w:bottom w:val="none" w:sz="0" w:space="0" w:color="auto"/>
            <w:right w:val="none" w:sz="0" w:space="0" w:color="auto"/>
          </w:divBdr>
        </w:div>
        <w:div w:id="1555506112">
          <w:marLeft w:val="0"/>
          <w:marRight w:val="0"/>
          <w:marTop w:val="0"/>
          <w:marBottom w:val="0"/>
          <w:divBdr>
            <w:top w:val="none" w:sz="0" w:space="0" w:color="auto"/>
            <w:left w:val="none" w:sz="0" w:space="0" w:color="auto"/>
            <w:bottom w:val="none" w:sz="0" w:space="0" w:color="auto"/>
            <w:right w:val="none" w:sz="0" w:space="0" w:color="auto"/>
          </w:divBdr>
        </w:div>
        <w:div w:id="1557011550">
          <w:marLeft w:val="0"/>
          <w:marRight w:val="0"/>
          <w:marTop w:val="0"/>
          <w:marBottom w:val="0"/>
          <w:divBdr>
            <w:top w:val="none" w:sz="0" w:space="0" w:color="auto"/>
            <w:left w:val="none" w:sz="0" w:space="0" w:color="auto"/>
            <w:bottom w:val="none" w:sz="0" w:space="0" w:color="auto"/>
            <w:right w:val="none" w:sz="0" w:space="0" w:color="auto"/>
          </w:divBdr>
        </w:div>
        <w:div w:id="1566648847">
          <w:marLeft w:val="0"/>
          <w:marRight w:val="0"/>
          <w:marTop w:val="0"/>
          <w:marBottom w:val="0"/>
          <w:divBdr>
            <w:top w:val="none" w:sz="0" w:space="0" w:color="auto"/>
            <w:left w:val="none" w:sz="0" w:space="0" w:color="auto"/>
            <w:bottom w:val="none" w:sz="0" w:space="0" w:color="auto"/>
            <w:right w:val="none" w:sz="0" w:space="0" w:color="auto"/>
          </w:divBdr>
        </w:div>
        <w:div w:id="1568757015">
          <w:marLeft w:val="0"/>
          <w:marRight w:val="0"/>
          <w:marTop w:val="0"/>
          <w:marBottom w:val="0"/>
          <w:divBdr>
            <w:top w:val="none" w:sz="0" w:space="0" w:color="auto"/>
            <w:left w:val="none" w:sz="0" w:space="0" w:color="auto"/>
            <w:bottom w:val="none" w:sz="0" w:space="0" w:color="auto"/>
            <w:right w:val="none" w:sz="0" w:space="0" w:color="auto"/>
          </w:divBdr>
        </w:div>
        <w:div w:id="1570186240">
          <w:marLeft w:val="0"/>
          <w:marRight w:val="0"/>
          <w:marTop w:val="0"/>
          <w:marBottom w:val="0"/>
          <w:divBdr>
            <w:top w:val="none" w:sz="0" w:space="0" w:color="auto"/>
            <w:left w:val="none" w:sz="0" w:space="0" w:color="auto"/>
            <w:bottom w:val="none" w:sz="0" w:space="0" w:color="auto"/>
            <w:right w:val="none" w:sz="0" w:space="0" w:color="auto"/>
          </w:divBdr>
        </w:div>
        <w:div w:id="1589581764">
          <w:marLeft w:val="0"/>
          <w:marRight w:val="0"/>
          <w:marTop w:val="0"/>
          <w:marBottom w:val="0"/>
          <w:divBdr>
            <w:top w:val="none" w:sz="0" w:space="0" w:color="auto"/>
            <w:left w:val="none" w:sz="0" w:space="0" w:color="auto"/>
            <w:bottom w:val="none" w:sz="0" w:space="0" w:color="auto"/>
            <w:right w:val="none" w:sz="0" w:space="0" w:color="auto"/>
          </w:divBdr>
        </w:div>
        <w:div w:id="1597591643">
          <w:marLeft w:val="0"/>
          <w:marRight w:val="0"/>
          <w:marTop w:val="0"/>
          <w:marBottom w:val="0"/>
          <w:divBdr>
            <w:top w:val="none" w:sz="0" w:space="0" w:color="auto"/>
            <w:left w:val="none" w:sz="0" w:space="0" w:color="auto"/>
            <w:bottom w:val="none" w:sz="0" w:space="0" w:color="auto"/>
            <w:right w:val="none" w:sz="0" w:space="0" w:color="auto"/>
          </w:divBdr>
        </w:div>
        <w:div w:id="1603108393">
          <w:marLeft w:val="0"/>
          <w:marRight w:val="0"/>
          <w:marTop w:val="0"/>
          <w:marBottom w:val="0"/>
          <w:divBdr>
            <w:top w:val="none" w:sz="0" w:space="0" w:color="auto"/>
            <w:left w:val="none" w:sz="0" w:space="0" w:color="auto"/>
            <w:bottom w:val="none" w:sz="0" w:space="0" w:color="auto"/>
            <w:right w:val="none" w:sz="0" w:space="0" w:color="auto"/>
          </w:divBdr>
        </w:div>
        <w:div w:id="1604725602">
          <w:marLeft w:val="0"/>
          <w:marRight w:val="0"/>
          <w:marTop w:val="0"/>
          <w:marBottom w:val="0"/>
          <w:divBdr>
            <w:top w:val="none" w:sz="0" w:space="0" w:color="auto"/>
            <w:left w:val="none" w:sz="0" w:space="0" w:color="auto"/>
            <w:bottom w:val="none" w:sz="0" w:space="0" w:color="auto"/>
            <w:right w:val="none" w:sz="0" w:space="0" w:color="auto"/>
          </w:divBdr>
        </w:div>
        <w:div w:id="1612398226">
          <w:marLeft w:val="0"/>
          <w:marRight w:val="0"/>
          <w:marTop w:val="0"/>
          <w:marBottom w:val="0"/>
          <w:divBdr>
            <w:top w:val="none" w:sz="0" w:space="0" w:color="auto"/>
            <w:left w:val="none" w:sz="0" w:space="0" w:color="auto"/>
            <w:bottom w:val="none" w:sz="0" w:space="0" w:color="auto"/>
            <w:right w:val="none" w:sz="0" w:space="0" w:color="auto"/>
          </w:divBdr>
        </w:div>
        <w:div w:id="1612516771">
          <w:marLeft w:val="0"/>
          <w:marRight w:val="0"/>
          <w:marTop w:val="0"/>
          <w:marBottom w:val="0"/>
          <w:divBdr>
            <w:top w:val="none" w:sz="0" w:space="0" w:color="auto"/>
            <w:left w:val="none" w:sz="0" w:space="0" w:color="auto"/>
            <w:bottom w:val="none" w:sz="0" w:space="0" w:color="auto"/>
            <w:right w:val="none" w:sz="0" w:space="0" w:color="auto"/>
          </w:divBdr>
        </w:div>
        <w:div w:id="1638297708">
          <w:marLeft w:val="0"/>
          <w:marRight w:val="0"/>
          <w:marTop w:val="0"/>
          <w:marBottom w:val="0"/>
          <w:divBdr>
            <w:top w:val="none" w:sz="0" w:space="0" w:color="auto"/>
            <w:left w:val="none" w:sz="0" w:space="0" w:color="auto"/>
            <w:bottom w:val="none" w:sz="0" w:space="0" w:color="auto"/>
            <w:right w:val="none" w:sz="0" w:space="0" w:color="auto"/>
          </w:divBdr>
        </w:div>
        <w:div w:id="1654597977">
          <w:marLeft w:val="0"/>
          <w:marRight w:val="0"/>
          <w:marTop w:val="0"/>
          <w:marBottom w:val="0"/>
          <w:divBdr>
            <w:top w:val="none" w:sz="0" w:space="0" w:color="auto"/>
            <w:left w:val="none" w:sz="0" w:space="0" w:color="auto"/>
            <w:bottom w:val="none" w:sz="0" w:space="0" w:color="auto"/>
            <w:right w:val="none" w:sz="0" w:space="0" w:color="auto"/>
          </w:divBdr>
        </w:div>
        <w:div w:id="1654799154">
          <w:marLeft w:val="0"/>
          <w:marRight w:val="0"/>
          <w:marTop w:val="0"/>
          <w:marBottom w:val="0"/>
          <w:divBdr>
            <w:top w:val="none" w:sz="0" w:space="0" w:color="auto"/>
            <w:left w:val="none" w:sz="0" w:space="0" w:color="auto"/>
            <w:bottom w:val="none" w:sz="0" w:space="0" w:color="auto"/>
            <w:right w:val="none" w:sz="0" w:space="0" w:color="auto"/>
          </w:divBdr>
        </w:div>
        <w:div w:id="1655833765">
          <w:marLeft w:val="0"/>
          <w:marRight w:val="0"/>
          <w:marTop w:val="0"/>
          <w:marBottom w:val="0"/>
          <w:divBdr>
            <w:top w:val="none" w:sz="0" w:space="0" w:color="auto"/>
            <w:left w:val="none" w:sz="0" w:space="0" w:color="auto"/>
            <w:bottom w:val="none" w:sz="0" w:space="0" w:color="auto"/>
            <w:right w:val="none" w:sz="0" w:space="0" w:color="auto"/>
          </w:divBdr>
        </w:div>
        <w:div w:id="1656030951">
          <w:marLeft w:val="0"/>
          <w:marRight w:val="0"/>
          <w:marTop w:val="0"/>
          <w:marBottom w:val="0"/>
          <w:divBdr>
            <w:top w:val="none" w:sz="0" w:space="0" w:color="auto"/>
            <w:left w:val="none" w:sz="0" w:space="0" w:color="auto"/>
            <w:bottom w:val="none" w:sz="0" w:space="0" w:color="auto"/>
            <w:right w:val="none" w:sz="0" w:space="0" w:color="auto"/>
          </w:divBdr>
        </w:div>
        <w:div w:id="1664235599">
          <w:marLeft w:val="0"/>
          <w:marRight w:val="0"/>
          <w:marTop w:val="0"/>
          <w:marBottom w:val="0"/>
          <w:divBdr>
            <w:top w:val="none" w:sz="0" w:space="0" w:color="auto"/>
            <w:left w:val="none" w:sz="0" w:space="0" w:color="auto"/>
            <w:bottom w:val="none" w:sz="0" w:space="0" w:color="auto"/>
            <w:right w:val="none" w:sz="0" w:space="0" w:color="auto"/>
          </w:divBdr>
        </w:div>
        <w:div w:id="1674187665">
          <w:marLeft w:val="0"/>
          <w:marRight w:val="0"/>
          <w:marTop w:val="0"/>
          <w:marBottom w:val="0"/>
          <w:divBdr>
            <w:top w:val="none" w:sz="0" w:space="0" w:color="auto"/>
            <w:left w:val="none" w:sz="0" w:space="0" w:color="auto"/>
            <w:bottom w:val="none" w:sz="0" w:space="0" w:color="auto"/>
            <w:right w:val="none" w:sz="0" w:space="0" w:color="auto"/>
          </w:divBdr>
        </w:div>
        <w:div w:id="1680542267">
          <w:marLeft w:val="0"/>
          <w:marRight w:val="0"/>
          <w:marTop w:val="0"/>
          <w:marBottom w:val="0"/>
          <w:divBdr>
            <w:top w:val="none" w:sz="0" w:space="0" w:color="auto"/>
            <w:left w:val="none" w:sz="0" w:space="0" w:color="auto"/>
            <w:bottom w:val="none" w:sz="0" w:space="0" w:color="auto"/>
            <w:right w:val="none" w:sz="0" w:space="0" w:color="auto"/>
          </w:divBdr>
        </w:div>
        <w:div w:id="1682119115">
          <w:marLeft w:val="0"/>
          <w:marRight w:val="0"/>
          <w:marTop w:val="0"/>
          <w:marBottom w:val="0"/>
          <w:divBdr>
            <w:top w:val="none" w:sz="0" w:space="0" w:color="auto"/>
            <w:left w:val="none" w:sz="0" w:space="0" w:color="auto"/>
            <w:bottom w:val="none" w:sz="0" w:space="0" w:color="auto"/>
            <w:right w:val="none" w:sz="0" w:space="0" w:color="auto"/>
          </w:divBdr>
        </w:div>
        <w:div w:id="1687052010">
          <w:marLeft w:val="0"/>
          <w:marRight w:val="0"/>
          <w:marTop w:val="0"/>
          <w:marBottom w:val="0"/>
          <w:divBdr>
            <w:top w:val="none" w:sz="0" w:space="0" w:color="auto"/>
            <w:left w:val="none" w:sz="0" w:space="0" w:color="auto"/>
            <w:bottom w:val="none" w:sz="0" w:space="0" w:color="auto"/>
            <w:right w:val="none" w:sz="0" w:space="0" w:color="auto"/>
          </w:divBdr>
        </w:div>
        <w:div w:id="1687832004">
          <w:marLeft w:val="0"/>
          <w:marRight w:val="0"/>
          <w:marTop w:val="0"/>
          <w:marBottom w:val="0"/>
          <w:divBdr>
            <w:top w:val="none" w:sz="0" w:space="0" w:color="auto"/>
            <w:left w:val="none" w:sz="0" w:space="0" w:color="auto"/>
            <w:bottom w:val="none" w:sz="0" w:space="0" w:color="auto"/>
            <w:right w:val="none" w:sz="0" w:space="0" w:color="auto"/>
          </w:divBdr>
        </w:div>
        <w:div w:id="1689332811">
          <w:marLeft w:val="0"/>
          <w:marRight w:val="0"/>
          <w:marTop w:val="0"/>
          <w:marBottom w:val="0"/>
          <w:divBdr>
            <w:top w:val="none" w:sz="0" w:space="0" w:color="auto"/>
            <w:left w:val="none" w:sz="0" w:space="0" w:color="auto"/>
            <w:bottom w:val="none" w:sz="0" w:space="0" w:color="auto"/>
            <w:right w:val="none" w:sz="0" w:space="0" w:color="auto"/>
          </w:divBdr>
        </w:div>
        <w:div w:id="1691562342">
          <w:marLeft w:val="0"/>
          <w:marRight w:val="0"/>
          <w:marTop w:val="0"/>
          <w:marBottom w:val="0"/>
          <w:divBdr>
            <w:top w:val="none" w:sz="0" w:space="0" w:color="auto"/>
            <w:left w:val="none" w:sz="0" w:space="0" w:color="auto"/>
            <w:bottom w:val="none" w:sz="0" w:space="0" w:color="auto"/>
            <w:right w:val="none" w:sz="0" w:space="0" w:color="auto"/>
          </w:divBdr>
        </w:div>
        <w:div w:id="1691686925">
          <w:marLeft w:val="0"/>
          <w:marRight w:val="0"/>
          <w:marTop w:val="0"/>
          <w:marBottom w:val="0"/>
          <w:divBdr>
            <w:top w:val="none" w:sz="0" w:space="0" w:color="auto"/>
            <w:left w:val="none" w:sz="0" w:space="0" w:color="auto"/>
            <w:bottom w:val="none" w:sz="0" w:space="0" w:color="auto"/>
            <w:right w:val="none" w:sz="0" w:space="0" w:color="auto"/>
          </w:divBdr>
        </w:div>
        <w:div w:id="1691878250">
          <w:marLeft w:val="0"/>
          <w:marRight w:val="0"/>
          <w:marTop w:val="0"/>
          <w:marBottom w:val="0"/>
          <w:divBdr>
            <w:top w:val="none" w:sz="0" w:space="0" w:color="auto"/>
            <w:left w:val="none" w:sz="0" w:space="0" w:color="auto"/>
            <w:bottom w:val="none" w:sz="0" w:space="0" w:color="auto"/>
            <w:right w:val="none" w:sz="0" w:space="0" w:color="auto"/>
          </w:divBdr>
        </w:div>
        <w:div w:id="1694571537">
          <w:marLeft w:val="0"/>
          <w:marRight w:val="0"/>
          <w:marTop w:val="0"/>
          <w:marBottom w:val="0"/>
          <w:divBdr>
            <w:top w:val="none" w:sz="0" w:space="0" w:color="auto"/>
            <w:left w:val="none" w:sz="0" w:space="0" w:color="auto"/>
            <w:bottom w:val="none" w:sz="0" w:space="0" w:color="auto"/>
            <w:right w:val="none" w:sz="0" w:space="0" w:color="auto"/>
          </w:divBdr>
        </w:div>
        <w:div w:id="1695229253">
          <w:marLeft w:val="0"/>
          <w:marRight w:val="0"/>
          <w:marTop w:val="0"/>
          <w:marBottom w:val="0"/>
          <w:divBdr>
            <w:top w:val="none" w:sz="0" w:space="0" w:color="auto"/>
            <w:left w:val="none" w:sz="0" w:space="0" w:color="auto"/>
            <w:bottom w:val="none" w:sz="0" w:space="0" w:color="auto"/>
            <w:right w:val="none" w:sz="0" w:space="0" w:color="auto"/>
          </w:divBdr>
        </w:div>
        <w:div w:id="1706250545">
          <w:marLeft w:val="0"/>
          <w:marRight w:val="0"/>
          <w:marTop w:val="0"/>
          <w:marBottom w:val="0"/>
          <w:divBdr>
            <w:top w:val="none" w:sz="0" w:space="0" w:color="auto"/>
            <w:left w:val="none" w:sz="0" w:space="0" w:color="auto"/>
            <w:bottom w:val="none" w:sz="0" w:space="0" w:color="auto"/>
            <w:right w:val="none" w:sz="0" w:space="0" w:color="auto"/>
          </w:divBdr>
        </w:div>
        <w:div w:id="1708066420">
          <w:marLeft w:val="0"/>
          <w:marRight w:val="0"/>
          <w:marTop w:val="0"/>
          <w:marBottom w:val="0"/>
          <w:divBdr>
            <w:top w:val="none" w:sz="0" w:space="0" w:color="auto"/>
            <w:left w:val="none" w:sz="0" w:space="0" w:color="auto"/>
            <w:bottom w:val="none" w:sz="0" w:space="0" w:color="auto"/>
            <w:right w:val="none" w:sz="0" w:space="0" w:color="auto"/>
          </w:divBdr>
        </w:div>
        <w:div w:id="1708413513">
          <w:marLeft w:val="0"/>
          <w:marRight w:val="0"/>
          <w:marTop w:val="0"/>
          <w:marBottom w:val="0"/>
          <w:divBdr>
            <w:top w:val="none" w:sz="0" w:space="0" w:color="auto"/>
            <w:left w:val="none" w:sz="0" w:space="0" w:color="auto"/>
            <w:bottom w:val="none" w:sz="0" w:space="0" w:color="auto"/>
            <w:right w:val="none" w:sz="0" w:space="0" w:color="auto"/>
          </w:divBdr>
        </w:div>
        <w:div w:id="1725107044">
          <w:marLeft w:val="0"/>
          <w:marRight w:val="0"/>
          <w:marTop w:val="0"/>
          <w:marBottom w:val="0"/>
          <w:divBdr>
            <w:top w:val="none" w:sz="0" w:space="0" w:color="auto"/>
            <w:left w:val="none" w:sz="0" w:space="0" w:color="auto"/>
            <w:bottom w:val="none" w:sz="0" w:space="0" w:color="auto"/>
            <w:right w:val="none" w:sz="0" w:space="0" w:color="auto"/>
          </w:divBdr>
        </w:div>
        <w:div w:id="1725179223">
          <w:marLeft w:val="0"/>
          <w:marRight w:val="0"/>
          <w:marTop w:val="0"/>
          <w:marBottom w:val="0"/>
          <w:divBdr>
            <w:top w:val="none" w:sz="0" w:space="0" w:color="auto"/>
            <w:left w:val="none" w:sz="0" w:space="0" w:color="auto"/>
            <w:bottom w:val="none" w:sz="0" w:space="0" w:color="auto"/>
            <w:right w:val="none" w:sz="0" w:space="0" w:color="auto"/>
          </w:divBdr>
        </w:div>
        <w:div w:id="1728407191">
          <w:marLeft w:val="0"/>
          <w:marRight w:val="0"/>
          <w:marTop w:val="0"/>
          <w:marBottom w:val="0"/>
          <w:divBdr>
            <w:top w:val="none" w:sz="0" w:space="0" w:color="auto"/>
            <w:left w:val="none" w:sz="0" w:space="0" w:color="auto"/>
            <w:bottom w:val="none" w:sz="0" w:space="0" w:color="auto"/>
            <w:right w:val="none" w:sz="0" w:space="0" w:color="auto"/>
          </w:divBdr>
        </w:div>
        <w:div w:id="1729303342">
          <w:marLeft w:val="0"/>
          <w:marRight w:val="0"/>
          <w:marTop w:val="0"/>
          <w:marBottom w:val="0"/>
          <w:divBdr>
            <w:top w:val="none" w:sz="0" w:space="0" w:color="auto"/>
            <w:left w:val="none" w:sz="0" w:space="0" w:color="auto"/>
            <w:bottom w:val="none" w:sz="0" w:space="0" w:color="auto"/>
            <w:right w:val="none" w:sz="0" w:space="0" w:color="auto"/>
          </w:divBdr>
        </w:div>
        <w:div w:id="1745294564">
          <w:marLeft w:val="0"/>
          <w:marRight w:val="0"/>
          <w:marTop w:val="0"/>
          <w:marBottom w:val="0"/>
          <w:divBdr>
            <w:top w:val="none" w:sz="0" w:space="0" w:color="auto"/>
            <w:left w:val="none" w:sz="0" w:space="0" w:color="auto"/>
            <w:bottom w:val="none" w:sz="0" w:space="0" w:color="auto"/>
            <w:right w:val="none" w:sz="0" w:space="0" w:color="auto"/>
          </w:divBdr>
        </w:div>
        <w:div w:id="1749963917">
          <w:marLeft w:val="0"/>
          <w:marRight w:val="0"/>
          <w:marTop w:val="0"/>
          <w:marBottom w:val="0"/>
          <w:divBdr>
            <w:top w:val="none" w:sz="0" w:space="0" w:color="auto"/>
            <w:left w:val="none" w:sz="0" w:space="0" w:color="auto"/>
            <w:bottom w:val="none" w:sz="0" w:space="0" w:color="auto"/>
            <w:right w:val="none" w:sz="0" w:space="0" w:color="auto"/>
          </w:divBdr>
        </w:div>
        <w:div w:id="1754084807">
          <w:marLeft w:val="0"/>
          <w:marRight w:val="0"/>
          <w:marTop w:val="0"/>
          <w:marBottom w:val="0"/>
          <w:divBdr>
            <w:top w:val="none" w:sz="0" w:space="0" w:color="auto"/>
            <w:left w:val="none" w:sz="0" w:space="0" w:color="auto"/>
            <w:bottom w:val="none" w:sz="0" w:space="0" w:color="auto"/>
            <w:right w:val="none" w:sz="0" w:space="0" w:color="auto"/>
          </w:divBdr>
        </w:div>
        <w:div w:id="1756659537">
          <w:marLeft w:val="0"/>
          <w:marRight w:val="0"/>
          <w:marTop w:val="0"/>
          <w:marBottom w:val="0"/>
          <w:divBdr>
            <w:top w:val="none" w:sz="0" w:space="0" w:color="auto"/>
            <w:left w:val="none" w:sz="0" w:space="0" w:color="auto"/>
            <w:bottom w:val="none" w:sz="0" w:space="0" w:color="auto"/>
            <w:right w:val="none" w:sz="0" w:space="0" w:color="auto"/>
          </w:divBdr>
        </w:div>
        <w:div w:id="1758558157">
          <w:marLeft w:val="0"/>
          <w:marRight w:val="0"/>
          <w:marTop w:val="0"/>
          <w:marBottom w:val="0"/>
          <w:divBdr>
            <w:top w:val="none" w:sz="0" w:space="0" w:color="auto"/>
            <w:left w:val="none" w:sz="0" w:space="0" w:color="auto"/>
            <w:bottom w:val="none" w:sz="0" w:space="0" w:color="auto"/>
            <w:right w:val="none" w:sz="0" w:space="0" w:color="auto"/>
          </w:divBdr>
        </w:div>
        <w:div w:id="1775708931">
          <w:marLeft w:val="0"/>
          <w:marRight w:val="0"/>
          <w:marTop w:val="0"/>
          <w:marBottom w:val="0"/>
          <w:divBdr>
            <w:top w:val="none" w:sz="0" w:space="0" w:color="auto"/>
            <w:left w:val="none" w:sz="0" w:space="0" w:color="auto"/>
            <w:bottom w:val="none" w:sz="0" w:space="0" w:color="auto"/>
            <w:right w:val="none" w:sz="0" w:space="0" w:color="auto"/>
          </w:divBdr>
        </w:div>
        <w:div w:id="1776945187">
          <w:marLeft w:val="0"/>
          <w:marRight w:val="0"/>
          <w:marTop w:val="0"/>
          <w:marBottom w:val="0"/>
          <w:divBdr>
            <w:top w:val="none" w:sz="0" w:space="0" w:color="auto"/>
            <w:left w:val="none" w:sz="0" w:space="0" w:color="auto"/>
            <w:bottom w:val="none" w:sz="0" w:space="0" w:color="auto"/>
            <w:right w:val="none" w:sz="0" w:space="0" w:color="auto"/>
          </w:divBdr>
        </w:div>
        <w:div w:id="1777940810">
          <w:marLeft w:val="0"/>
          <w:marRight w:val="0"/>
          <w:marTop w:val="0"/>
          <w:marBottom w:val="0"/>
          <w:divBdr>
            <w:top w:val="none" w:sz="0" w:space="0" w:color="auto"/>
            <w:left w:val="none" w:sz="0" w:space="0" w:color="auto"/>
            <w:bottom w:val="none" w:sz="0" w:space="0" w:color="auto"/>
            <w:right w:val="none" w:sz="0" w:space="0" w:color="auto"/>
          </w:divBdr>
        </w:div>
        <w:div w:id="1793937126">
          <w:marLeft w:val="0"/>
          <w:marRight w:val="0"/>
          <w:marTop w:val="0"/>
          <w:marBottom w:val="0"/>
          <w:divBdr>
            <w:top w:val="none" w:sz="0" w:space="0" w:color="auto"/>
            <w:left w:val="none" w:sz="0" w:space="0" w:color="auto"/>
            <w:bottom w:val="none" w:sz="0" w:space="0" w:color="auto"/>
            <w:right w:val="none" w:sz="0" w:space="0" w:color="auto"/>
          </w:divBdr>
        </w:div>
        <w:div w:id="1795296185">
          <w:marLeft w:val="0"/>
          <w:marRight w:val="0"/>
          <w:marTop w:val="0"/>
          <w:marBottom w:val="0"/>
          <w:divBdr>
            <w:top w:val="none" w:sz="0" w:space="0" w:color="auto"/>
            <w:left w:val="none" w:sz="0" w:space="0" w:color="auto"/>
            <w:bottom w:val="none" w:sz="0" w:space="0" w:color="auto"/>
            <w:right w:val="none" w:sz="0" w:space="0" w:color="auto"/>
          </w:divBdr>
        </w:div>
        <w:div w:id="1795516815">
          <w:marLeft w:val="0"/>
          <w:marRight w:val="0"/>
          <w:marTop w:val="0"/>
          <w:marBottom w:val="0"/>
          <w:divBdr>
            <w:top w:val="none" w:sz="0" w:space="0" w:color="auto"/>
            <w:left w:val="none" w:sz="0" w:space="0" w:color="auto"/>
            <w:bottom w:val="none" w:sz="0" w:space="0" w:color="auto"/>
            <w:right w:val="none" w:sz="0" w:space="0" w:color="auto"/>
          </w:divBdr>
        </w:div>
        <w:div w:id="1819416828">
          <w:marLeft w:val="0"/>
          <w:marRight w:val="0"/>
          <w:marTop w:val="0"/>
          <w:marBottom w:val="0"/>
          <w:divBdr>
            <w:top w:val="none" w:sz="0" w:space="0" w:color="auto"/>
            <w:left w:val="none" w:sz="0" w:space="0" w:color="auto"/>
            <w:bottom w:val="none" w:sz="0" w:space="0" w:color="auto"/>
            <w:right w:val="none" w:sz="0" w:space="0" w:color="auto"/>
          </w:divBdr>
        </w:div>
        <w:div w:id="1820417144">
          <w:marLeft w:val="0"/>
          <w:marRight w:val="0"/>
          <w:marTop w:val="0"/>
          <w:marBottom w:val="0"/>
          <w:divBdr>
            <w:top w:val="none" w:sz="0" w:space="0" w:color="auto"/>
            <w:left w:val="none" w:sz="0" w:space="0" w:color="auto"/>
            <w:bottom w:val="none" w:sz="0" w:space="0" w:color="auto"/>
            <w:right w:val="none" w:sz="0" w:space="0" w:color="auto"/>
          </w:divBdr>
        </w:div>
        <w:div w:id="1820657477">
          <w:marLeft w:val="0"/>
          <w:marRight w:val="0"/>
          <w:marTop w:val="0"/>
          <w:marBottom w:val="0"/>
          <w:divBdr>
            <w:top w:val="none" w:sz="0" w:space="0" w:color="auto"/>
            <w:left w:val="none" w:sz="0" w:space="0" w:color="auto"/>
            <w:bottom w:val="none" w:sz="0" w:space="0" w:color="auto"/>
            <w:right w:val="none" w:sz="0" w:space="0" w:color="auto"/>
          </w:divBdr>
        </w:div>
        <w:div w:id="1821732075">
          <w:marLeft w:val="0"/>
          <w:marRight w:val="0"/>
          <w:marTop w:val="0"/>
          <w:marBottom w:val="0"/>
          <w:divBdr>
            <w:top w:val="none" w:sz="0" w:space="0" w:color="auto"/>
            <w:left w:val="none" w:sz="0" w:space="0" w:color="auto"/>
            <w:bottom w:val="none" w:sz="0" w:space="0" w:color="auto"/>
            <w:right w:val="none" w:sz="0" w:space="0" w:color="auto"/>
          </w:divBdr>
        </w:div>
        <w:div w:id="1823767864">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
        <w:div w:id="1854344241">
          <w:marLeft w:val="0"/>
          <w:marRight w:val="0"/>
          <w:marTop w:val="0"/>
          <w:marBottom w:val="0"/>
          <w:divBdr>
            <w:top w:val="none" w:sz="0" w:space="0" w:color="auto"/>
            <w:left w:val="none" w:sz="0" w:space="0" w:color="auto"/>
            <w:bottom w:val="none" w:sz="0" w:space="0" w:color="auto"/>
            <w:right w:val="none" w:sz="0" w:space="0" w:color="auto"/>
          </w:divBdr>
        </w:div>
        <w:div w:id="1857503028">
          <w:marLeft w:val="0"/>
          <w:marRight w:val="0"/>
          <w:marTop w:val="0"/>
          <w:marBottom w:val="0"/>
          <w:divBdr>
            <w:top w:val="none" w:sz="0" w:space="0" w:color="auto"/>
            <w:left w:val="none" w:sz="0" w:space="0" w:color="auto"/>
            <w:bottom w:val="none" w:sz="0" w:space="0" w:color="auto"/>
            <w:right w:val="none" w:sz="0" w:space="0" w:color="auto"/>
          </w:divBdr>
        </w:div>
        <w:div w:id="1864977950">
          <w:marLeft w:val="0"/>
          <w:marRight w:val="0"/>
          <w:marTop w:val="0"/>
          <w:marBottom w:val="0"/>
          <w:divBdr>
            <w:top w:val="none" w:sz="0" w:space="0" w:color="auto"/>
            <w:left w:val="none" w:sz="0" w:space="0" w:color="auto"/>
            <w:bottom w:val="none" w:sz="0" w:space="0" w:color="auto"/>
            <w:right w:val="none" w:sz="0" w:space="0" w:color="auto"/>
          </w:divBdr>
        </w:div>
        <w:div w:id="1880433787">
          <w:marLeft w:val="0"/>
          <w:marRight w:val="0"/>
          <w:marTop w:val="0"/>
          <w:marBottom w:val="0"/>
          <w:divBdr>
            <w:top w:val="none" w:sz="0" w:space="0" w:color="auto"/>
            <w:left w:val="none" w:sz="0" w:space="0" w:color="auto"/>
            <w:bottom w:val="none" w:sz="0" w:space="0" w:color="auto"/>
            <w:right w:val="none" w:sz="0" w:space="0" w:color="auto"/>
          </w:divBdr>
        </w:div>
        <w:div w:id="1887140691">
          <w:marLeft w:val="0"/>
          <w:marRight w:val="0"/>
          <w:marTop w:val="0"/>
          <w:marBottom w:val="0"/>
          <w:divBdr>
            <w:top w:val="none" w:sz="0" w:space="0" w:color="auto"/>
            <w:left w:val="none" w:sz="0" w:space="0" w:color="auto"/>
            <w:bottom w:val="none" w:sz="0" w:space="0" w:color="auto"/>
            <w:right w:val="none" w:sz="0" w:space="0" w:color="auto"/>
          </w:divBdr>
        </w:div>
        <w:div w:id="1893804815">
          <w:marLeft w:val="0"/>
          <w:marRight w:val="0"/>
          <w:marTop w:val="0"/>
          <w:marBottom w:val="0"/>
          <w:divBdr>
            <w:top w:val="none" w:sz="0" w:space="0" w:color="auto"/>
            <w:left w:val="none" w:sz="0" w:space="0" w:color="auto"/>
            <w:bottom w:val="none" w:sz="0" w:space="0" w:color="auto"/>
            <w:right w:val="none" w:sz="0" w:space="0" w:color="auto"/>
          </w:divBdr>
        </w:div>
        <w:div w:id="1893887624">
          <w:marLeft w:val="0"/>
          <w:marRight w:val="0"/>
          <w:marTop w:val="0"/>
          <w:marBottom w:val="0"/>
          <w:divBdr>
            <w:top w:val="none" w:sz="0" w:space="0" w:color="auto"/>
            <w:left w:val="none" w:sz="0" w:space="0" w:color="auto"/>
            <w:bottom w:val="none" w:sz="0" w:space="0" w:color="auto"/>
            <w:right w:val="none" w:sz="0" w:space="0" w:color="auto"/>
          </w:divBdr>
        </w:div>
        <w:div w:id="1912228728">
          <w:marLeft w:val="0"/>
          <w:marRight w:val="0"/>
          <w:marTop w:val="0"/>
          <w:marBottom w:val="0"/>
          <w:divBdr>
            <w:top w:val="none" w:sz="0" w:space="0" w:color="auto"/>
            <w:left w:val="none" w:sz="0" w:space="0" w:color="auto"/>
            <w:bottom w:val="none" w:sz="0" w:space="0" w:color="auto"/>
            <w:right w:val="none" w:sz="0" w:space="0" w:color="auto"/>
          </w:divBdr>
        </w:div>
        <w:div w:id="1913001303">
          <w:marLeft w:val="0"/>
          <w:marRight w:val="0"/>
          <w:marTop w:val="0"/>
          <w:marBottom w:val="0"/>
          <w:divBdr>
            <w:top w:val="none" w:sz="0" w:space="0" w:color="auto"/>
            <w:left w:val="none" w:sz="0" w:space="0" w:color="auto"/>
            <w:bottom w:val="none" w:sz="0" w:space="0" w:color="auto"/>
            <w:right w:val="none" w:sz="0" w:space="0" w:color="auto"/>
          </w:divBdr>
        </w:div>
        <w:div w:id="1921285877">
          <w:marLeft w:val="0"/>
          <w:marRight w:val="0"/>
          <w:marTop w:val="0"/>
          <w:marBottom w:val="0"/>
          <w:divBdr>
            <w:top w:val="none" w:sz="0" w:space="0" w:color="auto"/>
            <w:left w:val="none" w:sz="0" w:space="0" w:color="auto"/>
            <w:bottom w:val="none" w:sz="0" w:space="0" w:color="auto"/>
            <w:right w:val="none" w:sz="0" w:space="0" w:color="auto"/>
          </w:divBdr>
        </w:div>
        <w:div w:id="1925994675">
          <w:marLeft w:val="0"/>
          <w:marRight w:val="0"/>
          <w:marTop w:val="0"/>
          <w:marBottom w:val="0"/>
          <w:divBdr>
            <w:top w:val="none" w:sz="0" w:space="0" w:color="auto"/>
            <w:left w:val="none" w:sz="0" w:space="0" w:color="auto"/>
            <w:bottom w:val="none" w:sz="0" w:space="0" w:color="auto"/>
            <w:right w:val="none" w:sz="0" w:space="0" w:color="auto"/>
          </w:divBdr>
        </w:div>
        <w:div w:id="1927614100">
          <w:marLeft w:val="0"/>
          <w:marRight w:val="0"/>
          <w:marTop w:val="0"/>
          <w:marBottom w:val="0"/>
          <w:divBdr>
            <w:top w:val="none" w:sz="0" w:space="0" w:color="auto"/>
            <w:left w:val="none" w:sz="0" w:space="0" w:color="auto"/>
            <w:bottom w:val="none" w:sz="0" w:space="0" w:color="auto"/>
            <w:right w:val="none" w:sz="0" w:space="0" w:color="auto"/>
          </w:divBdr>
        </w:div>
        <w:div w:id="1938904052">
          <w:marLeft w:val="0"/>
          <w:marRight w:val="0"/>
          <w:marTop w:val="0"/>
          <w:marBottom w:val="0"/>
          <w:divBdr>
            <w:top w:val="none" w:sz="0" w:space="0" w:color="auto"/>
            <w:left w:val="none" w:sz="0" w:space="0" w:color="auto"/>
            <w:bottom w:val="none" w:sz="0" w:space="0" w:color="auto"/>
            <w:right w:val="none" w:sz="0" w:space="0" w:color="auto"/>
          </w:divBdr>
        </w:div>
        <w:div w:id="1947930481">
          <w:marLeft w:val="0"/>
          <w:marRight w:val="0"/>
          <w:marTop w:val="0"/>
          <w:marBottom w:val="0"/>
          <w:divBdr>
            <w:top w:val="none" w:sz="0" w:space="0" w:color="auto"/>
            <w:left w:val="none" w:sz="0" w:space="0" w:color="auto"/>
            <w:bottom w:val="none" w:sz="0" w:space="0" w:color="auto"/>
            <w:right w:val="none" w:sz="0" w:space="0" w:color="auto"/>
          </w:divBdr>
        </w:div>
        <w:div w:id="1973827313">
          <w:marLeft w:val="0"/>
          <w:marRight w:val="0"/>
          <w:marTop w:val="0"/>
          <w:marBottom w:val="0"/>
          <w:divBdr>
            <w:top w:val="none" w:sz="0" w:space="0" w:color="auto"/>
            <w:left w:val="none" w:sz="0" w:space="0" w:color="auto"/>
            <w:bottom w:val="none" w:sz="0" w:space="0" w:color="auto"/>
            <w:right w:val="none" w:sz="0" w:space="0" w:color="auto"/>
          </w:divBdr>
        </w:div>
        <w:div w:id="1987974241">
          <w:marLeft w:val="0"/>
          <w:marRight w:val="0"/>
          <w:marTop w:val="0"/>
          <w:marBottom w:val="0"/>
          <w:divBdr>
            <w:top w:val="none" w:sz="0" w:space="0" w:color="auto"/>
            <w:left w:val="none" w:sz="0" w:space="0" w:color="auto"/>
            <w:bottom w:val="none" w:sz="0" w:space="0" w:color="auto"/>
            <w:right w:val="none" w:sz="0" w:space="0" w:color="auto"/>
          </w:divBdr>
        </w:div>
        <w:div w:id="1995914754">
          <w:marLeft w:val="0"/>
          <w:marRight w:val="0"/>
          <w:marTop w:val="0"/>
          <w:marBottom w:val="0"/>
          <w:divBdr>
            <w:top w:val="none" w:sz="0" w:space="0" w:color="auto"/>
            <w:left w:val="none" w:sz="0" w:space="0" w:color="auto"/>
            <w:bottom w:val="none" w:sz="0" w:space="0" w:color="auto"/>
            <w:right w:val="none" w:sz="0" w:space="0" w:color="auto"/>
          </w:divBdr>
        </w:div>
        <w:div w:id="2005088093">
          <w:marLeft w:val="0"/>
          <w:marRight w:val="0"/>
          <w:marTop w:val="0"/>
          <w:marBottom w:val="0"/>
          <w:divBdr>
            <w:top w:val="none" w:sz="0" w:space="0" w:color="auto"/>
            <w:left w:val="none" w:sz="0" w:space="0" w:color="auto"/>
            <w:bottom w:val="none" w:sz="0" w:space="0" w:color="auto"/>
            <w:right w:val="none" w:sz="0" w:space="0" w:color="auto"/>
          </w:divBdr>
        </w:div>
        <w:div w:id="2006087604">
          <w:marLeft w:val="0"/>
          <w:marRight w:val="0"/>
          <w:marTop w:val="0"/>
          <w:marBottom w:val="0"/>
          <w:divBdr>
            <w:top w:val="none" w:sz="0" w:space="0" w:color="auto"/>
            <w:left w:val="none" w:sz="0" w:space="0" w:color="auto"/>
            <w:bottom w:val="none" w:sz="0" w:space="0" w:color="auto"/>
            <w:right w:val="none" w:sz="0" w:space="0" w:color="auto"/>
          </w:divBdr>
        </w:div>
        <w:div w:id="2008630899">
          <w:marLeft w:val="0"/>
          <w:marRight w:val="0"/>
          <w:marTop w:val="0"/>
          <w:marBottom w:val="0"/>
          <w:divBdr>
            <w:top w:val="none" w:sz="0" w:space="0" w:color="auto"/>
            <w:left w:val="none" w:sz="0" w:space="0" w:color="auto"/>
            <w:bottom w:val="none" w:sz="0" w:space="0" w:color="auto"/>
            <w:right w:val="none" w:sz="0" w:space="0" w:color="auto"/>
          </w:divBdr>
        </w:div>
        <w:div w:id="2030910903">
          <w:marLeft w:val="0"/>
          <w:marRight w:val="0"/>
          <w:marTop w:val="0"/>
          <w:marBottom w:val="0"/>
          <w:divBdr>
            <w:top w:val="none" w:sz="0" w:space="0" w:color="auto"/>
            <w:left w:val="none" w:sz="0" w:space="0" w:color="auto"/>
            <w:bottom w:val="none" w:sz="0" w:space="0" w:color="auto"/>
            <w:right w:val="none" w:sz="0" w:space="0" w:color="auto"/>
          </w:divBdr>
        </w:div>
        <w:div w:id="2033526541">
          <w:marLeft w:val="0"/>
          <w:marRight w:val="0"/>
          <w:marTop w:val="0"/>
          <w:marBottom w:val="0"/>
          <w:divBdr>
            <w:top w:val="none" w:sz="0" w:space="0" w:color="auto"/>
            <w:left w:val="none" w:sz="0" w:space="0" w:color="auto"/>
            <w:bottom w:val="none" w:sz="0" w:space="0" w:color="auto"/>
            <w:right w:val="none" w:sz="0" w:space="0" w:color="auto"/>
          </w:divBdr>
        </w:div>
        <w:div w:id="2034917865">
          <w:marLeft w:val="0"/>
          <w:marRight w:val="0"/>
          <w:marTop w:val="0"/>
          <w:marBottom w:val="0"/>
          <w:divBdr>
            <w:top w:val="none" w:sz="0" w:space="0" w:color="auto"/>
            <w:left w:val="none" w:sz="0" w:space="0" w:color="auto"/>
            <w:bottom w:val="none" w:sz="0" w:space="0" w:color="auto"/>
            <w:right w:val="none" w:sz="0" w:space="0" w:color="auto"/>
          </w:divBdr>
        </w:div>
        <w:div w:id="2044164438">
          <w:marLeft w:val="0"/>
          <w:marRight w:val="0"/>
          <w:marTop w:val="0"/>
          <w:marBottom w:val="0"/>
          <w:divBdr>
            <w:top w:val="none" w:sz="0" w:space="0" w:color="auto"/>
            <w:left w:val="none" w:sz="0" w:space="0" w:color="auto"/>
            <w:bottom w:val="none" w:sz="0" w:space="0" w:color="auto"/>
            <w:right w:val="none" w:sz="0" w:space="0" w:color="auto"/>
          </w:divBdr>
        </w:div>
        <w:div w:id="2050908362">
          <w:marLeft w:val="0"/>
          <w:marRight w:val="0"/>
          <w:marTop w:val="0"/>
          <w:marBottom w:val="0"/>
          <w:divBdr>
            <w:top w:val="none" w:sz="0" w:space="0" w:color="auto"/>
            <w:left w:val="none" w:sz="0" w:space="0" w:color="auto"/>
            <w:bottom w:val="none" w:sz="0" w:space="0" w:color="auto"/>
            <w:right w:val="none" w:sz="0" w:space="0" w:color="auto"/>
          </w:divBdr>
        </w:div>
        <w:div w:id="2051148980">
          <w:marLeft w:val="0"/>
          <w:marRight w:val="0"/>
          <w:marTop w:val="0"/>
          <w:marBottom w:val="0"/>
          <w:divBdr>
            <w:top w:val="none" w:sz="0" w:space="0" w:color="auto"/>
            <w:left w:val="none" w:sz="0" w:space="0" w:color="auto"/>
            <w:bottom w:val="none" w:sz="0" w:space="0" w:color="auto"/>
            <w:right w:val="none" w:sz="0" w:space="0" w:color="auto"/>
          </w:divBdr>
        </w:div>
        <w:div w:id="2055813262">
          <w:marLeft w:val="0"/>
          <w:marRight w:val="0"/>
          <w:marTop w:val="0"/>
          <w:marBottom w:val="0"/>
          <w:divBdr>
            <w:top w:val="none" w:sz="0" w:space="0" w:color="auto"/>
            <w:left w:val="none" w:sz="0" w:space="0" w:color="auto"/>
            <w:bottom w:val="none" w:sz="0" w:space="0" w:color="auto"/>
            <w:right w:val="none" w:sz="0" w:space="0" w:color="auto"/>
          </w:divBdr>
        </w:div>
        <w:div w:id="2076077037">
          <w:marLeft w:val="0"/>
          <w:marRight w:val="0"/>
          <w:marTop w:val="0"/>
          <w:marBottom w:val="0"/>
          <w:divBdr>
            <w:top w:val="none" w:sz="0" w:space="0" w:color="auto"/>
            <w:left w:val="none" w:sz="0" w:space="0" w:color="auto"/>
            <w:bottom w:val="none" w:sz="0" w:space="0" w:color="auto"/>
            <w:right w:val="none" w:sz="0" w:space="0" w:color="auto"/>
          </w:divBdr>
        </w:div>
        <w:div w:id="2079277266">
          <w:marLeft w:val="0"/>
          <w:marRight w:val="0"/>
          <w:marTop w:val="0"/>
          <w:marBottom w:val="0"/>
          <w:divBdr>
            <w:top w:val="none" w:sz="0" w:space="0" w:color="auto"/>
            <w:left w:val="none" w:sz="0" w:space="0" w:color="auto"/>
            <w:bottom w:val="none" w:sz="0" w:space="0" w:color="auto"/>
            <w:right w:val="none" w:sz="0" w:space="0" w:color="auto"/>
          </w:divBdr>
        </w:div>
        <w:div w:id="2091192624">
          <w:marLeft w:val="0"/>
          <w:marRight w:val="0"/>
          <w:marTop w:val="0"/>
          <w:marBottom w:val="0"/>
          <w:divBdr>
            <w:top w:val="none" w:sz="0" w:space="0" w:color="auto"/>
            <w:left w:val="none" w:sz="0" w:space="0" w:color="auto"/>
            <w:bottom w:val="none" w:sz="0" w:space="0" w:color="auto"/>
            <w:right w:val="none" w:sz="0" w:space="0" w:color="auto"/>
          </w:divBdr>
        </w:div>
        <w:div w:id="2095975574">
          <w:marLeft w:val="0"/>
          <w:marRight w:val="0"/>
          <w:marTop w:val="0"/>
          <w:marBottom w:val="0"/>
          <w:divBdr>
            <w:top w:val="none" w:sz="0" w:space="0" w:color="auto"/>
            <w:left w:val="none" w:sz="0" w:space="0" w:color="auto"/>
            <w:bottom w:val="none" w:sz="0" w:space="0" w:color="auto"/>
            <w:right w:val="none" w:sz="0" w:space="0" w:color="auto"/>
          </w:divBdr>
        </w:div>
        <w:div w:id="2119517465">
          <w:marLeft w:val="0"/>
          <w:marRight w:val="0"/>
          <w:marTop w:val="0"/>
          <w:marBottom w:val="0"/>
          <w:divBdr>
            <w:top w:val="none" w:sz="0" w:space="0" w:color="auto"/>
            <w:left w:val="none" w:sz="0" w:space="0" w:color="auto"/>
            <w:bottom w:val="none" w:sz="0" w:space="0" w:color="auto"/>
            <w:right w:val="none" w:sz="0" w:space="0" w:color="auto"/>
          </w:divBdr>
        </w:div>
        <w:div w:id="2122189167">
          <w:marLeft w:val="0"/>
          <w:marRight w:val="0"/>
          <w:marTop w:val="0"/>
          <w:marBottom w:val="0"/>
          <w:divBdr>
            <w:top w:val="none" w:sz="0" w:space="0" w:color="auto"/>
            <w:left w:val="none" w:sz="0" w:space="0" w:color="auto"/>
            <w:bottom w:val="none" w:sz="0" w:space="0" w:color="auto"/>
            <w:right w:val="none" w:sz="0" w:space="0" w:color="auto"/>
          </w:divBdr>
        </w:div>
        <w:div w:id="2123189320">
          <w:marLeft w:val="0"/>
          <w:marRight w:val="0"/>
          <w:marTop w:val="0"/>
          <w:marBottom w:val="0"/>
          <w:divBdr>
            <w:top w:val="none" w:sz="0" w:space="0" w:color="auto"/>
            <w:left w:val="none" w:sz="0" w:space="0" w:color="auto"/>
            <w:bottom w:val="none" w:sz="0" w:space="0" w:color="auto"/>
            <w:right w:val="none" w:sz="0" w:space="0" w:color="auto"/>
          </w:divBdr>
        </w:div>
        <w:div w:id="2124154505">
          <w:marLeft w:val="0"/>
          <w:marRight w:val="0"/>
          <w:marTop w:val="0"/>
          <w:marBottom w:val="0"/>
          <w:divBdr>
            <w:top w:val="none" w:sz="0" w:space="0" w:color="auto"/>
            <w:left w:val="none" w:sz="0" w:space="0" w:color="auto"/>
            <w:bottom w:val="none" w:sz="0" w:space="0" w:color="auto"/>
            <w:right w:val="none" w:sz="0" w:space="0" w:color="auto"/>
          </w:divBdr>
        </w:div>
        <w:div w:id="2127919609">
          <w:marLeft w:val="0"/>
          <w:marRight w:val="0"/>
          <w:marTop w:val="0"/>
          <w:marBottom w:val="0"/>
          <w:divBdr>
            <w:top w:val="none" w:sz="0" w:space="0" w:color="auto"/>
            <w:left w:val="none" w:sz="0" w:space="0" w:color="auto"/>
            <w:bottom w:val="none" w:sz="0" w:space="0" w:color="auto"/>
            <w:right w:val="none" w:sz="0" w:space="0" w:color="auto"/>
          </w:divBdr>
        </w:div>
        <w:div w:id="2129229031">
          <w:marLeft w:val="0"/>
          <w:marRight w:val="0"/>
          <w:marTop w:val="0"/>
          <w:marBottom w:val="0"/>
          <w:divBdr>
            <w:top w:val="none" w:sz="0" w:space="0" w:color="auto"/>
            <w:left w:val="none" w:sz="0" w:space="0" w:color="auto"/>
            <w:bottom w:val="none" w:sz="0" w:space="0" w:color="auto"/>
            <w:right w:val="none" w:sz="0" w:space="0" w:color="auto"/>
          </w:divBdr>
        </w:div>
        <w:div w:id="2140415818">
          <w:marLeft w:val="0"/>
          <w:marRight w:val="0"/>
          <w:marTop w:val="0"/>
          <w:marBottom w:val="0"/>
          <w:divBdr>
            <w:top w:val="none" w:sz="0" w:space="0" w:color="auto"/>
            <w:left w:val="none" w:sz="0" w:space="0" w:color="auto"/>
            <w:bottom w:val="none" w:sz="0" w:space="0" w:color="auto"/>
            <w:right w:val="none" w:sz="0" w:space="0" w:color="auto"/>
          </w:divBdr>
        </w:div>
      </w:divsChild>
    </w:div>
    <w:div w:id="1950118225">
      <w:bodyDiv w:val="1"/>
      <w:marLeft w:val="0"/>
      <w:marRight w:val="0"/>
      <w:marTop w:val="0"/>
      <w:marBottom w:val="0"/>
      <w:divBdr>
        <w:top w:val="none" w:sz="0" w:space="0" w:color="auto"/>
        <w:left w:val="none" w:sz="0" w:space="0" w:color="auto"/>
        <w:bottom w:val="none" w:sz="0" w:space="0" w:color="auto"/>
        <w:right w:val="none" w:sz="0" w:space="0" w:color="auto"/>
      </w:divBdr>
    </w:div>
    <w:div w:id="1996106516">
      <w:bodyDiv w:val="1"/>
      <w:marLeft w:val="0"/>
      <w:marRight w:val="0"/>
      <w:marTop w:val="0"/>
      <w:marBottom w:val="0"/>
      <w:divBdr>
        <w:top w:val="none" w:sz="0" w:space="0" w:color="auto"/>
        <w:left w:val="none" w:sz="0" w:space="0" w:color="auto"/>
        <w:bottom w:val="none" w:sz="0" w:space="0" w:color="auto"/>
        <w:right w:val="none" w:sz="0" w:space="0" w:color="auto"/>
      </w:divBdr>
      <w:divsChild>
        <w:div w:id="9263280">
          <w:marLeft w:val="288"/>
          <w:marRight w:val="0"/>
          <w:marTop w:val="0"/>
          <w:marBottom w:val="0"/>
          <w:divBdr>
            <w:top w:val="none" w:sz="0" w:space="0" w:color="auto"/>
            <w:left w:val="none" w:sz="0" w:space="0" w:color="auto"/>
            <w:bottom w:val="none" w:sz="0" w:space="0" w:color="auto"/>
            <w:right w:val="none" w:sz="0" w:space="0" w:color="auto"/>
          </w:divBdr>
        </w:div>
        <w:div w:id="319044990">
          <w:marLeft w:val="288"/>
          <w:marRight w:val="0"/>
          <w:marTop w:val="0"/>
          <w:marBottom w:val="0"/>
          <w:divBdr>
            <w:top w:val="none" w:sz="0" w:space="0" w:color="auto"/>
            <w:left w:val="none" w:sz="0" w:space="0" w:color="auto"/>
            <w:bottom w:val="none" w:sz="0" w:space="0" w:color="auto"/>
            <w:right w:val="none" w:sz="0" w:space="0" w:color="auto"/>
          </w:divBdr>
        </w:div>
        <w:div w:id="356851042">
          <w:marLeft w:val="288"/>
          <w:marRight w:val="0"/>
          <w:marTop w:val="0"/>
          <w:marBottom w:val="0"/>
          <w:divBdr>
            <w:top w:val="none" w:sz="0" w:space="0" w:color="auto"/>
            <w:left w:val="none" w:sz="0" w:space="0" w:color="auto"/>
            <w:bottom w:val="none" w:sz="0" w:space="0" w:color="auto"/>
            <w:right w:val="none" w:sz="0" w:space="0" w:color="auto"/>
          </w:divBdr>
        </w:div>
        <w:div w:id="656610515">
          <w:marLeft w:val="288"/>
          <w:marRight w:val="0"/>
          <w:marTop w:val="0"/>
          <w:marBottom w:val="0"/>
          <w:divBdr>
            <w:top w:val="none" w:sz="0" w:space="0" w:color="auto"/>
            <w:left w:val="none" w:sz="0" w:space="0" w:color="auto"/>
            <w:bottom w:val="none" w:sz="0" w:space="0" w:color="auto"/>
            <w:right w:val="none" w:sz="0" w:space="0" w:color="auto"/>
          </w:divBdr>
        </w:div>
        <w:div w:id="893195998">
          <w:marLeft w:val="288"/>
          <w:marRight w:val="0"/>
          <w:marTop w:val="0"/>
          <w:marBottom w:val="0"/>
          <w:divBdr>
            <w:top w:val="none" w:sz="0" w:space="0" w:color="auto"/>
            <w:left w:val="none" w:sz="0" w:space="0" w:color="auto"/>
            <w:bottom w:val="none" w:sz="0" w:space="0" w:color="auto"/>
            <w:right w:val="none" w:sz="0" w:space="0" w:color="auto"/>
          </w:divBdr>
        </w:div>
        <w:div w:id="1145506650">
          <w:marLeft w:val="288"/>
          <w:marRight w:val="0"/>
          <w:marTop w:val="0"/>
          <w:marBottom w:val="0"/>
          <w:divBdr>
            <w:top w:val="none" w:sz="0" w:space="0" w:color="auto"/>
            <w:left w:val="none" w:sz="0" w:space="0" w:color="auto"/>
            <w:bottom w:val="none" w:sz="0" w:space="0" w:color="auto"/>
            <w:right w:val="none" w:sz="0" w:space="0" w:color="auto"/>
          </w:divBdr>
        </w:div>
        <w:div w:id="1255943198">
          <w:marLeft w:val="288"/>
          <w:marRight w:val="0"/>
          <w:marTop w:val="0"/>
          <w:marBottom w:val="0"/>
          <w:divBdr>
            <w:top w:val="none" w:sz="0" w:space="0" w:color="auto"/>
            <w:left w:val="none" w:sz="0" w:space="0" w:color="auto"/>
            <w:bottom w:val="none" w:sz="0" w:space="0" w:color="auto"/>
            <w:right w:val="none" w:sz="0" w:space="0" w:color="auto"/>
          </w:divBdr>
        </w:div>
        <w:div w:id="1678313873">
          <w:marLeft w:val="288"/>
          <w:marRight w:val="0"/>
          <w:marTop w:val="0"/>
          <w:marBottom w:val="0"/>
          <w:divBdr>
            <w:top w:val="none" w:sz="0" w:space="0" w:color="auto"/>
            <w:left w:val="none" w:sz="0" w:space="0" w:color="auto"/>
            <w:bottom w:val="none" w:sz="0" w:space="0" w:color="auto"/>
            <w:right w:val="none" w:sz="0" w:space="0" w:color="auto"/>
          </w:divBdr>
        </w:div>
      </w:divsChild>
    </w:div>
    <w:div w:id="2026051007">
      <w:bodyDiv w:val="1"/>
      <w:marLeft w:val="0"/>
      <w:marRight w:val="0"/>
      <w:marTop w:val="0"/>
      <w:marBottom w:val="0"/>
      <w:divBdr>
        <w:top w:val="none" w:sz="0" w:space="0" w:color="auto"/>
        <w:left w:val="none" w:sz="0" w:space="0" w:color="auto"/>
        <w:bottom w:val="none" w:sz="0" w:space="0" w:color="auto"/>
        <w:right w:val="none" w:sz="0" w:space="0" w:color="auto"/>
      </w:divBdr>
      <w:divsChild>
        <w:div w:id="174852197">
          <w:marLeft w:val="288"/>
          <w:marRight w:val="0"/>
          <w:marTop w:val="0"/>
          <w:marBottom w:val="0"/>
          <w:divBdr>
            <w:top w:val="none" w:sz="0" w:space="0" w:color="auto"/>
            <w:left w:val="none" w:sz="0" w:space="0" w:color="auto"/>
            <w:bottom w:val="none" w:sz="0" w:space="0" w:color="auto"/>
            <w:right w:val="none" w:sz="0" w:space="0" w:color="auto"/>
          </w:divBdr>
        </w:div>
        <w:div w:id="181745962">
          <w:marLeft w:val="288"/>
          <w:marRight w:val="0"/>
          <w:marTop w:val="0"/>
          <w:marBottom w:val="0"/>
          <w:divBdr>
            <w:top w:val="none" w:sz="0" w:space="0" w:color="auto"/>
            <w:left w:val="none" w:sz="0" w:space="0" w:color="auto"/>
            <w:bottom w:val="none" w:sz="0" w:space="0" w:color="auto"/>
            <w:right w:val="none" w:sz="0" w:space="0" w:color="auto"/>
          </w:divBdr>
        </w:div>
        <w:div w:id="544679578">
          <w:marLeft w:val="288"/>
          <w:marRight w:val="0"/>
          <w:marTop w:val="0"/>
          <w:marBottom w:val="0"/>
          <w:divBdr>
            <w:top w:val="none" w:sz="0" w:space="0" w:color="auto"/>
            <w:left w:val="none" w:sz="0" w:space="0" w:color="auto"/>
            <w:bottom w:val="none" w:sz="0" w:space="0" w:color="auto"/>
            <w:right w:val="none" w:sz="0" w:space="0" w:color="auto"/>
          </w:divBdr>
        </w:div>
        <w:div w:id="613709315">
          <w:marLeft w:val="288"/>
          <w:marRight w:val="0"/>
          <w:marTop w:val="0"/>
          <w:marBottom w:val="0"/>
          <w:divBdr>
            <w:top w:val="none" w:sz="0" w:space="0" w:color="auto"/>
            <w:left w:val="none" w:sz="0" w:space="0" w:color="auto"/>
            <w:bottom w:val="none" w:sz="0" w:space="0" w:color="auto"/>
            <w:right w:val="none" w:sz="0" w:space="0" w:color="auto"/>
          </w:divBdr>
        </w:div>
        <w:div w:id="1925526702">
          <w:marLeft w:val="288"/>
          <w:marRight w:val="0"/>
          <w:marTop w:val="38"/>
          <w:marBottom w:val="0"/>
          <w:divBdr>
            <w:top w:val="none" w:sz="0" w:space="0" w:color="auto"/>
            <w:left w:val="none" w:sz="0" w:space="0" w:color="auto"/>
            <w:bottom w:val="none" w:sz="0" w:space="0" w:color="auto"/>
            <w:right w:val="none" w:sz="0" w:space="0" w:color="auto"/>
          </w:divBdr>
        </w:div>
        <w:div w:id="2098940799">
          <w:marLeft w:val="288"/>
          <w:marRight w:val="0"/>
          <w:marTop w:val="38"/>
          <w:marBottom w:val="0"/>
          <w:divBdr>
            <w:top w:val="none" w:sz="0" w:space="0" w:color="auto"/>
            <w:left w:val="none" w:sz="0" w:space="0" w:color="auto"/>
            <w:bottom w:val="none" w:sz="0" w:space="0" w:color="auto"/>
            <w:right w:val="none" w:sz="0" w:space="0" w:color="auto"/>
          </w:divBdr>
        </w:div>
      </w:divsChild>
    </w:div>
    <w:div w:id="2073238471">
      <w:bodyDiv w:val="1"/>
      <w:marLeft w:val="0"/>
      <w:marRight w:val="0"/>
      <w:marTop w:val="0"/>
      <w:marBottom w:val="0"/>
      <w:divBdr>
        <w:top w:val="none" w:sz="0" w:space="0" w:color="auto"/>
        <w:left w:val="none" w:sz="0" w:space="0" w:color="auto"/>
        <w:bottom w:val="none" w:sz="0" w:space="0" w:color="auto"/>
        <w:right w:val="none" w:sz="0" w:space="0" w:color="auto"/>
      </w:divBdr>
      <w:divsChild>
        <w:div w:id="1779325288">
          <w:marLeft w:val="0"/>
          <w:marRight w:val="0"/>
          <w:marTop w:val="0"/>
          <w:marBottom w:val="0"/>
          <w:divBdr>
            <w:top w:val="none" w:sz="0" w:space="0" w:color="auto"/>
            <w:left w:val="none" w:sz="0" w:space="0" w:color="auto"/>
            <w:bottom w:val="none" w:sz="0" w:space="0" w:color="auto"/>
            <w:right w:val="none" w:sz="0" w:space="0" w:color="auto"/>
          </w:divBdr>
          <w:divsChild>
            <w:div w:id="339897137">
              <w:marLeft w:val="0"/>
              <w:marRight w:val="0"/>
              <w:marTop w:val="0"/>
              <w:marBottom w:val="0"/>
              <w:divBdr>
                <w:top w:val="none" w:sz="0" w:space="0" w:color="auto"/>
                <w:left w:val="none" w:sz="0" w:space="0" w:color="auto"/>
                <w:bottom w:val="none" w:sz="0" w:space="0" w:color="auto"/>
                <w:right w:val="none" w:sz="0" w:space="0" w:color="auto"/>
              </w:divBdr>
            </w:div>
            <w:div w:id="1222138972">
              <w:marLeft w:val="0"/>
              <w:marRight w:val="0"/>
              <w:marTop w:val="0"/>
              <w:marBottom w:val="0"/>
              <w:divBdr>
                <w:top w:val="none" w:sz="0" w:space="0" w:color="auto"/>
                <w:left w:val="none" w:sz="0" w:space="0" w:color="auto"/>
                <w:bottom w:val="none" w:sz="0" w:space="0" w:color="auto"/>
                <w:right w:val="none" w:sz="0" w:space="0" w:color="auto"/>
              </w:divBdr>
            </w:div>
            <w:div w:id="1257321956">
              <w:marLeft w:val="0"/>
              <w:marRight w:val="0"/>
              <w:marTop w:val="0"/>
              <w:marBottom w:val="0"/>
              <w:divBdr>
                <w:top w:val="none" w:sz="0" w:space="0" w:color="auto"/>
                <w:left w:val="none" w:sz="0" w:space="0" w:color="auto"/>
                <w:bottom w:val="none" w:sz="0" w:space="0" w:color="auto"/>
                <w:right w:val="none" w:sz="0" w:space="0" w:color="auto"/>
              </w:divBdr>
            </w:div>
            <w:div w:id="1475416585">
              <w:marLeft w:val="0"/>
              <w:marRight w:val="0"/>
              <w:marTop w:val="0"/>
              <w:marBottom w:val="0"/>
              <w:divBdr>
                <w:top w:val="none" w:sz="0" w:space="0" w:color="auto"/>
                <w:left w:val="none" w:sz="0" w:space="0" w:color="auto"/>
                <w:bottom w:val="none" w:sz="0" w:space="0" w:color="auto"/>
                <w:right w:val="none" w:sz="0" w:space="0" w:color="auto"/>
              </w:divBdr>
            </w:div>
            <w:div w:id="1589803215">
              <w:marLeft w:val="0"/>
              <w:marRight w:val="0"/>
              <w:marTop w:val="0"/>
              <w:marBottom w:val="0"/>
              <w:divBdr>
                <w:top w:val="none" w:sz="0" w:space="0" w:color="auto"/>
                <w:left w:val="none" w:sz="0" w:space="0" w:color="auto"/>
                <w:bottom w:val="none" w:sz="0" w:space="0" w:color="auto"/>
                <w:right w:val="none" w:sz="0" w:space="0" w:color="auto"/>
              </w:divBdr>
            </w:div>
            <w:div w:id="1600717620">
              <w:marLeft w:val="0"/>
              <w:marRight w:val="0"/>
              <w:marTop w:val="0"/>
              <w:marBottom w:val="0"/>
              <w:divBdr>
                <w:top w:val="none" w:sz="0" w:space="0" w:color="auto"/>
                <w:left w:val="none" w:sz="0" w:space="0" w:color="auto"/>
                <w:bottom w:val="none" w:sz="0" w:space="0" w:color="auto"/>
                <w:right w:val="none" w:sz="0" w:space="0" w:color="auto"/>
              </w:divBdr>
            </w:div>
            <w:div w:id="1656957249">
              <w:marLeft w:val="0"/>
              <w:marRight w:val="0"/>
              <w:marTop w:val="0"/>
              <w:marBottom w:val="0"/>
              <w:divBdr>
                <w:top w:val="none" w:sz="0" w:space="0" w:color="auto"/>
                <w:left w:val="none" w:sz="0" w:space="0" w:color="auto"/>
                <w:bottom w:val="none" w:sz="0" w:space="0" w:color="auto"/>
                <w:right w:val="none" w:sz="0" w:space="0" w:color="auto"/>
              </w:divBdr>
            </w:div>
            <w:div w:id="1671520702">
              <w:marLeft w:val="0"/>
              <w:marRight w:val="0"/>
              <w:marTop w:val="0"/>
              <w:marBottom w:val="0"/>
              <w:divBdr>
                <w:top w:val="none" w:sz="0" w:space="0" w:color="auto"/>
                <w:left w:val="none" w:sz="0" w:space="0" w:color="auto"/>
                <w:bottom w:val="none" w:sz="0" w:space="0" w:color="auto"/>
                <w:right w:val="none" w:sz="0" w:space="0" w:color="auto"/>
              </w:divBdr>
            </w:div>
            <w:div w:id="19879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25675">
      <w:bodyDiv w:val="1"/>
      <w:marLeft w:val="0"/>
      <w:marRight w:val="0"/>
      <w:marTop w:val="0"/>
      <w:marBottom w:val="0"/>
      <w:divBdr>
        <w:top w:val="none" w:sz="0" w:space="0" w:color="auto"/>
        <w:left w:val="none" w:sz="0" w:space="0" w:color="auto"/>
        <w:bottom w:val="none" w:sz="0" w:space="0" w:color="auto"/>
        <w:right w:val="none" w:sz="0" w:space="0" w:color="auto"/>
      </w:divBdr>
      <w:divsChild>
        <w:div w:id="1993024975">
          <w:marLeft w:val="0"/>
          <w:marRight w:val="0"/>
          <w:marTop w:val="0"/>
          <w:marBottom w:val="0"/>
          <w:divBdr>
            <w:top w:val="none" w:sz="0" w:space="0" w:color="auto"/>
            <w:left w:val="none" w:sz="0" w:space="0" w:color="auto"/>
            <w:bottom w:val="none" w:sz="0" w:space="0" w:color="auto"/>
            <w:right w:val="none" w:sz="0" w:space="0" w:color="auto"/>
          </w:divBdr>
          <w:divsChild>
            <w:div w:id="1054810397">
              <w:marLeft w:val="0"/>
              <w:marRight w:val="0"/>
              <w:marTop w:val="0"/>
              <w:marBottom w:val="0"/>
              <w:divBdr>
                <w:top w:val="none" w:sz="0" w:space="0" w:color="auto"/>
                <w:left w:val="none" w:sz="0" w:space="0" w:color="auto"/>
                <w:bottom w:val="none" w:sz="0" w:space="0" w:color="auto"/>
                <w:right w:val="none" w:sz="0" w:space="0" w:color="auto"/>
              </w:divBdr>
            </w:div>
            <w:div w:id="12501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2_0190.htm" TargetMode="External"/><Relationship Id="rId13" Type="http://schemas.openxmlformats.org/officeDocument/2006/relationships/hyperlink" Target="http://www.bosettiegatti.eu/info/norme/statali/2001_0165.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ianapoli.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5_0124.htm" TargetMode="External"/><Relationship Id="rId4" Type="http://schemas.openxmlformats.org/officeDocument/2006/relationships/settings" Target="settings.xml"/><Relationship Id="rId9" Type="http://schemas.openxmlformats.org/officeDocument/2006/relationships/hyperlink" Target="http://www.bosettiegatti.eu/info/norme/statali/2013_0033.htm"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B57B5-D290-4FE0-B31C-C1260820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14246</Words>
  <Characters>81208</Characters>
  <Application>Microsoft Office Word</Application>
  <DocSecurity>0</DocSecurity>
  <Lines>676</Lines>
  <Paragraphs>190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95264</CharactersWithSpaces>
  <SharedDoc>false</SharedDoc>
  <HLinks>
    <vt:vector size="18" baseType="variant">
      <vt:variant>
        <vt:i4>1835045</vt:i4>
      </vt:variant>
      <vt:variant>
        <vt:i4>75</vt:i4>
      </vt:variant>
      <vt:variant>
        <vt:i4>0</vt:i4>
      </vt:variant>
      <vt:variant>
        <vt:i4>5</vt:i4>
      </vt:variant>
      <vt:variant>
        <vt:lpwstr>http://www.bosettiegatti.eu/info/norme/statali/2001_0165.htm</vt:lpwstr>
      </vt:variant>
      <vt:variant>
        <vt:lpwstr>35</vt:lpwstr>
      </vt:variant>
      <vt:variant>
        <vt:i4>720972</vt:i4>
      </vt:variant>
      <vt:variant>
        <vt:i4>72</vt:i4>
      </vt:variant>
      <vt:variant>
        <vt:i4>0</vt:i4>
      </vt:variant>
      <vt:variant>
        <vt:i4>5</vt:i4>
      </vt:variant>
      <vt:variant>
        <vt:lpwstr>http://www.asianapoli.it/</vt:lpwstr>
      </vt:variant>
      <vt:variant>
        <vt:lpwstr/>
      </vt:variant>
      <vt:variant>
        <vt:i4>3670050</vt:i4>
      </vt:variant>
      <vt:variant>
        <vt:i4>69</vt:i4>
      </vt:variant>
      <vt:variant>
        <vt:i4>0</vt:i4>
      </vt:variant>
      <vt:variant>
        <vt:i4>5</vt:i4>
      </vt:variant>
      <vt:variant>
        <vt:lpwstr>http://www.bosettiegatti.eu/info/norme/statali/codicecivile.htm</vt:lpwstr>
      </vt:variant>
      <vt:variant>
        <vt:lpwstr>2359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dc:creator>
  <cp:lastModifiedBy>Antonio Capasso</cp:lastModifiedBy>
  <cp:revision>12</cp:revision>
  <cp:lastPrinted>2019-12-13T10:14:00Z</cp:lastPrinted>
  <dcterms:created xsi:type="dcterms:W3CDTF">2023-01-02T09:19:00Z</dcterms:created>
  <dcterms:modified xsi:type="dcterms:W3CDTF">2024-01-24T09:56:00Z</dcterms:modified>
</cp:coreProperties>
</file>